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65A" w:rsidRPr="00AC165A" w:rsidRDefault="00AC165A" w:rsidP="00AC165A">
      <w:pPr>
        <w:jc w:val="both"/>
        <w:rPr>
          <w:rFonts w:ascii="Garamond" w:hAnsi="Garamond"/>
          <w:b/>
          <w:bCs/>
          <w:kern w:val="28"/>
          <w:sz w:val="24"/>
          <w:szCs w:val="24"/>
        </w:rPr>
      </w:pPr>
      <w:r w:rsidRPr="00AC165A">
        <w:rPr>
          <w:rFonts w:ascii="Garamond" w:hAnsi="Garamond"/>
          <w:b/>
          <w:sz w:val="24"/>
          <w:szCs w:val="24"/>
        </w:rPr>
        <w:t>MTA Energiatudományi Kutatóközpont</w:t>
      </w:r>
    </w:p>
    <w:p w:rsidR="00AC165A" w:rsidRPr="00AC165A" w:rsidRDefault="00AC165A" w:rsidP="00AC165A">
      <w:pPr>
        <w:jc w:val="both"/>
        <w:rPr>
          <w:rFonts w:ascii="Garamond" w:hAnsi="Garamond"/>
          <w:bCs/>
          <w:kern w:val="28"/>
          <w:sz w:val="24"/>
          <w:szCs w:val="24"/>
        </w:rPr>
      </w:pPr>
      <w:r w:rsidRPr="00AC165A">
        <w:rPr>
          <w:rFonts w:ascii="Garamond" w:hAnsi="Garamond"/>
          <w:sz w:val="24"/>
          <w:szCs w:val="24"/>
        </w:rPr>
        <w:t>1121 Budapest, Konkoly-</w:t>
      </w:r>
      <w:proofErr w:type="spellStart"/>
      <w:r w:rsidRPr="00AC165A">
        <w:rPr>
          <w:rFonts w:ascii="Garamond" w:hAnsi="Garamond"/>
          <w:sz w:val="24"/>
          <w:szCs w:val="24"/>
        </w:rPr>
        <w:t>Thege</w:t>
      </w:r>
      <w:proofErr w:type="spellEnd"/>
      <w:r w:rsidRPr="00AC165A">
        <w:rPr>
          <w:rFonts w:ascii="Garamond" w:hAnsi="Garamond"/>
          <w:sz w:val="24"/>
          <w:szCs w:val="24"/>
        </w:rPr>
        <w:t xml:space="preserve"> Miklós út 29-33.</w:t>
      </w:r>
    </w:p>
    <w:p w:rsidR="00AC165A" w:rsidRPr="00AC165A" w:rsidRDefault="00AC165A" w:rsidP="00AC165A">
      <w:pPr>
        <w:jc w:val="both"/>
        <w:rPr>
          <w:rFonts w:ascii="Garamond" w:hAnsi="Garamond"/>
          <w:sz w:val="24"/>
          <w:szCs w:val="24"/>
        </w:rPr>
      </w:pPr>
    </w:p>
    <w:p w:rsidR="00AC165A" w:rsidRPr="00AC165A" w:rsidRDefault="00AC165A" w:rsidP="00AC165A">
      <w:pPr>
        <w:jc w:val="both"/>
        <w:rPr>
          <w:rFonts w:ascii="Garamond" w:hAnsi="Garamond"/>
          <w:sz w:val="24"/>
          <w:szCs w:val="24"/>
        </w:rPr>
      </w:pPr>
    </w:p>
    <w:p w:rsidR="00AC165A" w:rsidRPr="00AC165A" w:rsidRDefault="00AC165A" w:rsidP="00AC165A">
      <w:pPr>
        <w:jc w:val="both"/>
        <w:rPr>
          <w:rFonts w:ascii="Garamond" w:hAnsi="Garamond"/>
          <w:sz w:val="24"/>
          <w:szCs w:val="24"/>
        </w:rPr>
      </w:pPr>
    </w:p>
    <w:p w:rsidR="00AC165A" w:rsidRPr="00AC165A" w:rsidRDefault="00AC165A" w:rsidP="00AC165A">
      <w:pPr>
        <w:tabs>
          <w:tab w:val="left" w:pos="3315"/>
        </w:tabs>
        <w:jc w:val="both"/>
        <w:rPr>
          <w:rFonts w:ascii="Garamond" w:hAnsi="Garamond"/>
          <w:sz w:val="24"/>
          <w:szCs w:val="24"/>
        </w:rPr>
      </w:pPr>
    </w:p>
    <w:p w:rsidR="00AC165A" w:rsidRPr="00AC165A" w:rsidRDefault="00AC165A" w:rsidP="00AC165A">
      <w:pPr>
        <w:jc w:val="both"/>
        <w:rPr>
          <w:rFonts w:ascii="Garamond" w:hAnsi="Garamond"/>
          <w:sz w:val="24"/>
          <w:szCs w:val="24"/>
        </w:rPr>
      </w:pPr>
    </w:p>
    <w:p w:rsidR="00AC165A" w:rsidRPr="00AC165A" w:rsidRDefault="00AC165A" w:rsidP="00AC165A">
      <w:pPr>
        <w:rPr>
          <w:rFonts w:ascii="Garamond" w:hAnsi="Garamond"/>
          <w:sz w:val="24"/>
          <w:szCs w:val="24"/>
        </w:rPr>
      </w:pPr>
    </w:p>
    <w:p w:rsidR="00AC165A" w:rsidRPr="00AC165A" w:rsidRDefault="00AC165A" w:rsidP="00AC165A">
      <w:pPr>
        <w:rPr>
          <w:rFonts w:ascii="Garamond" w:hAnsi="Garamond"/>
          <w:sz w:val="24"/>
          <w:szCs w:val="24"/>
        </w:rPr>
      </w:pPr>
    </w:p>
    <w:p w:rsidR="00AC165A" w:rsidRPr="00AC165A" w:rsidRDefault="00AC165A" w:rsidP="00AC165A">
      <w:pPr>
        <w:rPr>
          <w:rFonts w:ascii="Garamond" w:hAnsi="Garamond"/>
          <w:sz w:val="24"/>
          <w:szCs w:val="24"/>
        </w:rPr>
      </w:pPr>
    </w:p>
    <w:p w:rsidR="00AC165A" w:rsidRPr="00AC165A" w:rsidRDefault="00AC165A" w:rsidP="00AC165A">
      <w:pPr>
        <w:rPr>
          <w:rFonts w:ascii="Garamond" w:hAnsi="Garamond"/>
          <w:sz w:val="24"/>
          <w:szCs w:val="24"/>
        </w:rPr>
      </w:pPr>
    </w:p>
    <w:p w:rsidR="00AC165A" w:rsidRPr="00AC165A" w:rsidRDefault="00AC165A" w:rsidP="00AC165A">
      <w:pPr>
        <w:rPr>
          <w:rFonts w:ascii="Garamond" w:hAnsi="Garamond"/>
          <w:sz w:val="24"/>
          <w:szCs w:val="24"/>
        </w:rPr>
      </w:pPr>
    </w:p>
    <w:p w:rsidR="00AC165A" w:rsidRPr="00AC165A" w:rsidRDefault="00AC165A" w:rsidP="00AC165A">
      <w:pPr>
        <w:rPr>
          <w:rFonts w:ascii="Garamond" w:hAnsi="Garamond"/>
          <w:sz w:val="24"/>
          <w:szCs w:val="24"/>
        </w:rPr>
      </w:pPr>
    </w:p>
    <w:p w:rsidR="00AC165A" w:rsidRPr="00AC165A" w:rsidRDefault="00AC165A" w:rsidP="00AC165A">
      <w:pPr>
        <w:rPr>
          <w:rFonts w:ascii="Garamond" w:hAnsi="Garamond"/>
          <w:sz w:val="24"/>
          <w:szCs w:val="24"/>
        </w:rPr>
      </w:pPr>
    </w:p>
    <w:p w:rsidR="00AC165A" w:rsidRPr="00AC165A" w:rsidRDefault="00AC165A" w:rsidP="00AC165A">
      <w:pPr>
        <w:rPr>
          <w:rFonts w:ascii="Garamond" w:hAnsi="Garamond"/>
          <w:sz w:val="24"/>
          <w:szCs w:val="24"/>
        </w:rPr>
      </w:pPr>
    </w:p>
    <w:p w:rsidR="00AC165A" w:rsidRPr="00AC165A" w:rsidRDefault="00AC165A" w:rsidP="00AC165A">
      <w:pPr>
        <w:rPr>
          <w:rFonts w:ascii="Garamond" w:hAnsi="Garamond"/>
          <w:sz w:val="24"/>
          <w:szCs w:val="24"/>
        </w:rPr>
      </w:pPr>
    </w:p>
    <w:p w:rsidR="00AC165A" w:rsidRPr="00AC165A" w:rsidRDefault="00AC165A" w:rsidP="00AC165A">
      <w:pPr>
        <w:rPr>
          <w:rFonts w:ascii="Garamond" w:hAnsi="Garamond"/>
          <w:sz w:val="24"/>
          <w:szCs w:val="24"/>
        </w:rPr>
      </w:pPr>
    </w:p>
    <w:p w:rsidR="00AC165A" w:rsidRPr="00AC165A" w:rsidRDefault="00AC165A" w:rsidP="00AC165A">
      <w:pPr>
        <w:rPr>
          <w:rFonts w:ascii="Garamond" w:hAnsi="Garamond"/>
          <w:sz w:val="24"/>
          <w:szCs w:val="24"/>
        </w:rPr>
      </w:pPr>
    </w:p>
    <w:p w:rsidR="00AC165A" w:rsidRPr="00AC165A" w:rsidRDefault="00AC165A" w:rsidP="00AC165A">
      <w:pPr>
        <w:rPr>
          <w:rFonts w:ascii="Garamond" w:hAnsi="Garamond"/>
          <w:sz w:val="24"/>
          <w:szCs w:val="24"/>
        </w:rPr>
      </w:pPr>
    </w:p>
    <w:p w:rsidR="00AC165A" w:rsidRPr="00AC165A" w:rsidRDefault="00AC165A" w:rsidP="00AC165A">
      <w:pPr>
        <w:pStyle w:val="cm0"/>
        <w:spacing w:line="240" w:lineRule="auto"/>
        <w:jc w:val="center"/>
        <w:rPr>
          <w:rFonts w:ascii="Garamond" w:hAnsi="Garamond"/>
          <w:b/>
          <w:bCs/>
          <w:szCs w:val="24"/>
          <w:lang w:val="hu-HU"/>
        </w:rPr>
      </w:pPr>
      <w:r w:rsidRPr="00AC165A">
        <w:rPr>
          <w:rFonts w:ascii="Garamond" w:hAnsi="Garamond"/>
          <w:b/>
          <w:bCs/>
          <w:szCs w:val="24"/>
          <w:lang w:val="hu-HU"/>
        </w:rPr>
        <w:t>KÖZBESZERZÉSI DOKUMENTUMOK</w:t>
      </w:r>
    </w:p>
    <w:p w:rsidR="00AC165A" w:rsidRPr="00AC165A" w:rsidRDefault="00AC165A" w:rsidP="00AC165A">
      <w:pPr>
        <w:pStyle w:val="BodyText23"/>
        <w:ind w:left="0" w:right="-1"/>
        <w:jc w:val="center"/>
        <w:rPr>
          <w:rFonts w:ascii="Garamond" w:hAnsi="Garamond"/>
          <w:bCs/>
          <w:szCs w:val="24"/>
        </w:rPr>
      </w:pPr>
    </w:p>
    <w:p w:rsidR="00AC165A" w:rsidRPr="00AC165A" w:rsidRDefault="00AC165A" w:rsidP="00AC165A">
      <w:pPr>
        <w:pStyle w:val="BodyText23"/>
        <w:ind w:left="0" w:right="-1"/>
        <w:jc w:val="center"/>
        <w:rPr>
          <w:rFonts w:ascii="Garamond" w:hAnsi="Garamond"/>
          <w:bCs/>
          <w:szCs w:val="24"/>
        </w:rPr>
      </w:pPr>
    </w:p>
    <w:p w:rsidR="00AC165A" w:rsidRPr="00AC165A" w:rsidRDefault="00AC165A" w:rsidP="00AC165A">
      <w:pPr>
        <w:pStyle w:val="BodyText23"/>
        <w:ind w:left="0" w:right="-1"/>
        <w:jc w:val="center"/>
        <w:rPr>
          <w:rFonts w:ascii="Garamond" w:hAnsi="Garamond"/>
          <w:bCs/>
          <w:szCs w:val="24"/>
        </w:rPr>
      </w:pPr>
      <w:r w:rsidRPr="00AC165A">
        <w:rPr>
          <w:rFonts w:ascii="Garamond" w:hAnsi="Garamond"/>
          <w:bCs/>
          <w:szCs w:val="24"/>
        </w:rPr>
        <w:t>az</w:t>
      </w:r>
    </w:p>
    <w:p w:rsidR="00AC165A" w:rsidRPr="00AC165A" w:rsidRDefault="00AC165A" w:rsidP="00AC165A">
      <w:pPr>
        <w:pStyle w:val="BodyText23"/>
        <w:ind w:left="0" w:right="-1"/>
        <w:jc w:val="center"/>
        <w:rPr>
          <w:rFonts w:ascii="Garamond" w:hAnsi="Garamond"/>
          <w:bCs/>
          <w:szCs w:val="24"/>
        </w:rPr>
      </w:pPr>
    </w:p>
    <w:p w:rsidR="00AC165A" w:rsidRPr="00AC165A" w:rsidRDefault="00AC165A" w:rsidP="00AC165A">
      <w:pPr>
        <w:pStyle w:val="BodyText23"/>
        <w:ind w:left="0" w:right="-1"/>
        <w:jc w:val="center"/>
        <w:rPr>
          <w:rFonts w:ascii="Garamond" w:hAnsi="Garamond"/>
          <w:bCs/>
          <w:szCs w:val="24"/>
        </w:rPr>
      </w:pPr>
    </w:p>
    <w:p w:rsidR="00AC165A" w:rsidRPr="00AC165A" w:rsidRDefault="00AC165A" w:rsidP="00AC165A">
      <w:pPr>
        <w:pStyle w:val="BodyText25"/>
        <w:widowControl/>
        <w:rPr>
          <w:rFonts w:ascii="Garamond" w:hAnsi="Garamond"/>
          <w:b/>
          <w:i/>
          <w:sz w:val="24"/>
          <w:szCs w:val="24"/>
        </w:rPr>
      </w:pPr>
      <w:r w:rsidRPr="00AC165A">
        <w:rPr>
          <w:rFonts w:ascii="Garamond" w:hAnsi="Garamond"/>
          <w:b/>
          <w:bCs/>
          <w:i/>
          <w:sz w:val="24"/>
          <w:szCs w:val="24"/>
        </w:rPr>
        <w:t>„1 (egy) darab új, félvezető technológiai diffúziós/oxidációs kályha beszerzése és üzembe helyezése az MTA Energiatudományi Kutatóközpont Mikrotechnológiai Laboratóriuma részére”</w:t>
      </w:r>
    </w:p>
    <w:p w:rsidR="00AC165A" w:rsidRPr="00AC165A" w:rsidRDefault="00AC165A" w:rsidP="00AC165A">
      <w:pPr>
        <w:pStyle w:val="BodyText25"/>
        <w:widowControl/>
        <w:rPr>
          <w:rFonts w:ascii="Garamond" w:hAnsi="Garamond"/>
          <w:sz w:val="24"/>
          <w:szCs w:val="24"/>
        </w:rPr>
      </w:pPr>
    </w:p>
    <w:p w:rsidR="00AC165A" w:rsidRPr="00AC165A" w:rsidRDefault="00AC165A" w:rsidP="00AC165A">
      <w:pPr>
        <w:pStyle w:val="BodyText25"/>
        <w:widowControl/>
        <w:rPr>
          <w:rFonts w:ascii="Garamond" w:hAnsi="Garamond"/>
          <w:sz w:val="24"/>
          <w:szCs w:val="24"/>
        </w:rPr>
      </w:pPr>
    </w:p>
    <w:p w:rsidR="00AC165A" w:rsidRPr="00AC165A" w:rsidRDefault="00AC165A" w:rsidP="00AC165A">
      <w:pPr>
        <w:pStyle w:val="BodyText25"/>
        <w:widowControl/>
        <w:rPr>
          <w:rFonts w:ascii="Garamond" w:hAnsi="Garamond"/>
          <w:sz w:val="24"/>
          <w:szCs w:val="24"/>
        </w:rPr>
      </w:pPr>
      <w:r w:rsidRPr="00AC165A">
        <w:rPr>
          <w:rFonts w:ascii="Garamond" w:hAnsi="Garamond"/>
          <w:sz w:val="24"/>
          <w:szCs w:val="24"/>
        </w:rPr>
        <w:t>tárgyú közbeszerzési eljárásban</w:t>
      </w:r>
    </w:p>
    <w:p w:rsidR="00AC165A" w:rsidRPr="00AC165A" w:rsidRDefault="00AC165A" w:rsidP="00AC165A">
      <w:pPr>
        <w:rPr>
          <w:rFonts w:ascii="Garamond" w:hAnsi="Garamond"/>
          <w:b/>
          <w:sz w:val="24"/>
          <w:szCs w:val="24"/>
        </w:rPr>
      </w:pPr>
    </w:p>
    <w:p w:rsidR="00AC165A" w:rsidRPr="00AC165A" w:rsidRDefault="00AC165A" w:rsidP="00AC165A">
      <w:pPr>
        <w:rPr>
          <w:rFonts w:ascii="Garamond" w:hAnsi="Garamond"/>
          <w:b/>
          <w:sz w:val="24"/>
          <w:szCs w:val="24"/>
        </w:rPr>
      </w:pPr>
    </w:p>
    <w:p w:rsidR="00AC165A" w:rsidRPr="00AC165A" w:rsidRDefault="00AC165A" w:rsidP="00AC165A">
      <w:pPr>
        <w:rPr>
          <w:rFonts w:ascii="Garamond" w:hAnsi="Garamond"/>
          <w:b/>
          <w:sz w:val="24"/>
          <w:szCs w:val="24"/>
        </w:rPr>
      </w:pPr>
    </w:p>
    <w:p w:rsidR="00AC165A" w:rsidRPr="00AC165A" w:rsidRDefault="00AC165A" w:rsidP="00AC165A">
      <w:pPr>
        <w:rPr>
          <w:rFonts w:ascii="Garamond" w:hAnsi="Garamond"/>
          <w:b/>
          <w:sz w:val="24"/>
          <w:szCs w:val="24"/>
        </w:rPr>
      </w:pPr>
    </w:p>
    <w:p w:rsidR="00AC165A" w:rsidRPr="00AC165A" w:rsidRDefault="00AC165A" w:rsidP="00AC165A">
      <w:pPr>
        <w:rPr>
          <w:rFonts w:ascii="Garamond" w:hAnsi="Garamond"/>
          <w:b/>
          <w:sz w:val="24"/>
          <w:szCs w:val="24"/>
        </w:rPr>
      </w:pPr>
    </w:p>
    <w:p w:rsidR="00AC165A" w:rsidRPr="00AC165A" w:rsidRDefault="00AC165A" w:rsidP="00AC165A">
      <w:pPr>
        <w:rPr>
          <w:rFonts w:ascii="Garamond" w:hAnsi="Garamond"/>
          <w:b/>
          <w:sz w:val="24"/>
          <w:szCs w:val="24"/>
        </w:rPr>
      </w:pPr>
    </w:p>
    <w:p w:rsidR="00AC165A" w:rsidRPr="00AC165A" w:rsidRDefault="00AC165A" w:rsidP="00AC165A">
      <w:pPr>
        <w:rPr>
          <w:rFonts w:ascii="Garamond" w:hAnsi="Garamond"/>
          <w:b/>
          <w:sz w:val="24"/>
          <w:szCs w:val="24"/>
        </w:rPr>
      </w:pPr>
    </w:p>
    <w:p w:rsidR="00AC165A" w:rsidRPr="00AC165A" w:rsidRDefault="00AC165A" w:rsidP="00AC165A">
      <w:pPr>
        <w:rPr>
          <w:rFonts w:ascii="Garamond" w:hAnsi="Garamond"/>
          <w:b/>
          <w:bCs/>
          <w:sz w:val="24"/>
          <w:szCs w:val="24"/>
        </w:rPr>
      </w:pPr>
    </w:p>
    <w:p w:rsidR="00AC165A" w:rsidRPr="00AC165A" w:rsidRDefault="00AC165A" w:rsidP="00AC165A">
      <w:pPr>
        <w:rPr>
          <w:rFonts w:ascii="Garamond" w:hAnsi="Garamond"/>
          <w:b/>
          <w:sz w:val="24"/>
          <w:szCs w:val="24"/>
        </w:rPr>
      </w:pPr>
    </w:p>
    <w:p w:rsidR="00AC165A" w:rsidRPr="00AC165A" w:rsidRDefault="00AC165A" w:rsidP="00AC165A">
      <w:pPr>
        <w:rPr>
          <w:rFonts w:ascii="Garamond" w:hAnsi="Garamond"/>
          <w:b/>
          <w:sz w:val="24"/>
          <w:szCs w:val="24"/>
        </w:rPr>
      </w:pPr>
    </w:p>
    <w:p w:rsidR="00AC165A" w:rsidRPr="00AC165A" w:rsidRDefault="00AC165A" w:rsidP="00AC165A">
      <w:pPr>
        <w:rPr>
          <w:rFonts w:ascii="Garamond" w:hAnsi="Garamond"/>
          <w:b/>
          <w:sz w:val="24"/>
          <w:szCs w:val="24"/>
        </w:rPr>
      </w:pPr>
    </w:p>
    <w:p w:rsidR="00AC165A" w:rsidRPr="00AC165A" w:rsidRDefault="00AC165A" w:rsidP="00AC165A">
      <w:pPr>
        <w:rPr>
          <w:rFonts w:ascii="Garamond" w:hAnsi="Garamond"/>
          <w:b/>
          <w:sz w:val="24"/>
          <w:szCs w:val="24"/>
        </w:rPr>
      </w:pPr>
    </w:p>
    <w:p w:rsidR="00AC165A" w:rsidRPr="00AC165A" w:rsidRDefault="00AC165A" w:rsidP="00AC165A">
      <w:pPr>
        <w:rPr>
          <w:rFonts w:ascii="Garamond" w:hAnsi="Garamond"/>
          <w:b/>
          <w:sz w:val="24"/>
          <w:szCs w:val="24"/>
        </w:rPr>
      </w:pPr>
    </w:p>
    <w:p w:rsidR="00AC165A" w:rsidRPr="00AC165A" w:rsidRDefault="00AC165A" w:rsidP="00AC165A">
      <w:pPr>
        <w:rPr>
          <w:rFonts w:ascii="Garamond" w:hAnsi="Garamond"/>
          <w:b/>
          <w:sz w:val="24"/>
          <w:szCs w:val="24"/>
        </w:rPr>
      </w:pPr>
    </w:p>
    <w:p w:rsidR="00AC165A" w:rsidRPr="00AC165A" w:rsidRDefault="00AC165A" w:rsidP="00AC165A">
      <w:pPr>
        <w:rPr>
          <w:rFonts w:ascii="Garamond" w:hAnsi="Garamond"/>
          <w:b/>
          <w:sz w:val="24"/>
          <w:szCs w:val="24"/>
        </w:rPr>
      </w:pPr>
    </w:p>
    <w:p w:rsidR="00AC165A" w:rsidRPr="00AC165A" w:rsidRDefault="00AC165A" w:rsidP="00AC165A">
      <w:pPr>
        <w:rPr>
          <w:rFonts w:ascii="Garamond" w:hAnsi="Garamond"/>
          <w:b/>
          <w:sz w:val="24"/>
          <w:szCs w:val="24"/>
        </w:rPr>
      </w:pPr>
    </w:p>
    <w:p w:rsidR="00AC165A" w:rsidRPr="00AC165A" w:rsidRDefault="00AC165A" w:rsidP="00AC165A">
      <w:pPr>
        <w:rPr>
          <w:rFonts w:ascii="Garamond" w:hAnsi="Garamond"/>
          <w:b/>
          <w:sz w:val="24"/>
          <w:szCs w:val="24"/>
        </w:rPr>
      </w:pPr>
    </w:p>
    <w:p w:rsidR="00AC165A" w:rsidRPr="00AC165A" w:rsidRDefault="00AC165A" w:rsidP="00AC165A">
      <w:pPr>
        <w:rPr>
          <w:rFonts w:ascii="Garamond" w:hAnsi="Garamond"/>
          <w:b/>
          <w:sz w:val="24"/>
          <w:szCs w:val="24"/>
        </w:rPr>
      </w:pPr>
    </w:p>
    <w:p w:rsidR="00AC165A" w:rsidRPr="00AC165A" w:rsidRDefault="00AC165A" w:rsidP="00AC165A">
      <w:pPr>
        <w:rPr>
          <w:rFonts w:ascii="Garamond" w:hAnsi="Garamond"/>
          <w:b/>
          <w:sz w:val="24"/>
          <w:szCs w:val="24"/>
        </w:rPr>
      </w:pPr>
    </w:p>
    <w:p w:rsidR="00AC165A" w:rsidRPr="00AC165A" w:rsidRDefault="00AC165A" w:rsidP="00AC165A">
      <w:pPr>
        <w:shd w:val="clear" w:color="auto" w:fill="FFFFFF" w:themeFill="background1"/>
        <w:rPr>
          <w:rFonts w:ascii="Garamond" w:hAnsi="Garamond"/>
          <w:sz w:val="24"/>
          <w:szCs w:val="24"/>
        </w:rPr>
      </w:pPr>
      <w:r w:rsidRPr="00AC165A">
        <w:rPr>
          <w:rFonts w:ascii="Garamond" w:hAnsi="Garamond"/>
          <w:b/>
          <w:sz w:val="24"/>
          <w:szCs w:val="24"/>
        </w:rPr>
        <w:br w:type="page"/>
      </w:r>
    </w:p>
    <w:p w:rsidR="00AC165A" w:rsidRPr="00AC165A" w:rsidRDefault="00AC165A" w:rsidP="00AC165A">
      <w:pPr>
        <w:pStyle w:val="Szvegtrzsbehzssal3"/>
        <w:numPr>
          <w:ilvl w:val="12"/>
          <w:numId w:val="0"/>
        </w:numPr>
        <w:shd w:val="clear" w:color="auto" w:fill="E0E0E0"/>
        <w:jc w:val="center"/>
        <w:rPr>
          <w:rFonts w:ascii="Garamond" w:hAnsi="Garamond"/>
          <w:b/>
          <w:bCs/>
          <w:caps/>
          <w:szCs w:val="24"/>
        </w:rPr>
      </w:pPr>
      <w:r w:rsidRPr="00AC165A">
        <w:rPr>
          <w:rFonts w:ascii="Garamond" w:hAnsi="Garamond"/>
          <w:b/>
          <w:bCs/>
          <w:caps/>
          <w:szCs w:val="24"/>
        </w:rPr>
        <w:lastRenderedPageBreak/>
        <w:t>Tartalomjegyzék</w:t>
      </w:r>
    </w:p>
    <w:p w:rsidR="00AC165A" w:rsidRPr="00AC165A" w:rsidRDefault="00AC165A" w:rsidP="00AC165A">
      <w:pPr>
        <w:shd w:val="clear" w:color="auto" w:fill="FFFFFF" w:themeFill="background1"/>
        <w:rPr>
          <w:rFonts w:ascii="Garamond" w:hAnsi="Garamond"/>
          <w:sz w:val="24"/>
          <w:szCs w:val="24"/>
        </w:rPr>
      </w:pPr>
    </w:p>
    <w:p w:rsidR="00AC165A" w:rsidRPr="00AC165A" w:rsidRDefault="00AC165A" w:rsidP="00AC165A">
      <w:pPr>
        <w:shd w:val="clear" w:color="auto" w:fill="FFFFFF" w:themeFill="background1"/>
        <w:rPr>
          <w:rFonts w:ascii="Garamond" w:hAnsi="Garamond"/>
          <w:sz w:val="24"/>
          <w:szCs w:val="24"/>
        </w:rPr>
      </w:pPr>
    </w:p>
    <w:p w:rsidR="00AC165A" w:rsidRPr="00AC165A" w:rsidRDefault="00AC165A" w:rsidP="00AC165A">
      <w:pPr>
        <w:keepNext/>
        <w:numPr>
          <w:ilvl w:val="0"/>
          <w:numId w:val="10"/>
        </w:numPr>
        <w:tabs>
          <w:tab w:val="clear" w:pos="862"/>
        </w:tabs>
        <w:autoSpaceDN w:val="0"/>
        <w:ind w:left="709" w:hanging="567"/>
        <w:jc w:val="both"/>
        <w:outlineLvl w:val="3"/>
        <w:rPr>
          <w:rFonts w:ascii="Garamond" w:hAnsi="Garamond"/>
          <w:b/>
          <w:bCs/>
          <w:sz w:val="24"/>
          <w:szCs w:val="24"/>
        </w:rPr>
      </w:pPr>
      <w:r w:rsidRPr="00AC165A">
        <w:rPr>
          <w:rFonts w:ascii="Garamond" w:hAnsi="Garamond"/>
          <w:b/>
          <w:bCs/>
          <w:sz w:val="24"/>
          <w:szCs w:val="24"/>
        </w:rPr>
        <w:t>Útmutató az ajánlattevők részére</w:t>
      </w:r>
    </w:p>
    <w:p w:rsidR="00AC165A" w:rsidRPr="00AC165A" w:rsidRDefault="00AC165A" w:rsidP="00AC165A">
      <w:pPr>
        <w:keepNext/>
        <w:autoSpaceDN w:val="0"/>
        <w:ind w:left="709"/>
        <w:jc w:val="both"/>
        <w:outlineLvl w:val="3"/>
        <w:rPr>
          <w:rFonts w:ascii="Garamond" w:hAnsi="Garamond"/>
          <w:b/>
          <w:bCs/>
          <w:sz w:val="24"/>
          <w:szCs w:val="24"/>
        </w:rPr>
      </w:pPr>
    </w:p>
    <w:p w:rsidR="00AC165A" w:rsidRPr="00AC165A" w:rsidRDefault="00AC165A" w:rsidP="00AC165A">
      <w:pPr>
        <w:keepNext/>
        <w:numPr>
          <w:ilvl w:val="0"/>
          <w:numId w:val="10"/>
        </w:numPr>
        <w:tabs>
          <w:tab w:val="clear" w:pos="862"/>
        </w:tabs>
        <w:autoSpaceDN w:val="0"/>
        <w:ind w:left="709" w:hanging="567"/>
        <w:jc w:val="both"/>
        <w:outlineLvl w:val="3"/>
        <w:rPr>
          <w:rFonts w:ascii="Garamond" w:hAnsi="Garamond"/>
          <w:b/>
          <w:bCs/>
          <w:sz w:val="24"/>
          <w:szCs w:val="24"/>
        </w:rPr>
      </w:pPr>
      <w:r w:rsidRPr="00AC165A">
        <w:rPr>
          <w:rFonts w:ascii="Garamond" w:hAnsi="Garamond"/>
          <w:b/>
          <w:bCs/>
          <w:sz w:val="24"/>
          <w:szCs w:val="24"/>
        </w:rPr>
        <w:t>Iratminták, nyilatkozatminták</w:t>
      </w:r>
    </w:p>
    <w:p w:rsidR="00AC165A" w:rsidRPr="00AC165A" w:rsidRDefault="00AC165A" w:rsidP="00AC165A">
      <w:pPr>
        <w:keepNext/>
        <w:autoSpaceDN w:val="0"/>
        <w:ind w:left="709"/>
        <w:jc w:val="both"/>
        <w:outlineLvl w:val="3"/>
        <w:rPr>
          <w:rFonts w:ascii="Garamond" w:hAnsi="Garamond"/>
          <w:b/>
          <w:bCs/>
          <w:sz w:val="24"/>
          <w:szCs w:val="24"/>
        </w:rPr>
      </w:pPr>
    </w:p>
    <w:p w:rsidR="00AC165A" w:rsidRPr="00AC165A" w:rsidRDefault="00AC165A" w:rsidP="00AC165A">
      <w:pPr>
        <w:keepNext/>
        <w:tabs>
          <w:tab w:val="left" w:pos="993"/>
        </w:tabs>
        <w:autoSpaceDN w:val="0"/>
        <w:ind w:left="284"/>
        <w:jc w:val="both"/>
        <w:outlineLvl w:val="3"/>
        <w:rPr>
          <w:rFonts w:ascii="Garamond" w:hAnsi="Garamond"/>
          <w:b/>
          <w:bCs/>
          <w:sz w:val="24"/>
          <w:szCs w:val="24"/>
        </w:rPr>
      </w:pPr>
      <w:r w:rsidRPr="00AC165A">
        <w:rPr>
          <w:rFonts w:ascii="Garamond" w:hAnsi="Garamond"/>
          <w:b/>
          <w:bCs/>
          <w:sz w:val="24"/>
          <w:szCs w:val="24"/>
        </w:rPr>
        <w:t xml:space="preserve">II./A: </w:t>
      </w:r>
      <w:r w:rsidRPr="00AC165A">
        <w:rPr>
          <w:rFonts w:ascii="Garamond" w:hAnsi="Garamond"/>
          <w:b/>
          <w:bCs/>
          <w:sz w:val="24"/>
          <w:szCs w:val="24"/>
        </w:rPr>
        <w:tab/>
      </w:r>
      <w:r w:rsidRPr="00AC165A">
        <w:rPr>
          <w:rFonts w:ascii="Garamond" w:hAnsi="Garamond"/>
          <w:sz w:val="24"/>
          <w:szCs w:val="24"/>
        </w:rPr>
        <w:t>Kötelezően az ajánlatba csatolandó dokumentumok mintái</w:t>
      </w:r>
    </w:p>
    <w:p w:rsidR="00AC165A" w:rsidRPr="00AC165A" w:rsidRDefault="00AC165A" w:rsidP="00AC165A">
      <w:pPr>
        <w:keepNext/>
        <w:tabs>
          <w:tab w:val="left" w:pos="993"/>
        </w:tabs>
        <w:autoSpaceDN w:val="0"/>
        <w:ind w:left="992" w:hanging="708"/>
        <w:jc w:val="both"/>
        <w:outlineLvl w:val="3"/>
        <w:rPr>
          <w:rFonts w:ascii="Garamond" w:hAnsi="Garamond"/>
          <w:b/>
          <w:bCs/>
          <w:sz w:val="24"/>
          <w:szCs w:val="24"/>
        </w:rPr>
      </w:pPr>
      <w:r w:rsidRPr="00AC165A">
        <w:rPr>
          <w:rFonts w:ascii="Garamond" w:hAnsi="Garamond"/>
          <w:b/>
          <w:bCs/>
          <w:sz w:val="24"/>
          <w:szCs w:val="24"/>
        </w:rPr>
        <w:t>II./B:</w:t>
      </w:r>
      <w:r w:rsidRPr="00AC165A">
        <w:rPr>
          <w:rFonts w:ascii="Garamond" w:hAnsi="Garamond"/>
          <w:b/>
          <w:bCs/>
          <w:sz w:val="24"/>
          <w:szCs w:val="24"/>
        </w:rPr>
        <w:tab/>
      </w:r>
      <w:r w:rsidRPr="00AC165A">
        <w:rPr>
          <w:rFonts w:ascii="Garamond" w:hAnsi="Garamond"/>
          <w:sz w:val="24"/>
          <w:szCs w:val="24"/>
        </w:rPr>
        <w:t>A Kbt. 69. § (4) bekezdése szerinti ajánlatkérői felhívásra csatolandó dokumentumok mintái</w:t>
      </w:r>
    </w:p>
    <w:p w:rsidR="00AC165A" w:rsidRPr="00AC165A" w:rsidRDefault="00AC165A" w:rsidP="00AC165A">
      <w:pPr>
        <w:keepNext/>
        <w:autoSpaceDN w:val="0"/>
        <w:ind w:left="993" w:hanging="709"/>
        <w:jc w:val="both"/>
        <w:outlineLvl w:val="3"/>
        <w:rPr>
          <w:rFonts w:ascii="Garamond" w:hAnsi="Garamond"/>
          <w:b/>
          <w:bCs/>
          <w:sz w:val="24"/>
          <w:szCs w:val="24"/>
        </w:rPr>
      </w:pPr>
      <w:r w:rsidRPr="00AC165A">
        <w:rPr>
          <w:rFonts w:ascii="Garamond" w:hAnsi="Garamond"/>
          <w:b/>
          <w:bCs/>
          <w:sz w:val="24"/>
          <w:szCs w:val="24"/>
        </w:rPr>
        <w:t xml:space="preserve">II./C: </w:t>
      </w:r>
      <w:r w:rsidRPr="00AC165A">
        <w:rPr>
          <w:rFonts w:ascii="Garamond" w:hAnsi="Garamond"/>
          <w:sz w:val="24"/>
          <w:szCs w:val="24"/>
        </w:rPr>
        <w:t>Azon dokumentumok mintái, amelyeket kizárólag abban az esetben kell az ajánlatba vagy a Kbt. 69. § (4) bekezdése szerinti ajánlatkérői felhívásra csatolni, amennyiben az azokban foglalt eset fennáll</w:t>
      </w:r>
    </w:p>
    <w:p w:rsidR="00AC165A" w:rsidRPr="00AC165A" w:rsidRDefault="00AC165A" w:rsidP="00AC165A">
      <w:pPr>
        <w:keepNext/>
        <w:tabs>
          <w:tab w:val="left" w:pos="993"/>
        </w:tabs>
        <w:autoSpaceDN w:val="0"/>
        <w:ind w:left="284"/>
        <w:jc w:val="both"/>
        <w:outlineLvl w:val="3"/>
        <w:rPr>
          <w:rFonts w:ascii="Garamond" w:hAnsi="Garamond"/>
          <w:b/>
          <w:bCs/>
          <w:sz w:val="24"/>
          <w:szCs w:val="24"/>
        </w:rPr>
      </w:pPr>
      <w:r w:rsidRPr="00AC165A">
        <w:rPr>
          <w:rFonts w:ascii="Garamond" w:hAnsi="Garamond"/>
          <w:b/>
          <w:bCs/>
          <w:sz w:val="24"/>
          <w:szCs w:val="24"/>
        </w:rPr>
        <w:t>II./D:</w:t>
      </w:r>
      <w:r w:rsidRPr="00AC165A">
        <w:rPr>
          <w:rFonts w:ascii="Garamond" w:hAnsi="Garamond"/>
          <w:b/>
          <w:bCs/>
          <w:sz w:val="24"/>
          <w:szCs w:val="24"/>
        </w:rPr>
        <w:tab/>
      </w:r>
      <w:r w:rsidRPr="00AC165A">
        <w:rPr>
          <w:rFonts w:ascii="Garamond" w:hAnsi="Garamond"/>
          <w:sz w:val="24"/>
          <w:szCs w:val="24"/>
        </w:rPr>
        <w:t>Regisztrációs adatlap mintája</w:t>
      </w:r>
    </w:p>
    <w:p w:rsidR="00AC165A" w:rsidRPr="00AC165A" w:rsidRDefault="00AC165A" w:rsidP="00AC165A">
      <w:pPr>
        <w:keepNext/>
        <w:autoSpaceDN w:val="0"/>
        <w:ind w:left="709"/>
        <w:jc w:val="both"/>
        <w:outlineLvl w:val="3"/>
        <w:rPr>
          <w:rFonts w:ascii="Garamond" w:hAnsi="Garamond"/>
          <w:b/>
          <w:bCs/>
          <w:sz w:val="24"/>
          <w:szCs w:val="24"/>
        </w:rPr>
      </w:pPr>
    </w:p>
    <w:p w:rsidR="00AC165A" w:rsidRPr="00AC165A" w:rsidRDefault="00AC165A" w:rsidP="00AC165A">
      <w:pPr>
        <w:keepNext/>
        <w:numPr>
          <w:ilvl w:val="0"/>
          <w:numId w:val="10"/>
        </w:numPr>
        <w:tabs>
          <w:tab w:val="clear" w:pos="862"/>
        </w:tabs>
        <w:autoSpaceDN w:val="0"/>
        <w:ind w:left="709" w:hanging="567"/>
        <w:jc w:val="both"/>
        <w:outlineLvl w:val="3"/>
        <w:rPr>
          <w:rFonts w:ascii="Garamond" w:hAnsi="Garamond"/>
          <w:b/>
          <w:bCs/>
          <w:sz w:val="24"/>
          <w:szCs w:val="24"/>
        </w:rPr>
      </w:pPr>
      <w:r w:rsidRPr="00AC165A">
        <w:rPr>
          <w:rFonts w:ascii="Garamond" w:hAnsi="Garamond"/>
          <w:b/>
          <w:bCs/>
          <w:sz w:val="24"/>
          <w:szCs w:val="24"/>
        </w:rPr>
        <w:t>Szerződéstervezet</w:t>
      </w:r>
      <w:r w:rsidRPr="00AC165A">
        <w:rPr>
          <w:rFonts w:ascii="Garamond" w:hAnsi="Garamond"/>
          <w:bCs/>
          <w:sz w:val="24"/>
          <w:szCs w:val="24"/>
        </w:rPr>
        <w:t xml:space="preserve"> </w:t>
      </w:r>
      <w:r w:rsidRPr="00AC165A">
        <w:rPr>
          <w:rFonts w:ascii="Garamond" w:hAnsi="Garamond"/>
          <w:bCs/>
          <w:i/>
          <w:sz w:val="24"/>
          <w:szCs w:val="24"/>
        </w:rPr>
        <w:t>(külön kötetben)</w:t>
      </w:r>
    </w:p>
    <w:p w:rsidR="00AC165A" w:rsidRPr="00AC165A" w:rsidRDefault="00AC165A" w:rsidP="00AC165A">
      <w:pPr>
        <w:keepNext/>
        <w:autoSpaceDN w:val="0"/>
        <w:ind w:left="709"/>
        <w:jc w:val="both"/>
        <w:outlineLvl w:val="3"/>
        <w:rPr>
          <w:rFonts w:ascii="Garamond" w:hAnsi="Garamond"/>
          <w:b/>
          <w:bCs/>
          <w:sz w:val="24"/>
          <w:szCs w:val="24"/>
        </w:rPr>
      </w:pPr>
    </w:p>
    <w:p w:rsidR="00AC165A" w:rsidRPr="00AC165A" w:rsidRDefault="00AC165A" w:rsidP="00AC165A">
      <w:pPr>
        <w:keepNext/>
        <w:numPr>
          <w:ilvl w:val="0"/>
          <w:numId w:val="10"/>
        </w:numPr>
        <w:tabs>
          <w:tab w:val="clear" w:pos="862"/>
        </w:tabs>
        <w:autoSpaceDN w:val="0"/>
        <w:ind w:left="709" w:hanging="567"/>
        <w:jc w:val="both"/>
        <w:outlineLvl w:val="3"/>
        <w:rPr>
          <w:rFonts w:ascii="Garamond" w:hAnsi="Garamond"/>
          <w:b/>
          <w:bCs/>
          <w:sz w:val="24"/>
          <w:szCs w:val="24"/>
        </w:rPr>
      </w:pPr>
      <w:r w:rsidRPr="00AC165A">
        <w:rPr>
          <w:rFonts w:ascii="Garamond" w:hAnsi="Garamond"/>
          <w:b/>
          <w:bCs/>
          <w:sz w:val="24"/>
          <w:szCs w:val="24"/>
        </w:rPr>
        <w:t>Műszaki leírás</w:t>
      </w:r>
      <w:r w:rsidRPr="00AC165A">
        <w:rPr>
          <w:rFonts w:ascii="Garamond" w:hAnsi="Garamond"/>
          <w:bCs/>
          <w:sz w:val="24"/>
          <w:szCs w:val="24"/>
        </w:rPr>
        <w:t xml:space="preserve"> </w:t>
      </w:r>
      <w:r w:rsidRPr="00AC165A">
        <w:rPr>
          <w:rFonts w:ascii="Garamond" w:hAnsi="Garamond"/>
          <w:bCs/>
          <w:i/>
          <w:sz w:val="24"/>
          <w:szCs w:val="24"/>
        </w:rPr>
        <w:t>(külön kötetben)</w:t>
      </w:r>
    </w:p>
    <w:p w:rsidR="00AC165A" w:rsidRPr="00AC165A" w:rsidRDefault="00AC165A" w:rsidP="00AC165A">
      <w:pPr>
        <w:spacing w:after="160" w:line="256" w:lineRule="auto"/>
        <w:rPr>
          <w:rFonts w:ascii="Garamond" w:hAnsi="Garamond"/>
          <w:sz w:val="24"/>
          <w:szCs w:val="24"/>
        </w:rPr>
      </w:pPr>
    </w:p>
    <w:p w:rsidR="00AC165A" w:rsidRPr="00AC165A" w:rsidRDefault="00AC165A" w:rsidP="00AC165A">
      <w:pPr>
        <w:spacing w:after="160" w:line="256" w:lineRule="auto"/>
        <w:rPr>
          <w:rFonts w:ascii="Garamond" w:hAnsi="Garamond"/>
          <w:sz w:val="24"/>
          <w:szCs w:val="24"/>
        </w:rPr>
      </w:pPr>
      <w:r w:rsidRPr="00AC165A">
        <w:rPr>
          <w:rFonts w:ascii="Garamond" w:hAnsi="Garamond"/>
          <w:sz w:val="24"/>
          <w:szCs w:val="24"/>
        </w:rPr>
        <w:br w:type="page"/>
      </w:r>
    </w:p>
    <w:p w:rsidR="00AC165A" w:rsidRPr="00B50900" w:rsidRDefault="00AC165A" w:rsidP="00AC165A">
      <w:pPr>
        <w:pStyle w:val="Szvegtrzsbehzssal3"/>
        <w:numPr>
          <w:ilvl w:val="0"/>
          <w:numId w:val="11"/>
        </w:numPr>
        <w:shd w:val="clear" w:color="auto" w:fill="E0E0E0"/>
        <w:ind w:left="0" w:firstLine="0"/>
        <w:jc w:val="center"/>
        <w:rPr>
          <w:rFonts w:ascii="Garamond" w:hAnsi="Garamond"/>
          <w:b/>
          <w:bCs/>
          <w:caps/>
          <w:szCs w:val="24"/>
        </w:rPr>
      </w:pPr>
      <w:r w:rsidRPr="00B50900">
        <w:rPr>
          <w:rFonts w:ascii="Garamond" w:hAnsi="Garamond"/>
          <w:b/>
          <w:bCs/>
          <w:caps/>
          <w:szCs w:val="24"/>
        </w:rPr>
        <w:lastRenderedPageBreak/>
        <w:t>ÚTMUTATÓ AZ AJÁNLATtevők részére</w:t>
      </w:r>
    </w:p>
    <w:p w:rsidR="00AC165A" w:rsidRPr="00B50900" w:rsidRDefault="00AC165A" w:rsidP="00AC165A">
      <w:pPr>
        <w:jc w:val="center"/>
        <w:rPr>
          <w:rFonts w:ascii="Garamond" w:hAnsi="Garamond"/>
          <w:sz w:val="24"/>
          <w:szCs w:val="24"/>
        </w:rPr>
      </w:pPr>
    </w:p>
    <w:p w:rsidR="00AC165A" w:rsidRPr="00B50900" w:rsidRDefault="00AC165A" w:rsidP="00AC165A">
      <w:pPr>
        <w:jc w:val="center"/>
        <w:rPr>
          <w:rFonts w:ascii="Garamond" w:hAnsi="Garamond"/>
          <w:sz w:val="24"/>
          <w:szCs w:val="24"/>
        </w:rPr>
      </w:pPr>
    </w:p>
    <w:p w:rsidR="00AC165A" w:rsidRPr="00B50900" w:rsidRDefault="00AC165A" w:rsidP="00AC165A">
      <w:pPr>
        <w:rPr>
          <w:rFonts w:ascii="Garamond" w:hAnsi="Garamond"/>
          <w:b/>
          <w:sz w:val="24"/>
          <w:szCs w:val="24"/>
        </w:rPr>
      </w:pPr>
      <w:r w:rsidRPr="00B50900">
        <w:rPr>
          <w:rFonts w:ascii="Garamond" w:hAnsi="Garamond"/>
          <w:b/>
          <w:sz w:val="24"/>
          <w:szCs w:val="24"/>
        </w:rPr>
        <w:t>Tisztelt Ajánlattevők!</w:t>
      </w:r>
    </w:p>
    <w:p w:rsidR="00AC165A" w:rsidRPr="00B50900" w:rsidRDefault="00AC165A" w:rsidP="00AC165A">
      <w:pPr>
        <w:rPr>
          <w:rFonts w:ascii="Garamond" w:hAnsi="Garamond"/>
          <w:sz w:val="24"/>
          <w:szCs w:val="24"/>
        </w:rPr>
      </w:pPr>
    </w:p>
    <w:p w:rsidR="00AC165A" w:rsidRPr="00B50900" w:rsidRDefault="00AC165A" w:rsidP="00AC165A">
      <w:pPr>
        <w:jc w:val="both"/>
        <w:rPr>
          <w:rFonts w:ascii="Garamond" w:hAnsi="Garamond"/>
          <w:sz w:val="24"/>
          <w:szCs w:val="24"/>
        </w:rPr>
      </w:pPr>
      <w:r w:rsidRPr="00B50900">
        <w:rPr>
          <w:rFonts w:ascii="Garamond" w:hAnsi="Garamond"/>
          <w:sz w:val="24"/>
          <w:szCs w:val="24"/>
        </w:rPr>
        <w:t>Ajánlatkérő célja jelen közbeszerzési dokumentumok kiadásával, hogy az esélyegyenlőség és a versenysemlegesség lehető legteljesebb biztosításával valamennyi ajánlattevő számára elősegítse a sikeres ajánlattételt, ennek érdekében felhívjuk szíves figyelmüket néhány olyan előírásra, melyeket az ajánlat összeállítása és benyújtása során feltétlenül be kell tartaniuk:</w:t>
      </w:r>
    </w:p>
    <w:p w:rsidR="00AC165A" w:rsidRPr="00B50900" w:rsidRDefault="00AC165A" w:rsidP="00AC165A">
      <w:pPr>
        <w:jc w:val="both"/>
        <w:rPr>
          <w:rFonts w:ascii="Garamond" w:hAnsi="Garamond"/>
          <w:sz w:val="24"/>
          <w:szCs w:val="24"/>
        </w:rPr>
      </w:pPr>
    </w:p>
    <w:p w:rsidR="00AC165A" w:rsidRPr="00B50900" w:rsidRDefault="00AC165A" w:rsidP="00AC165A">
      <w:pPr>
        <w:numPr>
          <w:ilvl w:val="0"/>
          <w:numId w:val="9"/>
        </w:numPr>
        <w:ind w:left="567" w:hanging="425"/>
        <w:jc w:val="both"/>
        <w:rPr>
          <w:rFonts w:ascii="Garamond" w:eastAsia="Calibri" w:hAnsi="Garamond"/>
          <w:sz w:val="24"/>
          <w:szCs w:val="24"/>
          <w:lang w:eastAsia="en-US"/>
        </w:rPr>
      </w:pPr>
      <w:r w:rsidRPr="00B50900">
        <w:rPr>
          <w:rFonts w:ascii="Garamond" w:eastAsia="Calibri" w:hAnsi="Garamond"/>
          <w:sz w:val="24"/>
          <w:szCs w:val="24"/>
          <w:lang w:eastAsia="en-US"/>
        </w:rPr>
        <w:t>Az ajánlat kidolgozásának alapját az eljárást megindító felhívás, a közbeszerzési dokumentumok és a Kbt. 56. § alapján adott esetleges kiegészítő tájékoztatás(ok) együttesen képezik. Ajánlattevőknek az eljárást megindító felhívásban, a közbeszerzési dokumentumokban, továbbá a Kbt. 56. § alapján adott esetleges kiegészítő tájékoztatás(ok)</w:t>
      </w:r>
      <w:proofErr w:type="spellStart"/>
      <w:r w:rsidRPr="00B50900">
        <w:rPr>
          <w:rFonts w:ascii="Garamond" w:eastAsia="Calibri" w:hAnsi="Garamond"/>
          <w:sz w:val="24"/>
          <w:szCs w:val="24"/>
          <w:lang w:eastAsia="en-US"/>
        </w:rPr>
        <w:t>ban</w:t>
      </w:r>
      <w:proofErr w:type="spellEnd"/>
      <w:r w:rsidRPr="00B50900">
        <w:rPr>
          <w:rFonts w:ascii="Garamond" w:eastAsia="Calibri" w:hAnsi="Garamond"/>
          <w:sz w:val="24"/>
          <w:szCs w:val="24"/>
          <w:lang w:eastAsia="en-US"/>
        </w:rPr>
        <w:t xml:space="preserve"> meghatározott valamennyi tartalmi és formai követelménynek megfelelően kell az ajánlatukat elkészíteniük és benyújtaniuk.</w:t>
      </w:r>
    </w:p>
    <w:p w:rsidR="00AC165A" w:rsidRPr="00B50900" w:rsidRDefault="00AC165A" w:rsidP="00AC165A">
      <w:pPr>
        <w:ind w:left="567"/>
        <w:jc w:val="both"/>
        <w:rPr>
          <w:rFonts w:ascii="Garamond" w:hAnsi="Garamond"/>
          <w:sz w:val="24"/>
          <w:szCs w:val="24"/>
        </w:rPr>
      </w:pPr>
    </w:p>
    <w:p w:rsidR="00AC165A" w:rsidRPr="00B50900" w:rsidRDefault="00AC165A" w:rsidP="00AC165A">
      <w:pPr>
        <w:numPr>
          <w:ilvl w:val="0"/>
          <w:numId w:val="9"/>
        </w:numPr>
        <w:ind w:left="567" w:hanging="425"/>
        <w:jc w:val="both"/>
        <w:rPr>
          <w:rFonts w:ascii="Garamond" w:hAnsi="Garamond"/>
          <w:sz w:val="24"/>
          <w:szCs w:val="24"/>
        </w:rPr>
      </w:pPr>
      <w:r w:rsidRPr="00B50900">
        <w:rPr>
          <w:rFonts w:ascii="Garamond" w:hAnsi="Garamond"/>
          <w:sz w:val="24"/>
          <w:szCs w:val="24"/>
        </w:rPr>
        <w:t xml:space="preserve">Jelen közbeszerzési dokumentumok az eljárást megindító felhívásban meghatározott feltételek értelmezésére, kiegészítésére, valamint a Kbt. és/vagy az egyéb vonatkozó jogszabályok előírásainak megfelelő ajánlati feltételek rögzítésére szolgálnak. Jelen útmutató kiadásával ajánlatkérőnek nem célja az eljárást megindító felhívásban, a </w:t>
      </w:r>
      <w:proofErr w:type="spellStart"/>
      <w:r w:rsidRPr="00B50900">
        <w:rPr>
          <w:rFonts w:ascii="Garamond" w:hAnsi="Garamond"/>
          <w:sz w:val="24"/>
          <w:szCs w:val="24"/>
        </w:rPr>
        <w:t>Kbt</w:t>
      </w:r>
      <w:proofErr w:type="spellEnd"/>
      <w:r w:rsidRPr="00B50900">
        <w:rPr>
          <w:rFonts w:ascii="Garamond" w:hAnsi="Garamond"/>
          <w:sz w:val="24"/>
          <w:szCs w:val="24"/>
        </w:rPr>
        <w:t xml:space="preserve">-ben és/vagy az egyéb vonatkozó jogszabályokban foglalt rendelkezések megismétlése, az útmutató kizárólag az eljárást megindító felhívással, a közbeszerzési dokumentumokkal és a vonatkozó jogszabályokkal (elsősorban a </w:t>
      </w:r>
      <w:proofErr w:type="spellStart"/>
      <w:r w:rsidRPr="00B50900">
        <w:rPr>
          <w:rFonts w:ascii="Garamond" w:hAnsi="Garamond"/>
          <w:sz w:val="24"/>
          <w:szCs w:val="24"/>
        </w:rPr>
        <w:t>Kbt</w:t>
      </w:r>
      <w:proofErr w:type="spellEnd"/>
      <w:r w:rsidRPr="00B50900">
        <w:rPr>
          <w:rFonts w:ascii="Garamond" w:hAnsi="Garamond"/>
          <w:sz w:val="24"/>
          <w:szCs w:val="24"/>
        </w:rPr>
        <w:t xml:space="preserve">-vel) összhangban értelmezendő. </w:t>
      </w:r>
      <w:r w:rsidRPr="00B50900">
        <w:rPr>
          <w:rFonts w:ascii="Garamond" w:hAnsi="Garamond"/>
          <w:b/>
          <w:i/>
          <w:sz w:val="24"/>
          <w:szCs w:val="24"/>
        </w:rPr>
        <w:t xml:space="preserve">Az eljárást megindító felhívásban nem szabályozott kérdésekben jelen közbeszerzési dokumentumok rendelkezései az </w:t>
      </w:r>
      <w:proofErr w:type="spellStart"/>
      <w:r w:rsidRPr="00B50900">
        <w:rPr>
          <w:rFonts w:ascii="Garamond" w:hAnsi="Garamond"/>
          <w:b/>
          <w:i/>
          <w:sz w:val="24"/>
          <w:szCs w:val="24"/>
        </w:rPr>
        <w:t>irányadóak</w:t>
      </w:r>
      <w:proofErr w:type="spellEnd"/>
      <w:r w:rsidRPr="00B50900">
        <w:rPr>
          <w:rFonts w:ascii="Garamond" w:hAnsi="Garamond"/>
          <w:b/>
          <w:i/>
          <w:sz w:val="24"/>
          <w:szCs w:val="24"/>
        </w:rPr>
        <w:t xml:space="preserve"> és </w:t>
      </w:r>
      <w:proofErr w:type="spellStart"/>
      <w:r w:rsidRPr="00B50900">
        <w:rPr>
          <w:rFonts w:ascii="Garamond" w:hAnsi="Garamond"/>
          <w:b/>
          <w:i/>
          <w:sz w:val="24"/>
          <w:szCs w:val="24"/>
        </w:rPr>
        <w:t>kötelezőek</w:t>
      </w:r>
      <w:proofErr w:type="spellEnd"/>
      <w:r w:rsidRPr="00B50900">
        <w:rPr>
          <w:rFonts w:ascii="Garamond" w:hAnsi="Garamond"/>
          <w:b/>
          <w:i/>
          <w:sz w:val="24"/>
          <w:szCs w:val="24"/>
        </w:rPr>
        <w:t xml:space="preserve"> az ajánlat összeállítására és benyújtására vonatkozóan!</w:t>
      </w:r>
    </w:p>
    <w:p w:rsidR="00AC165A" w:rsidRPr="00B50900" w:rsidRDefault="00AC165A" w:rsidP="00AC165A">
      <w:pPr>
        <w:ind w:left="567"/>
        <w:jc w:val="both"/>
        <w:rPr>
          <w:rFonts w:ascii="Garamond" w:hAnsi="Garamond"/>
          <w:sz w:val="24"/>
          <w:szCs w:val="24"/>
        </w:rPr>
      </w:pPr>
    </w:p>
    <w:p w:rsidR="00AC165A" w:rsidRPr="00B50900" w:rsidRDefault="00AC165A" w:rsidP="00AC165A">
      <w:pPr>
        <w:numPr>
          <w:ilvl w:val="0"/>
          <w:numId w:val="9"/>
        </w:numPr>
        <w:ind w:left="567" w:hanging="425"/>
        <w:jc w:val="both"/>
        <w:rPr>
          <w:rFonts w:ascii="Garamond" w:hAnsi="Garamond"/>
          <w:sz w:val="24"/>
          <w:szCs w:val="24"/>
        </w:rPr>
      </w:pPr>
      <w:r w:rsidRPr="00B50900">
        <w:rPr>
          <w:rFonts w:ascii="Garamond" w:hAnsi="Garamond"/>
          <w:sz w:val="24"/>
          <w:szCs w:val="24"/>
        </w:rPr>
        <w:t>Ajánlattevőknek az eljárást megindító felhívásban és a közbeszerzési dokumentumokban közölt információkat bizalmasan kell kezelniük, melynek tartalmáról harmadik félnek információt nem szolgáltathatnak, kivéve, ha ez az ajánlat elkészítéséhez, illetve az esetleges jogvitát rendező eljárások lefolytatásához szükséges.</w:t>
      </w:r>
    </w:p>
    <w:p w:rsidR="00AC165A" w:rsidRPr="00B50900" w:rsidRDefault="00AC165A" w:rsidP="00AC165A">
      <w:pPr>
        <w:ind w:left="567"/>
        <w:jc w:val="both"/>
        <w:rPr>
          <w:rFonts w:ascii="Garamond" w:hAnsi="Garamond"/>
          <w:sz w:val="24"/>
          <w:szCs w:val="24"/>
        </w:rPr>
      </w:pPr>
    </w:p>
    <w:p w:rsidR="00AC165A" w:rsidRPr="00B50900" w:rsidRDefault="00AC165A" w:rsidP="00AC165A">
      <w:pPr>
        <w:numPr>
          <w:ilvl w:val="0"/>
          <w:numId w:val="9"/>
        </w:numPr>
        <w:ind w:left="567" w:hanging="425"/>
        <w:jc w:val="both"/>
        <w:rPr>
          <w:rFonts w:ascii="Garamond" w:hAnsi="Garamond"/>
          <w:sz w:val="24"/>
          <w:szCs w:val="24"/>
        </w:rPr>
      </w:pPr>
      <w:r w:rsidRPr="00B50900">
        <w:rPr>
          <w:rFonts w:ascii="Garamond" w:hAnsi="Garamond"/>
          <w:sz w:val="24"/>
          <w:szCs w:val="24"/>
        </w:rPr>
        <w:t>Az eljárás során kapcsolattartásra kizárólag írásban kerülhet sor, elektronikus úton történő nyilatkozattételre kizárólag a Kbt. 41. § (4) bekezdésében foglaltak szerint kerülhet sor (</w:t>
      </w:r>
      <w:r w:rsidRPr="00B50900">
        <w:rPr>
          <w:rFonts w:ascii="Garamond" w:hAnsi="Garamond"/>
          <w:b/>
          <w:i/>
          <w:sz w:val="24"/>
          <w:szCs w:val="24"/>
          <w:u w:val="single"/>
        </w:rPr>
        <w:t>Egyszerű e-mail üzenet nem megfelelő!</w:t>
      </w:r>
      <w:r w:rsidRPr="00B50900">
        <w:rPr>
          <w:rFonts w:ascii="Garamond" w:hAnsi="Garamond"/>
          <w:sz w:val="24"/>
          <w:szCs w:val="24"/>
        </w:rPr>
        <w:t>). Ajánlattevők kérdéseiket kizárólag írásban nyújthatják be az ajánlattételi határidő lejártát megelőzően, az eljárást megindító felhívás I.1). pontjában megadott helyen, faxszámon vagy email címen. A beérkezés tényét és időpontját vita esetén ajánlattevőnek kell tudnia igazolni. Ajánlatkérő visszautasít minden személyes vagy nem dokumentálható kapcsolattartási formát, telefonon érkező kérdésekre az esélyegyenlőség és a versenysemlegesség elvének biztosítása érdekében ajánlatkérő nem válaszol.</w:t>
      </w:r>
    </w:p>
    <w:p w:rsidR="00AC165A" w:rsidRPr="00B50900" w:rsidRDefault="00AC165A" w:rsidP="00AC165A">
      <w:pPr>
        <w:ind w:left="567"/>
        <w:jc w:val="both"/>
        <w:rPr>
          <w:rFonts w:ascii="Garamond" w:hAnsi="Garamond"/>
          <w:sz w:val="24"/>
          <w:szCs w:val="24"/>
        </w:rPr>
      </w:pPr>
    </w:p>
    <w:p w:rsidR="00AC165A" w:rsidRPr="00862747" w:rsidRDefault="00AC165A" w:rsidP="00AC165A">
      <w:pPr>
        <w:numPr>
          <w:ilvl w:val="0"/>
          <w:numId w:val="9"/>
        </w:numPr>
        <w:ind w:left="567" w:hanging="425"/>
        <w:jc w:val="both"/>
        <w:rPr>
          <w:rFonts w:ascii="Garamond" w:hAnsi="Garamond"/>
          <w:sz w:val="24"/>
          <w:szCs w:val="24"/>
        </w:rPr>
      </w:pPr>
      <w:r w:rsidRPr="00862747">
        <w:rPr>
          <w:rFonts w:ascii="Garamond" w:hAnsi="Garamond"/>
          <w:sz w:val="24"/>
          <w:szCs w:val="24"/>
        </w:rPr>
        <w:t xml:space="preserve">Az eljárásban való részvétel feltétele a közbeszerzési dokumentumok elérésének (letöltésének) visszaigazolása ajánlatkérő részére. A gazdasági szereplőknek a közbeszerzési dokumentumok elérését (letöltését) a </w:t>
      </w:r>
      <w:r w:rsidRPr="00862747">
        <w:rPr>
          <w:rFonts w:ascii="Garamond" w:hAnsi="Garamond"/>
          <w:b/>
          <w:i/>
          <w:sz w:val="24"/>
          <w:szCs w:val="24"/>
        </w:rPr>
        <w:t>Regisztrációs adatlap</w:t>
      </w:r>
      <w:r w:rsidRPr="00862747">
        <w:rPr>
          <w:rFonts w:ascii="Garamond" w:hAnsi="Garamond"/>
          <w:sz w:val="24"/>
          <w:szCs w:val="24"/>
        </w:rPr>
        <w:t xml:space="preserve"> (26. melléklet) kitöltött és cégszerűen aláírt példányának ajánlatkérő részére történő megküldésével kell igazolniuk, az eljárást megindító felhívás I.1). pontjában megjelölt elérhetőségek valamelyikére, a letöltést követő 24 (huszonnégy) órán belül. Erre tekintettel ajánlatkérő felhívja ajánlattevők figyelmét, hogy a </w:t>
      </w:r>
      <w:r w:rsidRPr="00862747">
        <w:rPr>
          <w:rFonts w:ascii="Garamond" w:hAnsi="Garamond"/>
          <w:i/>
          <w:sz w:val="24"/>
          <w:szCs w:val="24"/>
        </w:rPr>
        <w:t>Regisztrációs adatlap</w:t>
      </w:r>
      <w:r w:rsidRPr="00862747">
        <w:rPr>
          <w:rFonts w:ascii="Garamond" w:hAnsi="Garamond"/>
          <w:sz w:val="24"/>
          <w:szCs w:val="24"/>
        </w:rPr>
        <w:t xml:space="preserve"> elektronikus úton történő visszaküldésére legalább fokozott biztonságú elektronikus aláírással ellátott vagy a törvény felhatalmazása alapján alkotott jogszabály szerinti követelményeknek megfelelő elektronikus dokumentumba foglalt forma megengedett (</w:t>
      </w:r>
      <w:r w:rsidRPr="00862747">
        <w:rPr>
          <w:rFonts w:ascii="Garamond" w:hAnsi="Garamond"/>
          <w:b/>
          <w:i/>
          <w:sz w:val="24"/>
          <w:szCs w:val="24"/>
          <w:u w:val="single"/>
        </w:rPr>
        <w:t>Egyszerű e-mail üzenet nem megfelelő!</w:t>
      </w:r>
      <w:r w:rsidRPr="00862747">
        <w:rPr>
          <w:rFonts w:ascii="Garamond" w:hAnsi="Garamond"/>
          <w:sz w:val="24"/>
          <w:szCs w:val="24"/>
        </w:rPr>
        <w:t>).</w:t>
      </w:r>
    </w:p>
    <w:p w:rsidR="00AC165A" w:rsidRPr="00B50900" w:rsidRDefault="00AC165A" w:rsidP="00AC165A">
      <w:pPr>
        <w:ind w:left="567"/>
        <w:jc w:val="both"/>
        <w:rPr>
          <w:rFonts w:ascii="Garamond" w:hAnsi="Garamond"/>
          <w:sz w:val="24"/>
          <w:szCs w:val="24"/>
        </w:rPr>
      </w:pPr>
    </w:p>
    <w:p w:rsidR="00AC165A" w:rsidRPr="00B50900" w:rsidRDefault="00AC165A" w:rsidP="00AC165A">
      <w:pPr>
        <w:ind w:left="567"/>
        <w:jc w:val="both"/>
        <w:rPr>
          <w:rFonts w:ascii="Garamond" w:hAnsi="Garamond"/>
          <w:sz w:val="24"/>
          <w:szCs w:val="24"/>
        </w:rPr>
      </w:pPr>
      <w:r w:rsidRPr="00B50900">
        <w:rPr>
          <w:rFonts w:ascii="Garamond" w:hAnsi="Garamond"/>
          <w:sz w:val="24"/>
          <w:szCs w:val="24"/>
        </w:rPr>
        <w:t xml:space="preserve">Ajánlatkérő csak abban az esetben tud a Kbt. vonatkozó rendelkezéseiben foglalt tájékoztatási kötelezettségének maradéktalanul eleget tenni, amennyiben ajánlattevő a kitöltött és cégszerűen aláírt </w:t>
      </w:r>
      <w:r w:rsidRPr="00B50900">
        <w:rPr>
          <w:rFonts w:ascii="Garamond" w:hAnsi="Garamond"/>
          <w:i/>
          <w:sz w:val="24"/>
          <w:szCs w:val="24"/>
        </w:rPr>
        <w:t>Regisztrációs adatlap</w:t>
      </w:r>
      <w:r w:rsidRPr="00B50900">
        <w:rPr>
          <w:rFonts w:ascii="Garamond" w:hAnsi="Garamond"/>
          <w:sz w:val="24"/>
          <w:szCs w:val="24"/>
        </w:rPr>
        <w:t xml:space="preserve">ot megküldi ajánlatkérő részére. Ajánlattevő kizárólagos felelőssége, hogy a közbeszerzési dokumentumok eléréséről (letöltéséről) ajánlatkérőt a </w:t>
      </w:r>
      <w:r w:rsidRPr="00B50900">
        <w:rPr>
          <w:rFonts w:ascii="Garamond" w:hAnsi="Garamond"/>
          <w:i/>
          <w:sz w:val="24"/>
          <w:szCs w:val="24"/>
        </w:rPr>
        <w:t>Regisztrációs adatlap</w:t>
      </w:r>
      <w:r w:rsidRPr="00B50900">
        <w:rPr>
          <w:rFonts w:ascii="Garamond" w:hAnsi="Garamond"/>
          <w:sz w:val="24"/>
          <w:szCs w:val="24"/>
        </w:rPr>
        <w:t xml:space="preserve"> megküldésével tájékoztassa. Ajánlatkérő nem vállal felelősséget a </w:t>
      </w:r>
      <w:r w:rsidRPr="00B50900">
        <w:rPr>
          <w:rFonts w:ascii="Garamond" w:hAnsi="Garamond"/>
          <w:i/>
          <w:sz w:val="24"/>
          <w:szCs w:val="24"/>
        </w:rPr>
        <w:t>Regisztrációs adatlap</w:t>
      </w:r>
      <w:r w:rsidRPr="00B50900">
        <w:rPr>
          <w:rFonts w:ascii="Garamond" w:hAnsi="Garamond"/>
          <w:sz w:val="24"/>
          <w:szCs w:val="24"/>
        </w:rPr>
        <w:t xml:space="preserve"> meg nem küldéséből, és ezáltal az esetleges tájékoztatás(ok) átvételének elmulasztásából fakadó, az ajánlatokban esetlegesen előforduló hiányosságokért.</w:t>
      </w:r>
    </w:p>
    <w:p w:rsidR="00AC165A" w:rsidRPr="00B50900" w:rsidRDefault="00AC165A" w:rsidP="00AC165A">
      <w:pPr>
        <w:ind w:left="567"/>
        <w:jc w:val="both"/>
        <w:rPr>
          <w:rFonts w:ascii="Garamond" w:hAnsi="Garamond"/>
          <w:sz w:val="24"/>
          <w:szCs w:val="24"/>
        </w:rPr>
      </w:pPr>
    </w:p>
    <w:p w:rsidR="00AC165A" w:rsidRPr="00B50900" w:rsidRDefault="00AC165A" w:rsidP="00AC165A">
      <w:pPr>
        <w:numPr>
          <w:ilvl w:val="0"/>
          <w:numId w:val="9"/>
        </w:numPr>
        <w:ind w:left="567" w:hanging="425"/>
        <w:jc w:val="both"/>
        <w:rPr>
          <w:rFonts w:ascii="Garamond" w:hAnsi="Garamond"/>
          <w:sz w:val="24"/>
          <w:szCs w:val="24"/>
        </w:rPr>
      </w:pPr>
      <w:r w:rsidRPr="00B50900">
        <w:rPr>
          <w:rFonts w:ascii="Garamond" w:hAnsi="Garamond"/>
          <w:sz w:val="24"/>
          <w:szCs w:val="24"/>
        </w:rPr>
        <w:t>A közbeszerzési dokumentumok elektronikus úton történő elérése az ajánlattétel feltétele, ajánlatkérő felhívja a figyelmet a Kbt. 57. § (2) bekezdésében foglaltakra.</w:t>
      </w:r>
    </w:p>
    <w:p w:rsidR="00AC165A" w:rsidRPr="00B50900" w:rsidRDefault="00AC165A" w:rsidP="00AC165A">
      <w:pPr>
        <w:ind w:left="567"/>
        <w:jc w:val="both"/>
        <w:rPr>
          <w:rFonts w:ascii="Garamond" w:hAnsi="Garamond"/>
          <w:sz w:val="24"/>
          <w:szCs w:val="24"/>
        </w:rPr>
      </w:pPr>
    </w:p>
    <w:p w:rsidR="00AC165A" w:rsidRPr="00B50900" w:rsidRDefault="00AC165A" w:rsidP="00AC165A">
      <w:pPr>
        <w:numPr>
          <w:ilvl w:val="0"/>
          <w:numId w:val="9"/>
        </w:numPr>
        <w:ind w:left="567" w:hanging="425"/>
        <w:jc w:val="both"/>
        <w:rPr>
          <w:rFonts w:ascii="Garamond" w:hAnsi="Garamond"/>
          <w:sz w:val="24"/>
          <w:szCs w:val="24"/>
        </w:rPr>
      </w:pPr>
      <w:r w:rsidRPr="00B50900">
        <w:rPr>
          <w:rFonts w:ascii="Garamond" w:hAnsi="Garamond"/>
          <w:sz w:val="24"/>
          <w:szCs w:val="24"/>
        </w:rPr>
        <w:t>A Kbt. 2. § (6) bekezdése alapján jelen közbeszerzési eljárás hivatalos nyelve a magyar, ajánlatkérő nem teszi levetővé a magyar mellett más nyelv használatát. Az eljárás során mindennemű közlés magyar nyelven történik, kommunikáció semmilyen más nyelven nem fogadható el. Az eljárás során minden iratot, levelet és tájékoztatást magyar nyelven kell kérni, illetve megadni. A közbeszerzési eljárás során megkötött szerződés teljesítése során a hivatalos nyelv a magyar. Joghatás csak a magyar nyelven benyújtott iratokhoz kötődik.</w:t>
      </w:r>
    </w:p>
    <w:p w:rsidR="00AC165A" w:rsidRPr="00B50900" w:rsidRDefault="00AC165A" w:rsidP="00AC165A">
      <w:pPr>
        <w:ind w:left="567"/>
        <w:jc w:val="both"/>
        <w:rPr>
          <w:rFonts w:ascii="Garamond" w:hAnsi="Garamond"/>
          <w:sz w:val="24"/>
          <w:szCs w:val="24"/>
        </w:rPr>
      </w:pPr>
    </w:p>
    <w:p w:rsidR="00AC165A" w:rsidRPr="00B50900" w:rsidRDefault="00AC165A" w:rsidP="00AC165A">
      <w:pPr>
        <w:numPr>
          <w:ilvl w:val="0"/>
          <w:numId w:val="9"/>
        </w:numPr>
        <w:ind w:left="567" w:hanging="425"/>
        <w:jc w:val="both"/>
        <w:rPr>
          <w:rFonts w:ascii="Garamond" w:hAnsi="Garamond"/>
          <w:sz w:val="24"/>
          <w:szCs w:val="24"/>
          <w:u w:val="single"/>
        </w:rPr>
      </w:pPr>
      <w:r w:rsidRPr="00B50900">
        <w:rPr>
          <w:rFonts w:ascii="Garamond" w:hAnsi="Garamond"/>
          <w:i/>
          <w:sz w:val="24"/>
          <w:szCs w:val="24"/>
          <w:u w:val="single"/>
        </w:rPr>
        <w:t>Az ajánlatok értékelése és a pontkiosztás részletes leírása:</w:t>
      </w:r>
    </w:p>
    <w:p w:rsidR="00AC165A" w:rsidRPr="00B50900" w:rsidRDefault="00AC165A" w:rsidP="00AC165A">
      <w:pPr>
        <w:ind w:left="567"/>
        <w:jc w:val="both"/>
        <w:rPr>
          <w:rFonts w:ascii="Garamond" w:hAnsi="Garamond"/>
          <w:sz w:val="24"/>
          <w:szCs w:val="24"/>
        </w:rPr>
      </w:pPr>
    </w:p>
    <w:p w:rsidR="00AC165A" w:rsidRPr="00B50900" w:rsidRDefault="00AC165A" w:rsidP="00AC165A">
      <w:pPr>
        <w:ind w:left="567"/>
        <w:jc w:val="both"/>
        <w:rPr>
          <w:rFonts w:ascii="Garamond" w:hAnsi="Garamond"/>
          <w:sz w:val="24"/>
          <w:szCs w:val="24"/>
        </w:rPr>
      </w:pPr>
      <w:r w:rsidRPr="00B50900">
        <w:rPr>
          <w:rFonts w:ascii="Garamond" w:hAnsi="Garamond"/>
          <w:sz w:val="24"/>
          <w:szCs w:val="24"/>
        </w:rPr>
        <w:t>Ajánlatkérő az ajánlatokat a Kbt. 76. § (2) bekezdés c) pontja alapján a legjobb ár-érték arány bírálati szempont szerint bírálja el, az alábbi részszempontok alapján:</w:t>
      </w:r>
    </w:p>
    <w:p w:rsidR="00AC165A" w:rsidRPr="00AC165A" w:rsidRDefault="00AC165A" w:rsidP="00AC165A">
      <w:pPr>
        <w:ind w:left="567"/>
        <w:jc w:val="both"/>
        <w:rPr>
          <w:rFonts w:ascii="Garamond" w:hAnsi="Garamond"/>
          <w:sz w:val="24"/>
          <w:szCs w:val="24"/>
          <w:highlight w:val="yellow"/>
        </w:rPr>
      </w:pPr>
    </w:p>
    <w:tbl>
      <w:tblPr>
        <w:tblStyle w:val="Rcsostblzat"/>
        <w:tblW w:w="8788" w:type="dxa"/>
        <w:tblInd w:w="562" w:type="dxa"/>
        <w:tblLayout w:type="fixed"/>
        <w:tblLook w:val="04A0" w:firstRow="1" w:lastRow="0" w:firstColumn="1" w:lastColumn="0" w:noHBand="0" w:noVBand="1"/>
      </w:tblPr>
      <w:tblGrid>
        <w:gridCol w:w="421"/>
        <w:gridCol w:w="7092"/>
        <w:gridCol w:w="1275"/>
      </w:tblGrid>
      <w:tr w:rsidR="00AC165A" w:rsidRPr="00B712EA" w:rsidTr="00AC165A">
        <w:trPr>
          <w:trHeight w:val="391"/>
        </w:trPr>
        <w:tc>
          <w:tcPr>
            <w:tcW w:w="421" w:type="dxa"/>
            <w:tcBorders>
              <w:bottom w:val="single" w:sz="4" w:space="0" w:color="auto"/>
            </w:tcBorders>
            <w:shd w:val="clear" w:color="auto" w:fill="D9D9D9" w:themeFill="background1" w:themeFillShade="D9"/>
            <w:vAlign w:val="center"/>
          </w:tcPr>
          <w:p w:rsidR="00AC165A" w:rsidRPr="00925972" w:rsidRDefault="00AC165A" w:rsidP="00AC165A">
            <w:pPr>
              <w:pStyle w:val="Listaszerbekezds"/>
              <w:ind w:left="0"/>
              <w:jc w:val="center"/>
              <w:rPr>
                <w:rFonts w:ascii="Garamond" w:hAnsi="Garamond"/>
                <w:b/>
                <w:sz w:val="24"/>
                <w:szCs w:val="24"/>
              </w:rPr>
            </w:pPr>
          </w:p>
        </w:tc>
        <w:tc>
          <w:tcPr>
            <w:tcW w:w="7092" w:type="dxa"/>
            <w:tcBorders>
              <w:bottom w:val="single" w:sz="4" w:space="0" w:color="auto"/>
            </w:tcBorders>
            <w:shd w:val="clear" w:color="auto" w:fill="D9D9D9" w:themeFill="background1" w:themeFillShade="D9"/>
            <w:vAlign w:val="center"/>
          </w:tcPr>
          <w:p w:rsidR="00AC165A" w:rsidRPr="00B712EA" w:rsidRDefault="00AC165A" w:rsidP="00AC165A">
            <w:pPr>
              <w:pStyle w:val="Listaszerbekezds"/>
              <w:ind w:left="0"/>
              <w:jc w:val="center"/>
              <w:rPr>
                <w:rFonts w:ascii="Garamond" w:hAnsi="Garamond"/>
                <w:sz w:val="24"/>
                <w:szCs w:val="24"/>
              </w:rPr>
            </w:pPr>
            <w:r w:rsidRPr="00B712EA">
              <w:rPr>
                <w:rFonts w:ascii="Garamond" w:hAnsi="Garamond"/>
                <w:b/>
                <w:sz w:val="24"/>
                <w:szCs w:val="24"/>
              </w:rPr>
              <w:t>Értékelési részszempont</w:t>
            </w:r>
          </w:p>
        </w:tc>
        <w:tc>
          <w:tcPr>
            <w:tcW w:w="1275" w:type="dxa"/>
            <w:tcBorders>
              <w:bottom w:val="single" w:sz="4" w:space="0" w:color="auto"/>
            </w:tcBorders>
            <w:shd w:val="clear" w:color="auto" w:fill="D9D9D9" w:themeFill="background1" w:themeFillShade="D9"/>
            <w:vAlign w:val="center"/>
          </w:tcPr>
          <w:p w:rsidR="00AC165A" w:rsidRPr="00B712EA" w:rsidRDefault="00AC165A" w:rsidP="00AC165A">
            <w:pPr>
              <w:pStyle w:val="Listaszerbekezds"/>
              <w:tabs>
                <w:tab w:val="left" w:pos="1880"/>
              </w:tabs>
              <w:ind w:left="-102" w:firstLine="102"/>
              <w:jc w:val="center"/>
              <w:rPr>
                <w:rFonts w:ascii="Garamond" w:hAnsi="Garamond"/>
                <w:b/>
                <w:sz w:val="24"/>
                <w:szCs w:val="24"/>
              </w:rPr>
            </w:pPr>
            <w:r w:rsidRPr="00B712EA">
              <w:rPr>
                <w:rFonts w:ascii="Garamond" w:hAnsi="Garamond"/>
                <w:b/>
                <w:sz w:val="24"/>
                <w:szCs w:val="24"/>
              </w:rPr>
              <w:t>Súlyszám</w:t>
            </w:r>
          </w:p>
        </w:tc>
      </w:tr>
      <w:tr w:rsidR="00AC165A" w:rsidRPr="00B712EA" w:rsidTr="00AC165A">
        <w:trPr>
          <w:trHeight w:val="391"/>
        </w:trPr>
        <w:tc>
          <w:tcPr>
            <w:tcW w:w="421" w:type="dxa"/>
            <w:tcBorders>
              <w:top w:val="single" w:sz="4" w:space="0" w:color="auto"/>
              <w:bottom w:val="single" w:sz="4" w:space="0" w:color="auto"/>
            </w:tcBorders>
            <w:vAlign w:val="center"/>
          </w:tcPr>
          <w:p w:rsidR="00AC165A" w:rsidRPr="00B712EA" w:rsidRDefault="00AC165A" w:rsidP="00AC165A">
            <w:pPr>
              <w:pStyle w:val="Listaszerbekezds"/>
              <w:ind w:left="0"/>
              <w:jc w:val="center"/>
              <w:rPr>
                <w:rFonts w:ascii="Garamond" w:hAnsi="Garamond"/>
                <w:b/>
                <w:sz w:val="24"/>
                <w:szCs w:val="24"/>
              </w:rPr>
            </w:pPr>
            <w:r w:rsidRPr="00B712EA">
              <w:rPr>
                <w:rFonts w:ascii="Garamond" w:hAnsi="Garamond"/>
                <w:b/>
                <w:sz w:val="24"/>
                <w:szCs w:val="24"/>
              </w:rPr>
              <w:t>1.</w:t>
            </w:r>
          </w:p>
        </w:tc>
        <w:tc>
          <w:tcPr>
            <w:tcW w:w="7092" w:type="dxa"/>
            <w:tcBorders>
              <w:top w:val="single" w:sz="4" w:space="0" w:color="auto"/>
              <w:left w:val="nil"/>
              <w:bottom w:val="single" w:sz="4" w:space="0" w:color="auto"/>
              <w:right w:val="nil"/>
            </w:tcBorders>
            <w:shd w:val="clear" w:color="auto" w:fill="auto"/>
            <w:vAlign w:val="center"/>
          </w:tcPr>
          <w:p w:rsidR="00AC165A" w:rsidRPr="00B712EA" w:rsidRDefault="00AC165A" w:rsidP="00AC165A">
            <w:pPr>
              <w:pStyle w:val="Listaszerbekezds"/>
              <w:ind w:left="0"/>
              <w:jc w:val="both"/>
              <w:rPr>
                <w:rFonts w:ascii="Garamond" w:hAnsi="Garamond"/>
                <w:sz w:val="24"/>
                <w:szCs w:val="24"/>
              </w:rPr>
            </w:pPr>
            <w:r w:rsidRPr="00B712EA">
              <w:rPr>
                <w:rFonts w:ascii="Garamond" w:hAnsi="Garamond"/>
                <w:sz w:val="24"/>
                <w:szCs w:val="24"/>
              </w:rPr>
              <w:t>Nettó ajánlati ár (</w:t>
            </w:r>
            <w:r w:rsidR="00A00BAF" w:rsidRPr="00B712EA">
              <w:rPr>
                <w:rFonts w:ascii="Garamond" w:hAnsi="Garamond"/>
                <w:sz w:val="24"/>
                <w:szCs w:val="24"/>
              </w:rPr>
              <w:t>HUF</w:t>
            </w:r>
            <w:r w:rsidRPr="00B712EA">
              <w:rPr>
                <w:rFonts w:ascii="Garamond" w:hAnsi="Garamond"/>
                <w:sz w:val="24"/>
                <w:szCs w:val="24"/>
              </w:rPr>
              <w:t>)</w:t>
            </w:r>
          </w:p>
        </w:tc>
        <w:tc>
          <w:tcPr>
            <w:tcW w:w="1275" w:type="dxa"/>
            <w:tcBorders>
              <w:top w:val="single" w:sz="4" w:space="0" w:color="auto"/>
              <w:bottom w:val="single" w:sz="4" w:space="0" w:color="auto"/>
            </w:tcBorders>
            <w:vAlign w:val="center"/>
          </w:tcPr>
          <w:p w:rsidR="00AC165A" w:rsidRPr="00B712EA" w:rsidRDefault="00AC165A" w:rsidP="00AC165A">
            <w:pPr>
              <w:pStyle w:val="Listaszerbekezds"/>
              <w:ind w:left="0"/>
              <w:jc w:val="center"/>
              <w:rPr>
                <w:rFonts w:ascii="Garamond" w:hAnsi="Garamond"/>
                <w:sz w:val="24"/>
                <w:szCs w:val="24"/>
              </w:rPr>
            </w:pPr>
            <w:r w:rsidRPr="00B712EA">
              <w:rPr>
                <w:rFonts w:ascii="Garamond" w:hAnsi="Garamond"/>
                <w:sz w:val="24"/>
                <w:szCs w:val="24"/>
              </w:rPr>
              <w:t>60</w:t>
            </w:r>
          </w:p>
        </w:tc>
      </w:tr>
      <w:tr w:rsidR="00AC165A" w:rsidRPr="00B712EA" w:rsidTr="00AC165A">
        <w:trPr>
          <w:trHeight w:val="391"/>
        </w:trPr>
        <w:tc>
          <w:tcPr>
            <w:tcW w:w="421" w:type="dxa"/>
            <w:tcBorders>
              <w:top w:val="single" w:sz="4" w:space="0" w:color="auto"/>
              <w:bottom w:val="single" w:sz="4" w:space="0" w:color="auto"/>
            </w:tcBorders>
            <w:vAlign w:val="center"/>
          </w:tcPr>
          <w:p w:rsidR="00AC165A" w:rsidRPr="00B712EA" w:rsidRDefault="00AC165A" w:rsidP="00AC165A">
            <w:pPr>
              <w:pStyle w:val="Listaszerbekezds"/>
              <w:ind w:left="0"/>
              <w:jc w:val="center"/>
              <w:rPr>
                <w:rFonts w:ascii="Garamond" w:hAnsi="Garamond"/>
                <w:b/>
                <w:sz w:val="24"/>
                <w:szCs w:val="24"/>
              </w:rPr>
            </w:pPr>
            <w:bookmarkStart w:id="0" w:name="_Hlk479087605"/>
            <w:r w:rsidRPr="00B712EA">
              <w:rPr>
                <w:rFonts w:ascii="Garamond" w:hAnsi="Garamond"/>
                <w:b/>
                <w:sz w:val="24"/>
                <w:szCs w:val="24"/>
              </w:rPr>
              <w:t>2.</w:t>
            </w:r>
          </w:p>
        </w:tc>
        <w:tc>
          <w:tcPr>
            <w:tcW w:w="7092" w:type="dxa"/>
            <w:tcBorders>
              <w:top w:val="single" w:sz="4" w:space="0" w:color="auto"/>
              <w:left w:val="nil"/>
              <w:bottom w:val="single" w:sz="4" w:space="0" w:color="auto"/>
              <w:right w:val="nil"/>
            </w:tcBorders>
            <w:shd w:val="clear" w:color="auto" w:fill="auto"/>
            <w:vAlign w:val="center"/>
          </w:tcPr>
          <w:p w:rsidR="00AC165A" w:rsidRPr="00B712EA" w:rsidRDefault="00AD2BDB" w:rsidP="00AC165A">
            <w:pPr>
              <w:pStyle w:val="Listaszerbekezds"/>
              <w:ind w:left="0"/>
              <w:jc w:val="both"/>
              <w:rPr>
                <w:rFonts w:ascii="Garamond" w:hAnsi="Garamond"/>
                <w:sz w:val="24"/>
                <w:szCs w:val="24"/>
              </w:rPr>
            </w:pPr>
            <w:r w:rsidRPr="00AD2BDB">
              <w:rPr>
                <w:rFonts w:ascii="Garamond" w:hAnsi="Garamond"/>
                <w:sz w:val="24"/>
                <w:szCs w:val="24"/>
              </w:rPr>
              <w:t xml:space="preserve">Mind a 4 (négy) reaktorcső alkalmas 6 (hat) inch (150 mm) átmérőjű </w:t>
            </w:r>
            <w:proofErr w:type="spellStart"/>
            <w:r w:rsidRPr="00AD2BDB">
              <w:rPr>
                <w:rFonts w:ascii="Garamond" w:hAnsi="Garamond"/>
                <w:sz w:val="24"/>
                <w:szCs w:val="24"/>
              </w:rPr>
              <w:t>Si</w:t>
            </w:r>
            <w:proofErr w:type="spellEnd"/>
            <w:r w:rsidRPr="00AD2BDB">
              <w:rPr>
                <w:rFonts w:ascii="Garamond" w:hAnsi="Garamond"/>
                <w:sz w:val="24"/>
                <w:szCs w:val="24"/>
              </w:rPr>
              <w:t>-szeletek megmunkálására</w:t>
            </w:r>
            <w:r w:rsidR="00AC165A" w:rsidRPr="00B712EA">
              <w:rPr>
                <w:rFonts w:ascii="Garamond" w:hAnsi="Garamond"/>
                <w:sz w:val="24"/>
                <w:szCs w:val="24"/>
              </w:rPr>
              <w:t xml:space="preserve"> (igen – nem)</w:t>
            </w:r>
          </w:p>
        </w:tc>
        <w:tc>
          <w:tcPr>
            <w:tcW w:w="1275" w:type="dxa"/>
            <w:tcBorders>
              <w:top w:val="single" w:sz="4" w:space="0" w:color="auto"/>
              <w:bottom w:val="single" w:sz="4" w:space="0" w:color="auto"/>
            </w:tcBorders>
            <w:vAlign w:val="center"/>
          </w:tcPr>
          <w:p w:rsidR="00AC165A" w:rsidRPr="00B712EA" w:rsidRDefault="00B712EA" w:rsidP="00AC165A">
            <w:pPr>
              <w:pStyle w:val="Listaszerbekezds"/>
              <w:ind w:left="0"/>
              <w:jc w:val="center"/>
              <w:rPr>
                <w:rFonts w:ascii="Garamond" w:hAnsi="Garamond"/>
                <w:sz w:val="24"/>
                <w:szCs w:val="24"/>
              </w:rPr>
            </w:pPr>
            <w:r w:rsidRPr="00B712EA">
              <w:rPr>
                <w:rFonts w:ascii="Garamond" w:hAnsi="Garamond"/>
                <w:sz w:val="24"/>
                <w:szCs w:val="24"/>
              </w:rPr>
              <w:t>2</w:t>
            </w:r>
            <w:r w:rsidR="00AC165A" w:rsidRPr="00B712EA">
              <w:rPr>
                <w:rFonts w:ascii="Garamond" w:hAnsi="Garamond"/>
                <w:sz w:val="24"/>
                <w:szCs w:val="24"/>
              </w:rPr>
              <w:t>0</w:t>
            </w:r>
          </w:p>
        </w:tc>
      </w:tr>
      <w:tr w:rsidR="00AC165A" w:rsidRPr="00B712EA" w:rsidTr="00AC165A">
        <w:trPr>
          <w:trHeight w:val="391"/>
        </w:trPr>
        <w:tc>
          <w:tcPr>
            <w:tcW w:w="421" w:type="dxa"/>
            <w:tcBorders>
              <w:top w:val="single" w:sz="4" w:space="0" w:color="auto"/>
              <w:bottom w:val="single" w:sz="4" w:space="0" w:color="auto"/>
            </w:tcBorders>
            <w:vAlign w:val="center"/>
          </w:tcPr>
          <w:p w:rsidR="00AC165A" w:rsidRPr="00B712EA" w:rsidDel="00BA6897" w:rsidRDefault="00AC165A" w:rsidP="00AC165A">
            <w:pPr>
              <w:pStyle w:val="Listaszerbekezds"/>
              <w:ind w:left="0"/>
              <w:jc w:val="center"/>
              <w:rPr>
                <w:rFonts w:ascii="Garamond" w:hAnsi="Garamond"/>
                <w:b/>
                <w:sz w:val="24"/>
                <w:szCs w:val="24"/>
              </w:rPr>
            </w:pPr>
            <w:r w:rsidRPr="00B712EA">
              <w:rPr>
                <w:rFonts w:ascii="Garamond" w:hAnsi="Garamond"/>
                <w:b/>
                <w:sz w:val="24"/>
                <w:szCs w:val="24"/>
              </w:rPr>
              <w:t>3.</w:t>
            </w:r>
          </w:p>
        </w:tc>
        <w:tc>
          <w:tcPr>
            <w:tcW w:w="7092" w:type="dxa"/>
            <w:tcBorders>
              <w:top w:val="single" w:sz="4" w:space="0" w:color="auto"/>
              <w:left w:val="nil"/>
              <w:bottom w:val="single" w:sz="4" w:space="0" w:color="auto"/>
              <w:right w:val="nil"/>
            </w:tcBorders>
            <w:shd w:val="clear" w:color="auto" w:fill="auto"/>
            <w:vAlign w:val="center"/>
          </w:tcPr>
          <w:p w:rsidR="00AC165A" w:rsidRPr="00B712EA" w:rsidRDefault="00AD2BDB" w:rsidP="00AC165A">
            <w:pPr>
              <w:pStyle w:val="Listaszerbekezds"/>
              <w:ind w:left="0"/>
              <w:jc w:val="both"/>
              <w:rPr>
                <w:rFonts w:ascii="Garamond" w:hAnsi="Garamond"/>
                <w:sz w:val="24"/>
                <w:szCs w:val="24"/>
              </w:rPr>
            </w:pPr>
            <w:r w:rsidRPr="00AD2BDB">
              <w:rPr>
                <w:rFonts w:ascii="Garamond" w:hAnsi="Garamond"/>
                <w:sz w:val="24"/>
                <w:szCs w:val="24"/>
              </w:rPr>
              <w:t xml:space="preserve">A 2 (két) oxidációs cső és a 4 (négy) darab </w:t>
            </w:r>
            <w:proofErr w:type="spellStart"/>
            <w:r w:rsidRPr="00AD2BDB">
              <w:rPr>
                <w:rFonts w:ascii="Garamond" w:hAnsi="Garamond"/>
                <w:sz w:val="24"/>
                <w:szCs w:val="24"/>
              </w:rPr>
              <w:t>cantilever</w:t>
            </w:r>
            <w:proofErr w:type="spellEnd"/>
            <w:r w:rsidRPr="00AD2BDB">
              <w:rPr>
                <w:rFonts w:ascii="Garamond" w:hAnsi="Garamond"/>
                <w:sz w:val="24"/>
                <w:szCs w:val="24"/>
              </w:rPr>
              <w:t xml:space="preserve"> tartó </w:t>
            </w:r>
            <w:proofErr w:type="spellStart"/>
            <w:r w:rsidRPr="00AD2BDB">
              <w:rPr>
                <w:rFonts w:ascii="Garamond" w:hAnsi="Garamond"/>
                <w:sz w:val="24"/>
                <w:szCs w:val="24"/>
              </w:rPr>
              <w:t>anyaga</w:t>
            </w:r>
            <w:proofErr w:type="spellEnd"/>
            <w:r w:rsidRPr="00AD2BDB">
              <w:rPr>
                <w:rFonts w:ascii="Garamond" w:hAnsi="Garamond"/>
                <w:sz w:val="24"/>
                <w:szCs w:val="24"/>
              </w:rPr>
              <w:t xml:space="preserve"> is </w:t>
            </w:r>
            <w:proofErr w:type="spellStart"/>
            <w:r w:rsidRPr="00AD2BDB">
              <w:rPr>
                <w:rFonts w:ascii="Garamond" w:hAnsi="Garamond"/>
                <w:sz w:val="24"/>
                <w:szCs w:val="24"/>
              </w:rPr>
              <w:t>SiC</w:t>
            </w:r>
            <w:proofErr w:type="spellEnd"/>
            <w:r w:rsidRPr="00AD2BDB">
              <w:rPr>
                <w:rFonts w:ascii="Garamond" w:hAnsi="Garamond"/>
                <w:sz w:val="24"/>
                <w:szCs w:val="24"/>
              </w:rPr>
              <w:t xml:space="preserve"> (nem kvarc és nem </w:t>
            </w:r>
            <w:proofErr w:type="spellStart"/>
            <w:r w:rsidRPr="00AD2BDB">
              <w:rPr>
                <w:rFonts w:ascii="Garamond" w:hAnsi="Garamond"/>
                <w:sz w:val="24"/>
                <w:szCs w:val="24"/>
              </w:rPr>
              <w:t>SiC</w:t>
            </w:r>
            <w:proofErr w:type="spellEnd"/>
            <w:r w:rsidRPr="00AD2BDB">
              <w:rPr>
                <w:rFonts w:ascii="Garamond" w:hAnsi="Garamond"/>
                <w:sz w:val="24"/>
                <w:szCs w:val="24"/>
              </w:rPr>
              <w:t xml:space="preserve"> </w:t>
            </w:r>
            <w:proofErr w:type="spellStart"/>
            <w:r w:rsidRPr="00AD2BDB">
              <w:rPr>
                <w:rFonts w:ascii="Garamond" w:hAnsi="Garamond"/>
                <w:sz w:val="24"/>
                <w:szCs w:val="24"/>
              </w:rPr>
              <w:t>coated</w:t>
            </w:r>
            <w:proofErr w:type="spellEnd"/>
            <w:r w:rsidRPr="00AD2BDB">
              <w:rPr>
                <w:rFonts w:ascii="Garamond" w:hAnsi="Garamond"/>
                <w:sz w:val="24"/>
                <w:szCs w:val="24"/>
              </w:rPr>
              <w:t>)</w:t>
            </w:r>
            <w:r w:rsidR="00A00BAF" w:rsidRPr="00B712EA">
              <w:rPr>
                <w:rFonts w:ascii="Garamond" w:hAnsi="Garamond"/>
                <w:sz w:val="24"/>
                <w:szCs w:val="24"/>
              </w:rPr>
              <w:t xml:space="preserve"> (igen – nem)</w:t>
            </w:r>
          </w:p>
        </w:tc>
        <w:tc>
          <w:tcPr>
            <w:tcW w:w="1275" w:type="dxa"/>
            <w:tcBorders>
              <w:top w:val="single" w:sz="4" w:space="0" w:color="auto"/>
              <w:bottom w:val="single" w:sz="4" w:space="0" w:color="auto"/>
            </w:tcBorders>
            <w:vAlign w:val="center"/>
          </w:tcPr>
          <w:p w:rsidR="00AC165A" w:rsidRPr="00B712EA" w:rsidRDefault="00AC165A" w:rsidP="00AC165A">
            <w:pPr>
              <w:pStyle w:val="Listaszerbekezds"/>
              <w:ind w:left="0"/>
              <w:jc w:val="center"/>
              <w:rPr>
                <w:rFonts w:ascii="Garamond" w:hAnsi="Garamond"/>
                <w:sz w:val="24"/>
                <w:szCs w:val="24"/>
              </w:rPr>
            </w:pPr>
            <w:r w:rsidRPr="00B712EA">
              <w:rPr>
                <w:rFonts w:ascii="Garamond" w:hAnsi="Garamond"/>
                <w:sz w:val="24"/>
                <w:szCs w:val="24"/>
              </w:rPr>
              <w:t>10</w:t>
            </w:r>
          </w:p>
        </w:tc>
      </w:tr>
      <w:tr w:rsidR="00B712EA" w:rsidRPr="00B712EA" w:rsidTr="00AC165A">
        <w:trPr>
          <w:trHeight w:val="391"/>
        </w:trPr>
        <w:tc>
          <w:tcPr>
            <w:tcW w:w="421" w:type="dxa"/>
            <w:tcBorders>
              <w:top w:val="single" w:sz="4" w:space="0" w:color="auto"/>
              <w:bottom w:val="single" w:sz="4" w:space="0" w:color="auto"/>
            </w:tcBorders>
            <w:vAlign w:val="center"/>
          </w:tcPr>
          <w:p w:rsidR="00B712EA" w:rsidRPr="00B712EA" w:rsidRDefault="00B712EA" w:rsidP="00B712EA">
            <w:pPr>
              <w:pStyle w:val="Listaszerbekezds"/>
              <w:ind w:left="0"/>
              <w:jc w:val="center"/>
              <w:rPr>
                <w:rFonts w:ascii="Garamond" w:hAnsi="Garamond"/>
                <w:b/>
                <w:sz w:val="24"/>
                <w:szCs w:val="24"/>
              </w:rPr>
            </w:pPr>
            <w:r w:rsidRPr="00B712EA">
              <w:rPr>
                <w:rFonts w:ascii="Garamond" w:hAnsi="Garamond"/>
                <w:b/>
                <w:sz w:val="24"/>
                <w:szCs w:val="24"/>
              </w:rPr>
              <w:t>4.</w:t>
            </w:r>
          </w:p>
        </w:tc>
        <w:tc>
          <w:tcPr>
            <w:tcW w:w="7092" w:type="dxa"/>
            <w:vAlign w:val="center"/>
          </w:tcPr>
          <w:p w:rsidR="00B712EA" w:rsidRPr="00B712EA" w:rsidRDefault="00B712EA" w:rsidP="00B712EA">
            <w:pPr>
              <w:pStyle w:val="Listaszerbekezds"/>
              <w:ind w:left="0"/>
              <w:jc w:val="both"/>
              <w:rPr>
                <w:rFonts w:ascii="Garamond" w:hAnsi="Garamond"/>
                <w:sz w:val="24"/>
                <w:szCs w:val="24"/>
              </w:rPr>
            </w:pPr>
            <w:r w:rsidRPr="00B712EA">
              <w:rPr>
                <w:rFonts w:ascii="Garamond" w:hAnsi="Garamond"/>
                <w:sz w:val="24"/>
                <w:szCs w:val="24"/>
              </w:rPr>
              <w:t>A tisztatéri oldalon lévő modulok teljes hossza (mm</w:t>
            </w:r>
            <w:r w:rsidR="002E5690">
              <w:rPr>
                <w:rFonts w:ascii="Garamond" w:hAnsi="Garamond"/>
                <w:sz w:val="24"/>
                <w:szCs w:val="24"/>
              </w:rPr>
              <w:t>; legkedvezőbb: 1.600 mm, legkedvezőtlenebb: 1.950 mm</w:t>
            </w:r>
            <w:r w:rsidRPr="00B712EA">
              <w:rPr>
                <w:rFonts w:ascii="Garamond" w:hAnsi="Garamond"/>
                <w:sz w:val="24"/>
                <w:szCs w:val="24"/>
              </w:rPr>
              <w:t>)</w:t>
            </w:r>
          </w:p>
        </w:tc>
        <w:tc>
          <w:tcPr>
            <w:tcW w:w="1275" w:type="dxa"/>
            <w:tcBorders>
              <w:top w:val="single" w:sz="4" w:space="0" w:color="auto"/>
              <w:bottom w:val="single" w:sz="4" w:space="0" w:color="auto"/>
            </w:tcBorders>
            <w:vAlign w:val="center"/>
          </w:tcPr>
          <w:p w:rsidR="00B712EA" w:rsidRPr="00B712EA" w:rsidRDefault="00B712EA" w:rsidP="00B712EA">
            <w:pPr>
              <w:pStyle w:val="Listaszerbekezds"/>
              <w:ind w:left="0"/>
              <w:jc w:val="center"/>
              <w:rPr>
                <w:rFonts w:ascii="Garamond" w:hAnsi="Garamond"/>
                <w:sz w:val="24"/>
                <w:szCs w:val="24"/>
              </w:rPr>
            </w:pPr>
            <w:r w:rsidRPr="00B712EA">
              <w:rPr>
                <w:rFonts w:ascii="Garamond" w:hAnsi="Garamond"/>
                <w:sz w:val="24"/>
                <w:szCs w:val="24"/>
              </w:rPr>
              <w:t>5</w:t>
            </w:r>
          </w:p>
        </w:tc>
      </w:tr>
      <w:tr w:rsidR="00B712EA" w:rsidRPr="00A00BAF" w:rsidTr="00AC165A">
        <w:trPr>
          <w:trHeight w:val="391"/>
        </w:trPr>
        <w:tc>
          <w:tcPr>
            <w:tcW w:w="421" w:type="dxa"/>
            <w:tcBorders>
              <w:top w:val="single" w:sz="4" w:space="0" w:color="auto"/>
              <w:bottom w:val="single" w:sz="4" w:space="0" w:color="auto"/>
            </w:tcBorders>
            <w:vAlign w:val="center"/>
          </w:tcPr>
          <w:p w:rsidR="00B712EA" w:rsidRPr="00B712EA" w:rsidRDefault="00B712EA" w:rsidP="00B712EA">
            <w:pPr>
              <w:pStyle w:val="Listaszerbekezds"/>
              <w:ind w:left="0"/>
              <w:jc w:val="center"/>
              <w:rPr>
                <w:rFonts w:ascii="Garamond" w:hAnsi="Garamond"/>
                <w:b/>
                <w:sz w:val="24"/>
                <w:szCs w:val="24"/>
              </w:rPr>
            </w:pPr>
            <w:r w:rsidRPr="00B712EA">
              <w:rPr>
                <w:rFonts w:ascii="Garamond" w:hAnsi="Garamond"/>
                <w:b/>
                <w:sz w:val="24"/>
                <w:szCs w:val="24"/>
              </w:rPr>
              <w:t>5.</w:t>
            </w:r>
          </w:p>
        </w:tc>
        <w:tc>
          <w:tcPr>
            <w:tcW w:w="7092" w:type="dxa"/>
            <w:vAlign w:val="center"/>
          </w:tcPr>
          <w:p w:rsidR="00B712EA" w:rsidRPr="00B712EA" w:rsidRDefault="00B712EA" w:rsidP="00B712EA">
            <w:pPr>
              <w:pStyle w:val="Listaszerbekezds"/>
              <w:ind w:left="0"/>
              <w:jc w:val="both"/>
              <w:rPr>
                <w:rFonts w:ascii="Garamond" w:hAnsi="Garamond"/>
                <w:sz w:val="24"/>
                <w:szCs w:val="24"/>
              </w:rPr>
            </w:pPr>
            <w:r w:rsidRPr="00B712EA">
              <w:rPr>
                <w:rFonts w:ascii="Garamond" w:hAnsi="Garamond"/>
                <w:sz w:val="24"/>
                <w:szCs w:val="24"/>
              </w:rPr>
              <w:t>A tisztatéri oldalon lévő modulok teljes szélessége (mm</w:t>
            </w:r>
            <w:r w:rsidR="002E5690">
              <w:rPr>
                <w:rFonts w:ascii="Garamond" w:hAnsi="Garamond"/>
                <w:sz w:val="24"/>
                <w:szCs w:val="24"/>
              </w:rPr>
              <w:t>; legkedvezőbb: 900 mm, legkedvezőtlenebb: 1.100 mm</w:t>
            </w:r>
            <w:r w:rsidRPr="00B712EA">
              <w:rPr>
                <w:rFonts w:ascii="Garamond" w:hAnsi="Garamond"/>
                <w:sz w:val="24"/>
                <w:szCs w:val="24"/>
              </w:rPr>
              <w:t>)</w:t>
            </w:r>
          </w:p>
        </w:tc>
        <w:tc>
          <w:tcPr>
            <w:tcW w:w="1275" w:type="dxa"/>
            <w:tcBorders>
              <w:top w:val="single" w:sz="4" w:space="0" w:color="auto"/>
              <w:bottom w:val="single" w:sz="4" w:space="0" w:color="auto"/>
            </w:tcBorders>
            <w:vAlign w:val="center"/>
          </w:tcPr>
          <w:p w:rsidR="00B712EA" w:rsidRPr="0024000B" w:rsidRDefault="00B712EA" w:rsidP="00B712EA">
            <w:pPr>
              <w:pStyle w:val="Listaszerbekezds"/>
              <w:ind w:left="0"/>
              <w:jc w:val="center"/>
              <w:rPr>
                <w:rFonts w:ascii="Garamond" w:hAnsi="Garamond"/>
                <w:sz w:val="24"/>
                <w:szCs w:val="24"/>
              </w:rPr>
            </w:pPr>
            <w:r w:rsidRPr="00B712EA">
              <w:rPr>
                <w:rFonts w:ascii="Garamond" w:hAnsi="Garamond"/>
                <w:sz w:val="24"/>
                <w:szCs w:val="24"/>
              </w:rPr>
              <w:t>5</w:t>
            </w:r>
          </w:p>
        </w:tc>
      </w:tr>
      <w:bookmarkEnd w:id="0"/>
    </w:tbl>
    <w:p w:rsidR="00AC165A" w:rsidRPr="00A00BAF" w:rsidRDefault="00AC165A" w:rsidP="00AC165A">
      <w:pPr>
        <w:ind w:left="567"/>
        <w:jc w:val="both"/>
        <w:rPr>
          <w:rFonts w:ascii="Garamond" w:hAnsi="Garamond"/>
          <w:sz w:val="24"/>
          <w:szCs w:val="24"/>
        </w:rPr>
      </w:pPr>
    </w:p>
    <w:p w:rsidR="00AC165A" w:rsidRPr="00A00BAF" w:rsidRDefault="00AC165A" w:rsidP="00AC165A">
      <w:pPr>
        <w:pStyle w:val="Listaszerbekezds"/>
        <w:ind w:left="567"/>
        <w:jc w:val="both"/>
        <w:rPr>
          <w:rFonts w:ascii="Garamond" w:hAnsi="Garamond"/>
          <w:i/>
          <w:sz w:val="24"/>
          <w:szCs w:val="24"/>
        </w:rPr>
      </w:pPr>
      <w:r w:rsidRPr="00A00BAF">
        <w:rPr>
          <w:rFonts w:ascii="Garamond" w:hAnsi="Garamond"/>
          <w:i/>
          <w:sz w:val="24"/>
          <w:szCs w:val="24"/>
        </w:rPr>
        <w:t>Az értékelés módszertana:</w:t>
      </w:r>
    </w:p>
    <w:p w:rsidR="00AC165A" w:rsidRPr="00A00BAF" w:rsidRDefault="00AC165A" w:rsidP="00AC165A">
      <w:pPr>
        <w:pStyle w:val="Listaszerbekezds"/>
        <w:ind w:left="567"/>
        <w:jc w:val="both"/>
        <w:rPr>
          <w:rFonts w:ascii="Garamond" w:hAnsi="Garamond"/>
          <w:sz w:val="24"/>
          <w:szCs w:val="24"/>
        </w:rPr>
      </w:pPr>
    </w:p>
    <w:p w:rsidR="00AC165A" w:rsidRPr="00A00BAF" w:rsidRDefault="00AC165A" w:rsidP="00AC165A">
      <w:pPr>
        <w:pStyle w:val="Listaszerbekezds"/>
        <w:ind w:left="567"/>
        <w:jc w:val="both"/>
        <w:rPr>
          <w:rFonts w:ascii="Garamond" w:hAnsi="Garamond"/>
          <w:sz w:val="24"/>
          <w:szCs w:val="24"/>
        </w:rPr>
      </w:pPr>
      <w:r w:rsidRPr="00A00BAF">
        <w:rPr>
          <w:rFonts w:ascii="Garamond" w:hAnsi="Garamond"/>
          <w:sz w:val="24"/>
          <w:szCs w:val="24"/>
        </w:rPr>
        <w:t xml:space="preserve">Az ajánlatok értékelési részszempontok szerinti tartalmi elemeinek értékelése során – </w:t>
      </w:r>
      <w:r w:rsidRPr="00A00BAF">
        <w:rPr>
          <w:rFonts w:ascii="Garamond" w:hAnsi="Garamond"/>
          <w:b/>
          <w:sz w:val="24"/>
          <w:szCs w:val="24"/>
        </w:rPr>
        <w:t>valamennyi értékelési részszempont</w:t>
      </w:r>
      <w:r w:rsidRPr="00A00BAF">
        <w:rPr>
          <w:rFonts w:ascii="Garamond" w:hAnsi="Garamond"/>
          <w:sz w:val="24"/>
          <w:szCs w:val="24"/>
        </w:rPr>
        <w:t xml:space="preserve"> vonatkozásában egységesen – az adható pontszám alsó és felső határa: </w:t>
      </w:r>
      <w:r w:rsidR="002E5690">
        <w:rPr>
          <w:rFonts w:ascii="Garamond" w:hAnsi="Garamond"/>
          <w:sz w:val="24"/>
          <w:szCs w:val="24"/>
        </w:rPr>
        <w:t>0</w:t>
      </w:r>
      <w:r w:rsidRPr="00A00BAF">
        <w:rPr>
          <w:rFonts w:ascii="Garamond" w:hAnsi="Garamond"/>
          <w:sz w:val="24"/>
          <w:szCs w:val="24"/>
        </w:rPr>
        <w:t>,0000-100,0000 pont.</w:t>
      </w:r>
    </w:p>
    <w:p w:rsidR="00AC165A" w:rsidRPr="00A00BAF" w:rsidRDefault="00AC165A" w:rsidP="00AC165A">
      <w:pPr>
        <w:pStyle w:val="Listaszerbekezds"/>
        <w:ind w:left="567"/>
        <w:jc w:val="both"/>
        <w:rPr>
          <w:rFonts w:ascii="Garamond" w:hAnsi="Garamond"/>
          <w:sz w:val="24"/>
          <w:szCs w:val="24"/>
        </w:rPr>
      </w:pPr>
    </w:p>
    <w:p w:rsidR="00AC165A" w:rsidRPr="00A00BAF" w:rsidRDefault="00AC165A" w:rsidP="00AC165A">
      <w:pPr>
        <w:pStyle w:val="Listaszerbekezds"/>
        <w:ind w:left="567"/>
        <w:jc w:val="both"/>
        <w:rPr>
          <w:rFonts w:ascii="Garamond" w:hAnsi="Garamond"/>
          <w:i/>
          <w:sz w:val="24"/>
          <w:szCs w:val="24"/>
        </w:rPr>
      </w:pPr>
      <w:r w:rsidRPr="00A00BAF">
        <w:rPr>
          <w:rFonts w:ascii="Garamond" w:hAnsi="Garamond"/>
          <w:i/>
          <w:sz w:val="24"/>
          <w:szCs w:val="24"/>
        </w:rPr>
        <w:t>Az értékelési részszempontok értékelése:</w:t>
      </w:r>
    </w:p>
    <w:p w:rsidR="00AC165A" w:rsidRPr="00A00BAF" w:rsidRDefault="00AC165A" w:rsidP="00AC165A">
      <w:pPr>
        <w:ind w:left="567"/>
        <w:jc w:val="both"/>
        <w:rPr>
          <w:rFonts w:ascii="Garamond" w:hAnsi="Garamond"/>
          <w:sz w:val="24"/>
          <w:szCs w:val="24"/>
        </w:rPr>
      </w:pPr>
    </w:p>
    <w:p w:rsidR="00AC165A" w:rsidRPr="00A00BAF" w:rsidRDefault="00AC165A" w:rsidP="00AC165A">
      <w:pPr>
        <w:pStyle w:val="Listaszerbekezds"/>
        <w:numPr>
          <w:ilvl w:val="0"/>
          <w:numId w:val="30"/>
        </w:numPr>
        <w:ind w:left="851" w:hanging="284"/>
        <w:contextualSpacing/>
        <w:jc w:val="both"/>
        <w:rPr>
          <w:rFonts w:ascii="Garamond" w:hAnsi="Garamond"/>
          <w:sz w:val="24"/>
          <w:szCs w:val="24"/>
        </w:rPr>
      </w:pPr>
      <w:r w:rsidRPr="00A00BAF">
        <w:rPr>
          <w:rFonts w:ascii="Garamond" w:hAnsi="Garamond"/>
          <w:sz w:val="24"/>
          <w:szCs w:val="24"/>
        </w:rPr>
        <w:t xml:space="preserve">Ajánlatkérő az </w:t>
      </w:r>
      <w:r w:rsidRPr="00A00BAF">
        <w:rPr>
          <w:rFonts w:ascii="Garamond" w:hAnsi="Garamond"/>
          <w:b/>
          <w:sz w:val="24"/>
          <w:szCs w:val="24"/>
        </w:rPr>
        <w:t>1. értékelési részszempont</w:t>
      </w:r>
      <w:r w:rsidRPr="00A00BAF">
        <w:rPr>
          <w:rFonts w:ascii="Garamond" w:hAnsi="Garamond"/>
          <w:sz w:val="24"/>
          <w:szCs w:val="24"/>
        </w:rPr>
        <w:t xml:space="preserve"> (</w:t>
      </w:r>
      <w:r w:rsidRPr="00A00BAF">
        <w:rPr>
          <w:rFonts w:ascii="Garamond" w:hAnsi="Garamond"/>
          <w:i/>
          <w:sz w:val="24"/>
          <w:szCs w:val="24"/>
        </w:rPr>
        <w:t>Nettó ajánlati ár</w:t>
      </w:r>
      <w:r w:rsidRPr="00A00BAF">
        <w:rPr>
          <w:rFonts w:ascii="Garamond" w:hAnsi="Garamond"/>
          <w:sz w:val="24"/>
          <w:szCs w:val="24"/>
        </w:rPr>
        <w:t xml:space="preserve">) vonatkozásában közli, hogy </w:t>
      </w:r>
      <w:r w:rsidRPr="00A00BAF">
        <w:rPr>
          <w:rFonts w:ascii="Garamond" w:hAnsi="Garamond"/>
          <w:sz w:val="24"/>
          <w:szCs w:val="24"/>
          <w:shd w:val="clear" w:color="auto" w:fill="FFFFFF"/>
        </w:rPr>
        <w:t xml:space="preserve">ajánlattevők </w:t>
      </w:r>
      <w:r w:rsidRPr="00A00BAF">
        <w:rPr>
          <w:rFonts w:ascii="Garamond" w:hAnsi="Garamond"/>
          <w:b/>
          <w:i/>
          <w:sz w:val="24"/>
          <w:szCs w:val="24"/>
          <w:u w:val="single"/>
          <w:shd w:val="clear" w:color="auto" w:fill="FFFFFF"/>
        </w:rPr>
        <w:t>pozitív egész szám</w:t>
      </w:r>
      <w:r w:rsidRPr="00A00BAF">
        <w:rPr>
          <w:rFonts w:ascii="Garamond" w:hAnsi="Garamond"/>
          <w:sz w:val="24"/>
          <w:szCs w:val="24"/>
          <w:shd w:val="clear" w:color="auto" w:fill="FFFFFF"/>
        </w:rPr>
        <w:t xml:space="preserve"> formájában adhatják meg ajánlatukat.</w:t>
      </w:r>
      <w:r w:rsidRPr="00A00BAF">
        <w:rPr>
          <w:rFonts w:ascii="Garamond" w:hAnsi="Garamond"/>
          <w:sz w:val="24"/>
          <w:szCs w:val="24"/>
        </w:rPr>
        <w:t xml:space="preserve"> Ajánlatkérő a legkedvezőbb megajánlást (legalacsonyabb érték) tartalmazó ajánlat(ok)</w:t>
      </w:r>
      <w:proofErr w:type="spellStart"/>
      <w:r w:rsidRPr="00A00BAF">
        <w:rPr>
          <w:rFonts w:ascii="Garamond" w:hAnsi="Garamond"/>
          <w:sz w:val="24"/>
          <w:szCs w:val="24"/>
        </w:rPr>
        <w:t>ra</w:t>
      </w:r>
      <w:proofErr w:type="spellEnd"/>
      <w:r w:rsidRPr="00A00BAF">
        <w:rPr>
          <w:rFonts w:ascii="Garamond" w:hAnsi="Garamond"/>
          <w:sz w:val="24"/>
          <w:szCs w:val="24"/>
        </w:rPr>
        <w:t xml:space="preserve"> a maximálisan adható 100,0000 (egyszáz) pontot adja, míg a többi ajánlat </w:t>
      </w:r>
      <w:r w:rsidRPr="00A00BAF">
        <w:rPr>
          <w:rFonts w:ascii="Garamond" w:hAnsi="Garamond"/>
          <w:sz w:val="24"/>
          <w:szCs w:val="24"/>
          <w:shd w:val="clear" w:color="auto" w:fill="FFFFFF"/>
        </w:rPr>
        <w:t xml:space="preserve"> pontszáma </w:t>
      </w:r>
      <w:r w:rsidRPr="00A00BAF">
        <w:rPr>
          <w:rFonts w:ascii="Garamond" w:hAnsi="Garamond"/>
          <w:sz w:val="24"/>
          <w:szCs w:val="24"/>
        </w:rPr>
        <w:t xml:space="preserve">az </w:t>
      </w:r>
      <w:r w:rsidRPr="00A00BAF">
        <w:rPr>
          <w:rFonts w:ascii="Garamond" w:hAnsi="Garamond"/>
          <w:i/>
          <w:sz w:val="24"/>
          <w:szCs w:val="24"/>
        </w:rPr>
        <w:t>A Közbeszerzési Hatóság útmutatója a nyertes ajánlattevő kiválasztására szolgáló értékelési szempontrendszer alkalmazásáról</w:t>
      </w:r>
      <w:r w:rsidRPr="00A00BAF">
        <w:rPr>
          <w:rFonts w:ascii="Garamond" w:hAnsi="Garamond"/>
          <w:sz w:val="24"/>
          <w:szCs w:val="24"/>
        </w:rPr>
        <w:t xml:space="preserve"> (KÉ 2016. évi 147. szám; 2016. december 21.) – 1. számú melléklet – A. fejezet – 1. pont – </w:t>
      </w:r>
      <w:proofErr w:type="spellStart"/>
      <w:r w:rsidRPr="00A00BAF">
        <w:rPr>
          <w:rFonts w:ascii="Garamond" w:hAnsi="Garamond"/>
          <w:sz w:val="24"/>
          <w:szCs w:val="24"/>
        </w:rPr>
        <w:t>ba</w:t>
      </w:r>
      <w:proofErr w:type="spellEnd"/>
      <w:r w:rsidRPr="00A00BAF">
        <w:rPr>
          <w:rFonts w:ascii="Garamond" w:hAnsi="Garamond"/>
          <w:sz w:val="24"/>
          <w:szCs w:val="24"/>
        </w:rPr>
        <w:t xml:space="preserve">) alpont szerinti relatív értékelési módszer, a </w:t>
      </w:r>
      <w:r w:rsidRPr="00A00BAF">
        <w:rPr>
          <w:rFonts w:ascii="Garamond" w:hAnsi="Garamond"/>
          <w:i/>
          <w:sz w:val="24"/>
          <w:szCs w:val="24"/>
        </w:rPr>
        <w:t>„fordított arányosítás”</w:t>
      </w:r>
      <w:r w:rsidRPr="00A00BAF">
        <w:rPr>
          <w:rFonts w:ascii="Garamond" w:hAnsi="Garamond"/>
          <w:sz w:val="24"/>
          <w:szCs w:val="24"/>
        </w:rPr>
        <w:t xml:space="preserve"> módszere </w:t>
      </w:r>
      <w:r w:rsidRPr="00A00BAF">
        <w:rPr>
          <w:rFonts w:ascii="Garamond" w:hAnsi="Garamond"/>
          <w:sz w:val="24"/>
          <w:szCs w:val="24"/>
        </w:rPr>
        <w:lastRenderedPageBreak/>
        <w:t>alapján, az alábbi képlet szerint kerül kiszámításra, 4 (négy) tizedesjegy pontossággal, a kerekítés általános szabályai szerint:</w:t>
      </w:r>
    </w:p>
    <w:p w:rsidR="00AC165A" w:rsidRPr="00A00BAF" w:rsidRDefault="00AC165A" w:rsidP="00AC165A">
      <w:pPr>
        <w:pStyle w:val="Default"/>
        <w:ind w:left="1287"/>
        <w:rPr>
          <w:rFonts w:ascii="Garamond" w:hAnsi="Garamond"/>
        </w:rPr>
      </w:pPr>
    </w:p>
    <w:p w:rsidR="00AC165A" w:rsidRPr="00A00BAF" w:rsidRDefault="003F794F" w:rsidP="00AC165A">
      <w:pPr>
        <w:pStyle w:val="Default"/>
        <w:ind w:left="993"/>
        <w:rPr>
          <w:rFonts w:ascii="Garamond" w:hAnsi="Garamond"/>
          <w:sz w:val="23"/>
          <w:szCs w:val="23"/>
        </w:rPr>
      </w:pPr>
      <m:oMathPara>
        <m:oMathParaPr>
          <m:jc m:val="left"/>
        </m:oMathParaPr>
        <m:oMath>
          <m:f>
            <m:fPr>
              <m:ctrlPr>
                <w:rPr>
                  <w:rFonts w:ascii="Cambria Math" w:hAnsi="Cambria Math"/>
                  <w:sz w:val="23"/>
                  <w:szCs w:val="23"/>
                </w:rPr>
              </m:ctrlPr>
            </m:fPr>
            <m:num>
              <m:r>
                <w:rPr>
                  <w:rFonts w:ascii="Cambria Math" w:hAnsi="Cambria Math" w:cs="Garamond"/>
                  <w:sz w:val="23"/>
                  <w:szCs w:val="23"/>
                  <w:vertAlign w:val="subscript"/>
                </w:rPr>
                <m:t>P</m:t>
              </m:r>
              <m:r>
                <m:rPr>
                  <m:sty m:val="p"/>
                </m:rPr>
                <w:rPr>
                  <w:rFonts w:ascii="Cambria Math" w:hAnsi="Cambria Math" w:cs="Garamond"/>
                  <w:sz w:val="23"/>
                  <w:szCs w:val="23"/>
                  <w:vertAlign w:val="subscript"/>
                </w:rPr>
                <m:t>-</m:t>
              </m:r>
              <m:sSub>
                <m:sSubPr>
                  <m:ctrlPr>
                    <w:rPr>
                      <w:rFonts w:ascii="Cambria Math" w:eastAsiaTheme="minorHAnsi" w:hAnsi="Cambria Math" w:cs="Garamond"/>
                      <w:sz w:val="23"/>
                      <w:szCs w:val="23"/>
                      <w:vertAlign w:val="subscript"/>
                      <w:lang w:eastAsia="en-US"/>
                    </w:rPr>
                  </m:ctrlPr>
                </m:sSubPr>
                <m:e>
                  <m:r>
                    <w:rPr>
                      <w:rFonts w:ascii="Cambria Math" w:hAnsi="Cambria Math"/>
                      <w:sz w:val="23"/>
                      <w:szCs w:val="23"/>
                      <w:vertAlign w:val="subscript"/>
                    </w:rPr>
                    <m:t>P</m:t>
                  </m:r>
                </m:e>
                <m:sub>
                  <m:r>
                    <w:rPr>
                      <w:rFonts w:ascii="Cambria Math" w:hAnsi="Cambria Math"/>
                      <w:sz w:val="23"/>
                      <w:szCs w:val="23"/>
                      <w:vertAlign w:val="subscript"/>
                    </w:rPr>
                    <m:t>m</m:t>
                  </m:r>
                  <m:r>
                    <w:rPr>
                      <w:rFonts w:ascii="Cambria Math" w:hAnsi="Cambria Math" w:cs="Garamond"/>
                      <w:sz w:val="23"/>
                      <w:szCs w:val="23"/>
                      <w:vertAlign w:val="subscript"/>
                    </w:rPr>
                    <m:t>in</m:t>
                  </m:r>
                </m:sub>
              </m:sSub>
            </m:num>
            <m:den>
              <m:sSub>
                <m:sSubPr>
                  <m:ctrlPr>
                    <w:rPr>
                      <w:rFonts w:ascii="Cambria Math" w:eastAsiaTheme="minorHAnsi" w:hAnsi="Cambria Math" w:cs="Garamond"/>
                      <w:sz w:val="23"/>
                      <w:szCs w:val="23"/>
                      <w:vertAlign w:val="subscript"/>
                      <w:lang w:eastAsia="en-US"/>
                    </w:rPr>
                  </m:ctrlPr>
                </m:sSubPr>
                <m:e>
                  <m:r>
                    <w:rPr>
                      <w:rFonts w:ascii="Cambria Math" w:hAnsi="Cambria Math"/>
                      <w:sz w:val="23"/>
                      <w:szCs w:val="23"/>
                      <w:vertAlign w:val="subscript"/>
                    </w:rPr>
                    <m:t>P</m:t>
                  </m:r>
                </m:e>
                <m:sub>
                  <m:r>
                    <w:rPr>
                      <w:rFonts w:ascii="Cambria Math" w:hAnsi="Cambria Math"/>
                      <w:sz w:val="23"/>
                      <w:szCs w:val="23"/>
                      <w:vertAlign w:val="subscript"/>
                    </w:rPr>
                    <m:t>max</m:t>
                  </m:r>
                </m:sub>
              </m:sSub>
              <m:r>
                <m:rPr>
                  <m:sty m:val="p"/>
                </m:rPr>
                <w:rPr>
                  <w:rFonts w:ascii="Cambria Math" w:hAnsi="Cambria Math" w:cs="Garamond"/>
                  <w:sz w:val="23"/>
                  <w:szCs w:val="23"/>
                  <w:vertAlign w:val="subscript"/>
                </w:rPr>
                <m:t>-</m:t>
              </m:r>
              <m:sSub>
                <m:sSubPr>
                  <m:ctrlPr>
                    <w:rPr>
                      <w:rFonts w:ascii="Cambria Math" w:eastAsiaTheme="minorHAnsi" w:hAnsi="Cambria Math" w:cs="Garamond"/>
                      <w:sz w:val="23"/>
                      <w:szCs w:val="23"/>
                      <w:vertAlign w:val="subscript"/>
                      <w:lang w:eastAsia="en-US"/>
                    </w:rPr>
                  </m:ctrlPr>
                </m:sSubPr>
                <m:e>
                  <m:r>
                    <w:rPr>
                      <w:rFonts w:ascii="Cambria Math" w:hAnsi="Cambria Math"/>
                      <w:sz w:val="23"/>
                      <w:szCs w:val="23"/>
                      <w:vertAlign w:val="subscript"/>
                    </w:rPr>
                    <m:t>P</m:t>
                  </m:r>
                </m:e>
                <m:sub>
                  <m:r>
                    <w:rPr>
                      <w:rFonts w:ascii="Cambria Math" w:hAnsi="Cambria Math"/>
                      <w:sz w:val="23"/>
                      <w:szCs w:val="23"/>
                      <w:vertAlign w:val="subscript"/>
                    </w:rPr>
                    <m:t>m</m:t>
                  </m:r>
                  <m:r>
                    <w:rPr>
                      <w:rFonts w:ascii="Cambria Math" w:hAnsi="Cambria Math" w:cs="Garamond"/>
                      <w:sz w:val="23"/>
                      <w:szCs w:val="23"/>
                      <w:vertAlign w:val="subscript"/>
                    </w:rPr>
                    <m:t>in</m:t>
                  </m:r>
                </m:sub>
              </m:sSub>
            </m:den>
          </m:f>
          <m:r>
            <m:rPr>
              <m:sty m:val="p"/>
            </m:rPr>
            <w:rPr>
              <w:rFonts w:ascii="Cambria Math" w:hAnsi="Cambria Math" w:cs="Cambria Math"/>
              <w:sz w:val="23"/>
              <w:szCs w:val="23"/>
            </w:rPr>
            <m:t>=</m:t>
          </m:r>
          <m:f>
            <m:fPr>
              <m:ctrlPr>
                <w:rPr>
                  <w:rFonts w:ascii="Cambria Math" w:hAnsi="Cambria Math"/>
                  <w:sz w:val="23"/>
                  <w:szCs w:val="23"/>
                </w:rPr>
              </m:ctrlPr>
            </m:fPr>
            <m:num>
              <m:sSub>
                <m:sSubPr>
                  <m:ctrlPr>
                    <w:rPr>
                      <w:rFonts w:ascii="Cambria Math" w:eastAsiaTheme="minorHAnsi" w:hAnsi="Cambria Math" w:cs="Garamond"/>
                      <w:sz w:val="23"/>
                      <w:szCs w:val="23"/>
                      <w:vertAlign w:val="subscript"/>
                      <w:lang w:eastAsia="en-US"/>
                    </w:rPr>
                  </m:ctrlPr>
                </m:sSubPr>
                <m:e>
                  <m:r>
                    <w:rPr>
                      <w:rFonts w:ascii="Cambria Math" w:hAnsi="Cambria Math"/>
                      <w:sz w:val="23"/>
                      <w:szCs w:val="23"/>
                      <w:vertAlign w:val="subscript"/>
                    </w:rPr>
                    <m:t>A</m:t>
                  </m:r>
                </m:e>
                <m:sub>
                  <m:r>
                    <w:rPr>
                      <w:rFonts w:ascii="Cambria Math" w:hAnsi="Cambria Math"/>
                      <w:sz w:val="23"/>
                      <w:szCs w:val="23"/>
                      <w:vertAlign w:val="subscript"/>
                    </w:rPr>
                    <m:t>legjobb</m:t>
                  </m:r>
                </m:sub>
              </m:sSub>
            </m:num>
            <m:den>
              <m:sSub>
                <m:sSubPr>
                  <m:ctrlPr>
                    <w:rPr>
                      <w:rFonts w:ascii="Cambria Math" w:eastAsiaTheme="minorHAnsi" w:hAnsi="Cambria Math" w:cs="Garamond"/>
                      <w:sz w:val="23"/>
                      <w:szCs w:val="23"/>
                      <w:vertAlign w:val="subscript"/>
                      <w:lang w:eastAsia="en-US"/>
                    </w:rPr>
                  </m:ctrlPr>
                </m:sSubPr>
                <m:e>
                  <m:r>
                    <w:rPr>
                      <w:rFonts w:ascii="Cambria Math" w:hAnsi="Cambria Math"/>
                      <w:sz w:val="23"/>
                      <w:szCs w:val="23"/>
                      <w:vertAlign w:val="subscript"/>
                    </w:rPr>
                    <m:t>A</m:t>
                  </m:r>
                </m:e>
                <m:sub>
                  <m:r>
                    <w:rPr>
                      <w:rFonts w:ascii="Cambria Math" w:hAnsi="Cambria Math"/>
                      <w:sz w:val="23"/>
                      <w:szCs w:val="23"/>
                      <w:vertAlign w:val="subscript"/>
                    </w:rPr>
                    <m:t>vizsgált</m:t>
                  </m:r>
                </m:sub>
              </m:sSub>
            </m:den>
          </m:f>
        </m:oMath>
      </m:oMathPara>
    </w:p>
    <w:p w:rsidR="00AC165A" w:rsidRPr="00A00BAF" w:rsidRDefault="00AC165A" w:rsidP="00AC165A">
      <w:pPr>
        <w:pStyle w:val="Default"/>
        <w:ind w:left="1287"/>
        <w:rPr>
          <w:rFonts w:ascii="Garamond" w:hAnsi="Garamond"/>
        </w:rPr>
      </w:pPr>
    </w:p>
    <w:p w:rsidR="00AC165A" w:rsidRPr="00A00BAF" w:rsidRDefault="00AC165A" w:rsidP="00AC165A">
      <w:pPr>
        <w:pStyle w:val="Default"/>
        <w:ind w:left="993"/>
        <w:rPr>
          <w:rFonts w:ascii="Garamond" w:hAnsi="Garamond"/>
        </w:rPr>
      </w:pPr>
      <w:r w:rsidRPr="00A00BAF">
        <w:rPr>
          <w:rFonts w:ascii="Garamond" w:hAnsi="Garamond"/>
        </w:rPr>
        <w:t xml:space="preserve">azaz </w:t>
      </w:r>
    </w:p>
    <w:p w:rsidR="00AC165A" w:rsidRPr="00A00BAF" w:rsidRDefault="00AC165A" w:rsidP="00AC165A">
      <w:pPr>
        <w:pStyle w:val="Default"/>
        <w:ind w:left="1287"/>
        <w:rPr>
          <w:rFonts w:ascii="Garamond" w:hAnsi="Garamond"/>
        </w:rPr>
      </w:pPr>
    </w:p>
    <w:p w:rsidR="00AC165A" w:rsidRPr="00A00BAF" w:rsidRDefault="00AC165A" w:rsidP="00AC165A">
      <w:pPr>
        <w:pStyle w:val="Default"/>
        <w:ind w:left="993"/>
        <w:rPr>
          <w:rFonts w:ascii="Cambria Math" w:hAnsi="Cambria Math"/>
          <w:sz w:val="23"/>
          <w:szCs w:val="23"/>
        </w:rPr>
      </w:pPr>
      <m:oMath>
        <m:r>
          <w:rPr>
            <w:rFonts w:ascii="Cambria Math" w:hAnsi="Cambria Math"/>
            <w:sz w:val="23"/>
            <w:szCs w:val="23"/>
          </w:rPr>
          <m:t>P</m:t>
        </m:r>
        <m:r>
          <m:rPr>
            <m:sty m:val="p"/>
          </m:rPr>
          <w:rPr>
            <w:rFonts w:ascii="Cambria Math" w:hAnsi="Cambria Math" w:cs="Cambria Math"/>
            <w:sz w:val="23"/>
            <w:szCs w:val="23"/>
          </w:rPr>
          <m:t>=</m:t>
        </m:r>
        <m:f>
          <m:fPr>
            <m:ctrlPr>
              <w:rPr>
                <w:rFonts w:ascii="Cambria Math" w:hAnsi="Cambria Math"/>
                <w:sz w:val="23"/>
                <w:szCs w:val="23"/>
              </w:rPr>
            </m:ctrlPr>
          </m:fPr>
          <m:num>
            <m:sSub>
              <m:sSubPr>
                <m:ctrlPr>
                  <w:rPr>
                    <w:rFonts w:ascii="Cambria Math" w:hAnsi="Cambria Math"/>
                    <w:sz w:val="23"/>
                    <w:szCs w:val="23"/>
                  </w:rPr>
                </m:ctrlPr>
              </m:sSubPr>
              <m:e>
                <m:r>
                  <w:rPr>
                    <w:rFonts w:ascii="Cambria Math" w:hAnsi="Cambria Math"/>
                    <w:sz w:val="23"/>
                    <w:szCs w:val="23"/>
                  </w:rPr>
                  <m:t>A</m:t>
                </m:r>
              </m:e>
              <m:sub>
                <m:r>
                  <w:rPr>
                    <w:rFonts w:ascii="Cambria Math" w:hAnsi="Cambria Math"/>
                    <w:sz w:val="23"/>
                    <w:szCs w:val="23"/>
                  </w:rPr>
                  <m:t>legjobb</m:t>
                </m:r>
              </m:sub>
            </m:sSub>
          </m:num>
          <m:den>
            <m:sSub>
              <m:sSubPr>
                <m:ctrlPr>
                  <w:rPr>
                    <w:rFonts w:ascii="Cambria Math" w:hAnsi="Cambria Math"/>
                    <w:sz w:val="23"/>
                    <w:szCs w:val="23"/>
                  </w:rPr>
                </m:ctrlPr>
              </m:sSubPr>
              <m:e>
                <m:r>
                  <w:rPr>
                    <w:rFonts w:ascii="Cambria Math" w:hAnsi="Cambria Math"/>
                    <w:sz w:val="23"/>
                    <w:szCs w:val="23"/>
                  </w:rPr>
                  <m:t>A</m:t>
                </m:r>
              </m:e>
              <m:sub>
                <m:r>
                  <w:rPr>
                    <w:rFonts w:ascii="Cambria Math" w:hAnsi="Cambria Math"/>
                    <w:sz w:val="23"/>
                    <w:szCs w:val="23"/>
                  </w:rPr>
                  <m:t>vizsg</m:t>
                </m:r>
                <m:r>
                  <m:rPr>
                    <m:sty m:val="p"/>
                  </m:rPr>
                  <w:rPr>
                    <w:rFonts w:ascii="Cambria Math" w:hAnsi="Cambria Math"/>
                    <w:sz w:val="23"/>
                    <w:szCs w:val="23"/>
                  </w:rPr>
                  <m:t>á</m:t>
                </m:r>
                <m:r>
                  <w:rPr>
                    <w:rFonts w:ascii="Cambria Math" w:hAnsi="Cambria Math"/>
                    <w:sz w:val="23"/>
                    <w:szCs w:val="23"/>
                  </w:rPr>
                  <m:t>lt</m:t>
                </m:r>
              </m:sub>
            </m:sSub>
          </m:den>
        </m:f>
      </m:oMath>
      <w:r w:rsidRPr="00A00BAF">
        <w:rPr>
          <w:rFonts w:ascii="Cambria Math" w:hAnsi="Cambria Math"/>
          <w:sz w:val="23"/>
          <w:szCs w:val="23"/>
        </w:rPr>
        <w:t xml:space="preserve">  x (</w:t>
      </w:r>
      <m:oMath>
        <m:sSub>
          <m:sSubPr>
            <m:ctrlPr>
              <w:rPr>
                <w:rFonts w:ascii="Cambria Math" w:hAnsi="Cambria Math"/>
                <w:sz w:val="23"/>
                <w:szCs w:val="23"/>
              </w:rPr>
            </m:ctrlPr>
          </m:sSubPr>
          <m:e>
            <m:r>
              <w:rPr>
                <w:rFonts w:ascii="Cambria Math" w:hAnsi="Cambria Math"/>
                <w:sz w:val="23"/>
                <w:szCs w:val="23"/>
              </w:rPr>
              <m:t>P</m:t>
            </m:r>
          </m:e>
          <m:sub>
            <m:r>
              <w:rPr>
                <w:rFonts w:ascii="Cambria Math" w:hAnsi="Cambria Math"/>
                <w:sz w:val="23"/>
                <w:szCs w:val="23"/>
              </w:rPr>
              <m:t>max</m:t>
            </m:r>
          </m:sub>
        </m:sSub>
        <m:r>
          <m:rPr>
            <m:sty m:val="p"/>
          </m:rPr>
          <w:rPr>
            <w:rFonts w:ascii="Cambria Math" w:hAnsi="Cambria Math"/>
            <w:sz w:val="23"/>
            <w:szCs w:val="23"/>
          </w:rPr>
          <m:t>-</m:t>
        </m:r>
        <m:sSub>
          <m:sSubPr>
            <m:ctrlPr>
              <w:rPr>
                <w:rFonts w:ascii="Cambria Math" w:hAnsi="Cambria Math"/>
                <w:sz w:val="23"/>
                <w:szCs w:val="23"/>
              </w:rPr>
            </m:ctrlPr>
          </m:sSubPr>
          <m:e>
            <m:r>
              <w:rPr>
                <w:rFonts w:ascii="Cambria Math" w:hAnsi="Cambria Math"/>
                <w:sz w:val="23"/>
                <w:szCs w:val="23"/>
              </w:rPr>
              <m:t>P</m:t>
            </m:r>
          </m:e>
          <m:sub>
            <m:r>
              <w:rPr>
                <w:rFonts w:ascii="Cambria Math" w:hAnsi="Cambria Math"/>
                <w:sz w:val="23"/>
                <w:szCs w:val="23"/>
              </w:rPr>
              <m:t>min</m:t>
            </m:r>
          </m:sub>
        </m:sSub>
      </m:oMath>
      <w:r w:rsidRPr="00A00BAF">
        <w:rPr>
          <w:rFonts w:ascii="Cambria Math" w:hAnsi="Cambria Math"/>
          <w:sz w:val="23"/>
          <w:szCs w:val="23"/>
        </w:rPr>
        <w:t xml:space="preserve">) + </w:t>
      </w:r>
      <m:oMath>
        <m:sSub>
          <m:sSubPr>
            <m:ctrlPr>
              <w:rPr>
                <w:rFonts w:ascii="Cambria Math" w:hAnsi="Cambria Math"/>
                <w:sz w:val="23"/>
                <w:szCs w:val="23"/>
              </w:rPr>
            </m:ctrlPr>
          </m:sSubPr>
          <m:e>
            <m:r>
              <w:rPr>
                <w:rFonts w:ascii="Cambria Math" w:hAnsi="Cambria Math"/>
                <w:sz w:val="23"/>
                <w:szCs w:val="23"/>
              </w:rPr>
              <m:t>P</m:t>
            </m:r>
          </m:e>
          <m:sub>
            <m:r>
              <w:rPr>
                <w:rFonts w:ascii="Cambria Math" w:hAnsi="Cambria Math"/>
                <w:sz w:val="23"/>
                <w:szCs w:val="23"/>
              </w:rPr>
              <m:t>min</m:t>
            </m:r>
          </m:sub>
        </m:sSub>
      </m:oMath>
      <w:r w:rsidRPr="00A00BAF">
        <w:rPr>
          <w:rFonts w:ascii="Cambria Math" w:hAnsi="Cambria Math"/>
          <w:sz w:val="23"/>
          <w:szCs w:val="23"/>
        </w:rPr>
        <w:t xml:space="preserve"> </w:t>
      </w:r>
    </w:p>
    <w:p w:rsidR="00AC165A" w:rsidRPr="00A00BAF" w:rsidRDefault="00AC165A" w:rsidP="00AC165A">
      <w:pPr>
        <w:pStyle w:val="Default"/>
        <w:ind w:left="1287"/>
        <w:rPr>
          <w:rFonts w:ascii="Garamond" w:hAnsi="Garamond"/>
        </w:rPr>
      </w:pPr>
    </w:p>
    <w:p w:rsidR="00AC165A" w:rsidRPr="00A00BAF" w:rsidRDefault="00AC165A" w:rsidP="00AC165A">
      <w:pPr>
        <w:pStyle w:val="Default"/>
        <w:ind w:left="993"/>
        <w:rPr>
          <w:rFonts w:ascii="Garamond" w:hAnsi="Garamond"/>
        </w:rPr>
      </w:pPr>
      <w:r w:rsidRPr="00A00BAF">
        <w:rPr>
          <w:rFonts w:ascii="Garamond" w:hAnsi="Garamond"/>
        </w:rPr>
        <w:t xml:space="preserve">ahol: </w:t>
      </w:r>
    </w:p>
    <w:p w:rsidR="00AC165A" w:rsidRPr="00FE19F2" w:rsidRDefault="00AC165A" w:rsidP="00AC165A">
      <w:pPr>
        <w:pStyle w:val="Default"/>
        <w:ind w:left="1134"/>
        <w:rPr>
          <w:rFonts w:ascii="Garamond" w:hAnsi="Garamond"/>
        </w:rPr>
      </w:pPr>
      <w:r w:rsidRPr="00FE19F2">
        <w:rPr>
          <w:rFonts w:ascii="Garamond" w:hAnsi="Garamond"/>
        </w:rPr>
        <w:t>P: a vizsgált ajánlati elem adott szempontra vonatkozó pontszáma</w:t>
      </w:r>
    </w:p>
    <w:p w:rsidR="00AC165A" w:rsidRPr="00FE19F2" w:rsidRDefault="00AC165A" w:rsidP="00AC165A">
      <w:pPr>
        <w:pStyle w:val="Default"/>
        <w:ind w:left="1134"/>
        <w:rPr>
          <w:rFonts w:ascii="Garamond" w:hAnsi="Garamond"/>
        </w:rPr>
      </w:pPr>
      <w:proofErr w:type="spellStart"/>
      <w:r w:rsidRPr="00FE19F2">
        <w:rPr>
          <w:rFonts w:ascii="Garamond" w:hAnsi="Garamond"/>
        </w:rPr>
        <w:t>P</w:t>
      </w:r>
      <w:r w:rsidRPr="00FE19F2">
        <w:rPr>
          <w:rFonts w:ascii="Garamond" w:hAnsi="Garamond"/>
          <w:vertAlign w:val="subscript"/>
        </w:rPr>
        <w:t>max</w:t>
      </w:r>
      <w:proofErr w:type="spellEnd"/>
      <w:r w:rsidRPr="00FE19F2">
        <w:rPr>
          <w:rFonts w:ascii="Garamond" w:hAnsi="Garamond"/>
        </w:rPr>
        <w:t>: a pontskála felső határa</w:t>
      </w:r>
    </w:p>
    <w:p w:rsidR="00AC165A" w:rsidRPr="00FE19F2" w:rsidRDefault="00AC165A" w:rsidP="00AC165A">
      <w:pPr>
        <w:pStyle w:val="Default"/>
        <w:ind w:left="1134"/>
        <w:rPr>
          <w:rFonts w:ascii="Garamond" w:hAnsi="Garamond"/>
        </w:rPr>
      </w:pPr>
      <w:proofErr w:type="spellStart"/>
      <w:r w:rsidRPr="00FE19F2">
        <w:rPr>
          <w:rFonts w:ascii="Garamond" w:hAnsi="Garamond"/>
        </w:rPr>
        <w:t>P</w:t>
      </w:r>
      <w:r w:rsidRPr="00FE19F2">
        <w:rPr>
          <w:rFonts w:ascii="Garamond" w:hAnsi="Garamond"/>
          <w:vertAlign w:val="subscript"/>
        </w:rPr>
        <w:t>min</w:t>
      </w:r>
      <w:proofErr w:type="spellEnd"/>
      <w:r w:rsidRPr="00FE19F2">
        <w:rPr>
          <w:rFonts w:ascii="Garamond" w:hAnsi="Garamond"/>
        </w:rPr>
        <w:t>: a pontskála alsó határa</w:t>
      </w:r>
    </w:p>
    <w:p w:rsidR="00AC165A" w:rsidRPr="00FE19F2" w:rsidRDefault="00AC165A" w:rsidP="00AC165A">
      <w:pPr>
        <w:pStyle w:val="Default"/>
        <w:ind w:left="1134"/>
        <w:rPr>
          <w:rFonts w:ascii="Garamond" w:hAnsi="Garamond"/>
        </w:rPr>
      </w:pPr>
      <w:proofErr w:type="spellStart"/>
      <w:r w:rsidRPr="00FE19F2">
        <w:rPr>
          <w:rFonts w:ascii="Garamond" w:hAnsi="Garamond"/>
        </w:rPr>
        <w:t>A</w:t>
      </w:r>
      <w:r w:rsidRPr="00FE19F2">
        <w:rPr>
          <w:rFonts w:ascii="Garamond" w:hAnsi="Garamond"/>
          <w:vertAlign w:val="subscript"/>
        </w:rPr>
        <w:t>legjobb</w:t>
      </w:r>
      <w:proofErr w:type="spellEnd"/>
      <w:r w:rsidRPr="00FE19F2">
        <w:rPr>
          <w:rFonts w:ascii="Garamond" w:hAnsi="Garamond"/>
        </w:rPr>
        <w:t>: a legelőnyösebb ajánlat tartalmi eleme</w:t>
      </w:r>
    </w:p>
    <w:p w:rsidR="00AC165A" w:rsidRPr="00FE19F2" w:rsidRDefault="00AC165A" w:rsidP="00AC165A">
      <w:pPr>
        <w:pStyle w:val="Default"/>
        <w:ind w:left="1134"/>
        <w:rPr>
          <w:rFonts w:ascii="Garamond" w:hAnsi="Garamond"/>
        </w:rPr>
      </w:pPr>
      <w:proofErr w:type="spellStart"/>
      <w:r w:rsidRPr="00FE19F2">
        <w:rPr>
          <w:rFonts w:ascii="Garamond" w:hAnsi="Garamond"/>
        </w:rPr>
        <w:t>A</w:t>
      </w:r>
      <w:r w:rsidRPr="00FE19F2">
        <w:rPr>
          <w:rFonts w:ascii="Garamond" w:hAnsi="Garamond"/>
          <w:vertAlign w:val="subscript"/>
        </w:rPr>
        <w:t>legrosszabb</w:t>
      </w:r>
      <w:proofErr w:type="spellEnd"/>
      <w:r w:rsidRPr="00FE19F2">
        <w:rPr>
          <w:rFonts w:ascii="Garamond" w:hAnsi="Garamond"/>
        </w:rPr>
        <w:t>: a legelőnytelenebb ajánlat tartalmi eleme</w:t>
      </w:r>
    </w:p>
    <w:p w:rsidR="00AC165A" w:rsidRPr="00B712EA" w:rsidRDefault="00AC165A" w:rsidP="00AC165A">
      <w:pPr>
        <w:pStyle w:val="Default"/>
        <w:ind w:left="1134"/>
        <w:rPr>
          <w:rFonts w:ascii="Garamond" w:hAnsi="Garamond"/>
        </w:rPr>
      </w:pPr>
      <w:proofErr w:type="spellStart"/>
      <w:r w:rsidRPr="00B712EA">
        <w:rPr>
          <w:rFonts w:ascii="Garamond" w:hAnsi="Garamond"/>
        </w:rPr>
        <w:t>A</w:t>
      </w:r>
      <w:r w:rsidRPr="00B712EA">
        <w:rPr>
          <w:rFonts w:ascii="Garamond" w:hAnsi="Garamond"/>
          <w:vertAlign w:val="subscript"/>
        </w:rPr>
        <w:t>vizsgált</w:t>
      </w:r>
      <w:proofErr w:type="spellEnd"/>
      <w:r w:rsidRPr="00B712EA">
        <w:rPr>
          <w:rFonts w:ascii="Garamond" w:hAnsi="Garamond"/>
        </w:rPr>
        <w:t>: a vizsgált ajánlat tartalmi eleme</w:t>
      </w:r>
    </w:p>
    <w:p w:rsidR="00AC165A" w:rsidRPr="00B712EA" w:rsidRDefault="00AC165A" w:rsidP="00AC165A">
      <w:pPr>
        <w:pStyle w:val="Listaszerbekezds"/>
        <w:ind w:left="851"/>
        <w:jc w:val="both"/>
        <w:rPr>
          <w:rFonts w:ascii="Garamond" w:hAnsi="Garamond"/>
          <w:sz w:val="24"/>
          <w:szCs w:val="24"/>
        </w:rPr>
      </w:pPr>
    </w:p>
    <w:p w:rsidR="00AC165A" w:rsidRPr="00B712EA" w:rsidRDefault="00AC165A" w:rsidP="00AC165A">
      <w:pPr>
        <w:pStyle w:val="Listaszerbekezds"/>
        <w:numPr>
          <w:ilvl w:val="0"/>
          <w:numId w:val="30"/>
        </w:numPr>
        <w:ind w:left="851" w:hanging="284"/>
        <w:contextualSpacing/>
        <w:jc w:val="both"/>
        <w:rPr>
          <w:rFonts w:ascii="Garamond" w:hAnsi="Garamond"/>
          <w:sz w:val="24"/>
          <w:szCs w:val="24"/>
        </w:rPr>
      </w:pPr>
      <w:r w:rsidRPr="00B712EA">
        <w:rPr>
          <w:rFonts w:ascii="Garamond" w:hAnsi="Garamond"/>
          <w:sz w:val="24"/>
          <w:szCs w:val="24"/>
        </w:rPr>
        <w:t xml:space="preserve">Ajánlatkérő a </w:t>
      </w:r>
      <w:r w:rsidRPr="00B712EA">
        <w:rPr>
          <w:rFonts w:ascii="Garamond" w:hAnsi="Garamond"/>
          <w:b/>
          <w:sz w:val="24"/>
          <w:szCs w:val="24"/>
        </w:rPr>
        <w:t>2. értékelési részszempont</w:t>
      </w:r>
      <w:r w:rsidRPr="00B712EA">
        <w:rPr>
          <w:rFonts w:ascii="Garamond" w:hAnsi="Garamond"/>
          <w:sz w:val="24"/>
          <w:szCs w:val="24"/>
        </w:rPr>
        <w:t xml:space="preserve"> </w:t>
      </w:r>
      <w:r w:rsidR="00FE19F2" w:rsidRPr="00B712EA">
        <w:rPr>
          <w:rFonts w:ascii="Garamond" w:hAnsi="Garamond"/>
          <w:sz w:val="24"/>
          <w:szCs w:val="24"/>
        </w:rPr>
        <w:t>[</w:t>
      </w:r>
      <w:r w:rsidR="00AD2BDB" w:rsidRPr="00AD2BDB">
        <w:rPr>
          <w:rFonts w:ascii="Garamond" w:hAnsi="Garamond"/>
          <w:i/>
          <w:sz w:val="24"/>
          <w:szCs w:val="24"/>
        </w:rPr>
        <w:t xml:space="preserve">Mind a 4 (négy) reaktorcső alkalmas 6 (hat) inch (150 mm) átmérőjű </w:t>
      </w:r>
      <w:proofErr w:type="spellStart"/>
      <w:r w:rsidR="00AD2BDB" w:rsidRPr="00AD2BDB">
        <w:rPr>
          <w:rFonts w:ascii="Garamond" w:hAnsi="Garamond"/>
          <w:i/>
          <w:sz w:val="24"/>
          <w:szCs w:val="24"/>
        </w:rPr>
        <w:t>Si</w:t>
      </w:r>
      <w:proofErr w:type="spellEnd"/>
      <w:r w:rsidR="00AD2BDB" w:rsidRPr="00AD2BDB">
        <w:rPr>
          <w:rFonts w:ascii="Garamond" w:hAnsi="Garamond"/>
          <w:i/>
          <w:sz w:val="24"/>
          <w:szCs w:val="24"/>
        </w:rPr>
        <w:t>-szeletek megmunkálására</w:t>
      </w:r>
      <w:r w:rsidR="00FE19F2" w:rsidRPr="00B712EA">
        <w:rPr>
          <w:rFonts w:ascii="Garamond" w:hAnsi="Garamond"/>
          <w:sz w:val="24"/>
          <w:szCs w:val="24"/>
        </w:rPr>
        <w:t>]</w:t>
      </w:r>
      <w:r w:rsidRPr="00B712EA">
        <w:rPr>
          <w:rFonts w:ascii="Garamond" w:hAnsi="Garamond"/>
          <w:sz w:val="24"/>
          <w:szCs w:val="24"/>
        </w:rPr>
        <w:t xml:space="preserve"> vonatkozásában közli, hogy ajánlattevők </w:t>
      </w:r>
      <w:r w:rsidRPr="00B712EA">
        <w:rPr>
          <w:rFonts w:ascii="Garamond" w:hAnsi="Garamond"/>
          <w:b/>
          <w:i/>
          <w:sz w:val="24"/>
          <w:szCs w:val="24"/>
          <w:u w:val="single"/>
          <w:shd w:val="clear" w:color="auto" w:fill="FFFFFF"/>
        </w:rPr>
        <w:t>igen vagy nem</w:t>
      </w:r>
      <w:r w:rsidRPr="00B712EA">
        <w:rPr>
          <w:rFonts w:ascii="Garamond" w:hAnsi="Garamond"/>
          <w:sz w:val="24"/>
          <w:szCs w:val="24"/>
          <w:shd w:val="clear" w:color="auto" w:fill="FFFFFF"/>
        </w:rPr>
        <w:t xml:space="preserve"> válasz formájában adhatják meg ajánlatukat.</w:t>
      </w:r>
      <w:r w:rsidRPr="00B712EA">
        <w:rPr>
          <w:rFonts w:ascii="Garamond" w:hAnsi="Garamond"/>
          <w:sz w:val="24"/>
          <w:szCs w:val="24"/>
        </w:rPr>
        <w:t xml:space="preserve"> Az ajánlat(ok) pontszáma(i) az </w:t>
      </w:r>
      <w:r w:rsidRPr="00B712EA">
        <w:rPr>
          <w:rFonts w:ascii="Garamond" w:hAnsi="Garamond"/>
          <w:i/>
          <w:sz w:val="24"/>
          <w:szCs w:val="24"/>
        </w:rPr>
        <w:t>A Közbeszerzési Hatóság útmutatója a nyertes ajánlattevő kiválasztására szolgáló értékelési szempontrendszer alkalmazásáról</w:t>
      </w:r>
      <w:r w:rsidRPr="00B712EA">
        <w:rPr>
          <w:rFonts w:ascii="Garamond" w:hAnsi="Garamond"/>
          <w:sz w:val="24"/>
          <w:szCs w:val="24"/>
        </w:rPr>
        <w:t xml:space="preserve"> (KÉ 2016. évi 147. szám; 2016. december 21.) – 1. számú melléklet – B. fejezet – 1. pont szerinti abszolút értékelési módszer, a </w:t>
      </w:r>
      <w:r w:rsidRPr="00B712EA">
        <w:rPr>
          <w:rFonts w:ascii="Garamond" w:hAnsi="Garamond"/>
          <w:i/>
          <w:sz w:val="24"/>
          <w:szCs w:val="24"/>
        </w:rPr>
        <w:t>„pontozás”</w:t>
      </w:r>
      <w:r w:rsidRPr="00B712EA">
        <w:rPr>
          <w:rFonts w:ascii="Garamond" w:hAnsi="Garamond"/>
          <w:sz w:val="24"/>
          <w:szCs w:val="24"/>
        </w:rPr>
        <w:t xml:space="preserve"> módszere alapján, az alábbiak szerint kerül(</w:t>
      </w:r>
      <w:proofErr w:type="spellStart"/>
      <w:r w:rsidRPr="00B712EA">
        <w:rPr>
          <w:rFonts w:ascii="Garamond" w:hAnsi="Garamond"/>
          <w:sz w:val="24"/>
          <w:szCs w:val="24"/>
        </w:rPr>
        <w:t>nek</w:t>
      </w:r>
      <w:proofErr w:type="spellEnd"/>
      <w:r w:rsidRPr="00B712EA">
        <w:rPr>
          <w:rFonts w:ascii="Garamond" w:hAnsi="Garamond"/>
          <w:sz w:val="24"/>
          <w:szCs w:val="24"/>
        </w:rPr>
        <w:t>) meghatározásra:</w:t>
      </w:r>
    </w:p>
    <w:p w:rsidR="00AC165A" w:rsidRPr="00B712EA" w:rsidRDefault="00AC165A" w:rsidP="00AC165A">
      <w:pPr>
        <w:pStyle w:val="Listaszerbekezds"/>
        <w:numPr>
          <w:ilvl w:val="0"/>
          <w:numId w:val="41"/>
        </w:numPr>
        <w:ind w:left="1134" w:hanging="141"/>
        <w:contextualSpacing/>
        <w:jc w:val="both"/>
        <w:rPr>
          <w:rFonts w:ascii="Garamond" w:hAnsi="Garamond"/>
          <w:sz w:val="24"/>
          <w:szCs w:val="24"/>
        </w:rPr>
      </w:pPr>
      <w:r w:rsidRPr="00B712EA">
        <w:rPr>
          <w:rFonts w:ascii="Garamond" w:hAnsi="Garamond"/>
          <w:b/>
          <w:sz w:val="24"/>
          <w:szCs w:val="24"/>
        </w:rPr>
        <w:t>igen</w:t>
      </w:r>
      <w:r w:rsidRPr="00B712EA">
        <w:rPr>
          <w:rFonts w:ascii="Garamond" w:hAnsi="Garamond"/>
          <w:sz w:val="24"/>
          <w:szCs w:val="24"/>
        </w:rPr>
        <w:t xml:space="preserve">, azaz </w:t>
      </w:r>
      <w:r w:rsidR="00B712EA" w:rsidRPr="00B712EA">
        <w:rPr>
          <w:rFonts w:ascii="Garamond" w:hAnsi="Garamond"/>
          <w:sz w:val="24"/>
          <w:szCs w:val="24"/>
        </w:rPr>
        <w:t xml:space="preserve">mind a négy reaktorcső alkalmas 6 inch (150 mm) átmérőjű </w:t>
      </w:r>
      <w:proofErr w:type="spellStart"/>
      <w:r w:rsidR="00B712EA" w:rsidRPr="00B712EA">
        <w:rPr>
          <w:rFonts w:ascii="Garamond" w:hAnsi="Garamond"/>
          <w:sz w:val="24"/>
          <w:szCs w:val="24"/>
        </w:rPr>
        <w:t>Si</w:t>
      </w:r>
      <w:proofErr w:type="spellEnd"/>
      <w:r w:rsidR="00B712EA" w:rsidRPr="00B712EA">
        <w:rPr>
          <w:rFonts w:ascii="Garamond" w:hAnsi="Garamond"/>
          <w:sz w:val="24"/>
          <w:szCs w:val="24"/>
        </w:rPr>
        <w:t xml:space="preserve"> szeletek megmunkálására</w:t>
      </w:r>
      <w:r w:rsidRPr="00B712EA">
        <w:rPr>
          <w:rFonts w:ascii="Garamond" w:hAnsi="Garamond"/>
          <w:sz w:val="24"/>
          <w:szCs w:val="24"/>
        </w:rPr>
        <w:t xml:space="preserve">: </w:t>
      </w:r>
      <w:r w:rsidRPr="00B712EA">
        <w:rPr>
          <w:rFonts w:ascii="Garamond" w:hAnsi="Garamond"/>
          <w:b/>
          <w:sz w:val="24"/>
          <w:szCs w:val="24"/>
        </w:rPr>
        <w:t>100,0000 (egyszáz) pont</w:t>
      </w:r>
    </w:p>
    <w:p w:rsidR="00AC165A" w:rsidRPr="00B712EA" w:rsidRDefault="00AC165A" w:rsidP="00AC165A">
      <w:pPr>
        <w:pStyle w:val="Listaszerbekezds"/>
        <w:numPr>
          <w:ilvl w:val="0"/>
          <w:numId w:val="41"/>
        </w:numPr>
        <w:ind w:left="1134" w:hanging="141"/>
        <w:contextualSpacing/>
        <w:jc w:val="both"/>
        <w:rPr>
          <w:rFonts w:ascii="Garamond" w:hAnsi="Garamond"/>
          <w:sz w:val="24"/>
          <w:szCs w:val="24"/>
        </w:rPr>
      </w:pPr>
      <w:r w:rsidRPr="00B712EA">
        <w:rPr>
          <w:rFonts w:ascii="Garamond" w:hAnsi="Garamond"/>
          <w:b/>
          <w:sz w:val="24"/>
          <w:szCs w:val="24"/>
        </w:rPr>
        <w:t>nem</w:t>
      </w:r>
      <w:r w:rsidRPr="00B712EA">
        <w:rPr>
          <w:rFonts w:ascii="Garamond" w:hAnsi="Garamond"/>
          <w:sz w:val="24"/>
          <w:szCs w:val="24"/>
        </w:rPr>
        <w:t xml:space="preserve">, </w:t>
      </w:r>
      <w:r w:rsidR="00024109" w:rsidRPr="00B712EA">
        <w:rPr>
          <w:rFonts w:ascii="Garamond" w:hAnsi="Garamond"/>
          <w:sz w:val="24"/>
          <w:szCs w:val="24"/>
        </w:rPr>
        <w:t xml:space="preserve">azaz </w:t>
      </w:r>
      <w:r w:rsidR="00B712EA" w:rsidRPr="00B712EA">
        <w:rPr>
          <w:rFonts w:ascii="Garamond" w:hAnsi="Garamond"/>
          <w:sz w:val="24"/>
          <w:szCs w:val="24"/>
        </w:rPr>
        <w:t xml:space="preserve">egy vagy több reaktorcső nem alkalmas 6 inch (150 mm) átmérőjű </w:t>
      </w:r>
      <w:proofErr w:type="spellStart"/>
      <w:r w:rsidR="00B712EA" w:rsidRPr="00B712EA">
        <w:rPr>
          <w:rFonts w:ascii="Garamond" w:hAnsi="Garamond"/>
          <w:sz w:val="24"/>
          <w:szCs w:val="24"/>
        </w:rPr>
        <w:t>Si</w:t>
      </w:r>
      <w:proofErr w:type="spellEnd"/>
      <w:r w:rsidR="00B712EA" w:rsidRPr="00B712EA">
        <w:rPr>
          <w:rFonts w:ascii="Garamond" w:hAnsi="Garamond"/>
          <w:sz w:val="24"/>
          <w:szCs w:val="24"/>
        </w:rPr>
        <w:t xml:space="preserve"> szeletek megmunkálására</w:t>
      </w:r>
      <w:r w:rsidR="00024109" w:rsidRPr="00B712EA">
        <w:rPr>
          <w:rFonts w:ascii="Garamond" w:hAnsi="Garamond"/>
          <w:sz w:val="24"/>
          <w:szCs w:val="24"/>
        </w:rPr>
        <w:t xml:space="preserve">: </w:t>
      </w:r>
      <w:r w:rsidR="002E5690">
        <w:rPr>
          <w:rFonts w:ascii="Garamond" w:hAnsi="Garamond"/>
          <w:b/>
          <w:sz w:val="24"/>
          <w:szCs w:val="24"/>
        </w:rPr>
        <w:t>0</w:t>
      </w:r>
      <w:r w:rsidRPr="00B712EA">
        <w:rPr>
          <w:rFonts w:ascii="Garamond" w:hAnsi="Garamond"/>
          <w:b/>
          <w:sz w:val="24"/>
          <w:szCs w:val="24"/>
        </w:rPr>
        <w:t>,0000 (</w:t>
      </w:r>
      <w:r w:rsidR="002E5690">
        <w:rPr>
          <w:rFonts w:ascii="Garamond" w:hAnsi="Garamond"/>
          <w:b/>
          <w:sz w:val="24"/>
          <w:szCs w:val="24"/>
        </w:rPr>
        <w:t>nulla</w:t>
      </w:r>
      <w:r w:rsidRPr="00B712EA">
        <w:rPr>
          <w:rFonts w:ascii="Garamond" w:hAnsi="Garamond"/>
          <w:b/>
          <w:sz w:val="24"/>
          <w:szCs w:val="24"/>
        </w:rPr>
        <w:t>) pont</w:t>
      </w:r>
    </w:p>
    <w:p w:rsidR="00AC165A" w:rsidRPr="00B712EA" w:rsidRDefault="00AC165A" w:rsidP="00AC165A">
      <w:pPr>
        <w:pStyle w:val="Listaszerbekezds"/>
        <w:ind w:left="851"/>
        <w:jc w:val="both"/>
        <w:rPr>
          <w:rFonts w:ascii="Garamond" w:hAnsi="Garamond"/>
          <w:sz w:val="24"/>
          <w:szCs w:val="24"/>
        </w:rPr>
      </w:pPr>
    </w:p>
    <w:p w:rsidR="00AC165A" w:rsidRPr="00B712EA" w:rsidRDefault="00AC165A" w:rsidP="00AC165A">
      <w:pPr>
        <w:pStyle w:val="Listaszerbekezds"/>
        <w:numPr>
          <w:ilvl w:val="0"/>
          <w:numId w:val="30"/>
        </w:numPr>
        <w:ind w:left="851" w:hanging="284"/>
        <w:contextualSpacing/>
        <w:jc w:val="both"/>
        <w:rPr>
          <w:rFonts w:ascii="Garamond" w:hAnsi="Garamond"/>
          <w:sz w:val="24"/>
          <w:szCs w:val="24"/>
        </w:rPr>
      </w:pPr>
      <w:r w:rsidRPr="00B712EA">
        <w:rPr>
          <w:rFonts w:ascii="Garamond" w:hAnsi="Garamond"/>
          <w:sz w:val="24"/>
          <w:szCs w:val="24"/>
        </w:rPr>
        <w:t xml:space="preserve">Ajánlatkérő a </w:t>
      </w:r>
      <w:r w:rsidR="00024109" w:rsidRPr="00B712EA">
        <w:rPr>
          <w:rFonts w:ascii="Garamond" w:hAnsi="Garamond"/>
          <w:b/>
          <w:sz w:val="24"/>
          <w:szCs w:val="24"/>
        </w:rPr>
        <w:t>3</w:t>
      </w:r>
      <w:r w:rsidRPr="00B712EA">
        <w:rPr>
          <w:rFonts w:ascii="Garamond" w:hAnsi="Garamond"/>
          <w:b/>
          <w:sz w:val="24"/>
          <w:szCs w:val="24"/>
        </w:rPr>
        <w:t>. értékelési részszempont</w:t>
      </w:r>
      <w:r w:rsidRPr="00B712EA">
        <w:rPr>
          <w:rFonts w:ascii="Garamond" w:hAnsi="Garamond"/>
          <w:sz w:val="24"/>
          <w:szCs w:val="24"/>
        </w:rPr>
        <w:t xml:space="preserve"> </w:t>
      </w:r>
      <w:r w:rsidR="00024109" w:rsidRPr="00B712EA">
        <w:rPr>
          <w:rFonts w:ascii="Garamond" w:hAnsi="Garamond"/>
          <w:sz w:val="24"/>
          <w:szCs w:val="24"/>
        </w:rPr>
        <w:t>[</w:t>
      </w:r>
      <w:r w:rsidR="00AD2BDB" w:rsidRPr="00AD2BDB">
        <w:rPr>
          <w:rFonts w:ascii="Garamond" w:hAnsi="Garamond"/>
          <w:i/>
          <w:sz w:val="24"/>
          <w:szCs w:val="24"/>
        </w:rPr>
        <w:t xml:space="preserve">A 2 (két) oxidációs cső és a 4 (négy) darab </w:t>
      </w:r>
      <w:proofErr w:type="spellStart"/>
      <w:r w:rsidR="00AD2BDB" w:rsidRPr="00AD2BDB">
        <w:rPr>
          <w:rFonts w:ascii="Garamond" w:hAnsi="Garamond"/>
          <w:i/>
          <w:sz w:val="24"/>
          <w:szCs w:val="24"/>
        </w:rPr>
        <w:t>cantilever</w:t>
      </w:r>
      <w:proofErr w:type="spellEnd"/>
      <w:r w:rsidR="00AD2BDB" w:rsidRPr="00AD2BDB">
        <w:rPr>
          <w:rFonts w:ascii="Garamond" w:hAnsi="Garamond"/>
          <w:i/>
          <w:sz w:val="24"/>
          <w:szCs w:val="24"/>
        </w:rPr>
        <w:t xml:space="preserve"> tartó </w:t>
      </w:r>
      <w:proofErr w:type="spellStart"/>
      <w:r w:rsidR="00AD2BDB" w:rsidRPr="00AD2BDB">
        <w:rPr>
          <w:rFonts w:ascii="Garamond" w:hAnsi="Garamond"/>
          <w:i/>
          <w:sz w:val="24"/>
          <w:szCs w:val="24"/>
        </w:rPr>
        <w:t>anyaga</w:t>
      </w:r>
      <w:proofErr w:type="spellEnd"/>
      <w:r w:rsidR="00AD2BDB" w:rsidRPr="00AD2BDB">
        <w:rPr>
          <w:rFonts w:ascii="Garamond" w:hAnsi="Garamond"/>
          <w:i/>
          <w:sz w:val="24"/>
          <w:szCs w:val="24"/>
        </w:rPr>
        <w:t xml:space="preserve"> is </w:t>
      </w:r>
      <w:proofErr w:type="spellStart"/>
      <w:r w:rsidR="00AD2BDB" w:rsidRPr="00AD2BDB">
        <w:rPr>
          <w:rFonts w:ascii="Garamond" w:hAnsi="Garamond"/>
          <w:i/>
          <w:sz w:val="24"/>
          <w:szCs w:val="24"/>
        </w:rPr>
        <w:t>SiC</w:t>
      </w:r>
      <w:proofErr w:type="spellEnd"/>
      <w:r w:rsidR="00AD2BDB" w:rsidRPr="00AD2BDB">
        <w:rPr>
          <w:rFonts w:ascii="Garamond" w:hAnsi="Garamond"/>
          <w:i/>
          <w:sz w:val="24"/>
          <w:szCs w:val="24"/>
        </w:rPr>
        <w:t xml:space="preserve"> (nem kvarc és nem </w:t>
      </w:r>
      <w:proofErr w:type="spellStart"/>
      <w:r w:rsidR="00AD2BDB" w:rsidRPr="00AD2BDB">
        <w:rPr>
          <w:rFonts w:ascii="Garamond" w:hAnsi="Garamond"/>
          <w:i/>
          <w:sz w:val="24"/>
          <w:szCs w:val="24"/>
        </w:rPr>
        <w:t>SiC</w:t>
      </w:r>
      <w:proofErr w:type="spellEnd"/>
      <w:r w:rsidR="00AD2BDB" w:rsidRPr="00AD2BDB">
        <w:rPr>
          <w:rFonts w:ascii="Garamond" w:hAnsi="Garamond"/>
          <w:i/>
          <w:sz w:val="24"/>
          <w:szCs w:val="24"/>
        </w:rPr>
        <w:t xml:space="preserve"> </w:t>
      </w:r>
      <w:proofErr w:type="spellStart"/>
      <w:r w:rsidR="00AD2BDB" w:rsidRPr="00AD2BDB">
        <w:rPr>
          <w:rFonts w:ascii="Garamond" w:hAnsi="Garamond"/>
          <w:i/>
          <w:sz w:val="24"/>
          <w:szCs w:val="24"/>
        </w:rPr>
        <w:t>coated</w:t>
      </w:r>
      <w:proofErr w:type="spellEnd"/>
      <w:r w:rsidR="00AD2BDB" w:rsidRPr="00AD2BDB">
        <w:rPr>
          <w:rFonts w:ascii="Garamond" w:hAnsi="Garamond"/>
          <w:i/>
          <w:sz w:val="24"/>
          <w:szCs w:val="24"/>
        </w:rPr>
        <w:t>)</w:t>
      </w:r>
      <w:r w:rsidR="00024109" w:rsidRPr="00B712EA">
        <w:rPr>
          <w:rFonts w:ascii="Garamond" w:hAnsi="Garamond"/>
          <w:sz w:val="24"/>
          <w:szCs w:val="24"/>
        </w:rPr>
        <w:t>]</w:t>
      </w:r>
      <w:r w:rsidRPr="00B712EA">
        <w:rPr>
          <w:rFonts w:ascii="Garamond" w:hAnsi="Garamond"/>
          <w:sz w:val="24"/>
          <w:szCs w:val="24"/>
        </w:rPr>
        <w:t xml:space="preserve"> vonatkozásában közli, hogy ajánlattevők </w:t>
      </w:r>
      <w:r w:rsidRPr="00B712EA">
        <w:rPr>
          <w:rFonts w:ascii="Garamond" w:hAnsi="Garamond"/>
          <w:b/>
          <w:i/>
          <w:sz w:val="24"/>
          <w:szCs w:val="24"/>
          <w:u w:val="single"/>
          <w:shd w:val="clear" w:color="auto" w:fill="FFFFFF"/>
        </w:rPr>
        <w:t>igen vagy nem</w:t>
      </w:r>
      <w:r w:rsidRPr="00B712EA">
        <w:rPr>
          <w:rFonts w:ascii="Garamond" w:hAnsi="Garamond"/>
          <w:sz w:val="24"/>
          <w:szCs w:val="24"/>
          <w:shd w:val="clear" w:color="auto" w:fill="FFFFFF"/>
        </w:rPr>
        <w:t xml:space="preserve"> válasz formájában adhatják meg ajánlatukat.</w:t>
      </w:r>
      <w:r w:rsidRPr="00B712EA">
        <w:rPr>
          <w:rFonts w:ascii="Garamond" w:hAnsi="Garamond"/>
          <w:sz w:val="24"/>
          <w:szCs w:val="24"/>
        </w:rPr>
        <w:t xml:space="preserve"> Az ajánlat(ok) pontszáma(i) az </w:t>
      </w:r>
      <w:r w:rsidRPr="00B712EA">
        <w:rPr>
          <w:rFonts w:ascii="Garamond" w:hAnsi="Garamond"/>
          <w:i/>
          <w:sz w:val="24"/>
          <w:szCs w:val="24"/>
        </w:rPr>
        <w:t>A Közbeszerzési Hatóság útmutatója a nyertes ajánlattevő kiválasztására szolgáló értékelési szempontrendszer alkalmazásáról</w:t>
      </w:r>
      <w:r w:rsidRPr="00B712EA">
        <w:rPr>
          <w:rFonts w:ascii="Garamond" w:hAnsi="Garamond"/>
          <w:sz w:val="24"/>
          <w:szCs w:val="24"/>
        </w:rPr>
        <w:t xml:space="preserve"> (KÉ 2016. évi 147. szám; 2016. december 21.) – 1. számú melléklet – B. fejezet – 1. pont szerinti abszolút értékelési módszer, a </w:t>
      </w:r>
      <w:r w:rsidRPr="00B712EA">
        <w:rPr>
          <w:rFonts w:ascii="Garamond" w:hAnsi="Garamond"/>
          <w:i/>
          <w:sz w:val="24"/>
          <w:szCs w:val="24"/>
        </w:rPr>
        <w:t>„pontozás”</w:t>
      </w:r>
      <w:r w:rsidRPr="00B712EA">
        <w:rPr>
          <w:rFonts w:ascii="Garamond" w:hAnsi="Garamond"/>
          <w:sz w:val="24"/>
          <w:szCs w:val="24"/>
        </w:rPr>
        <w:t xml:space="preserve"> módszere alapján, az alábbiak szerint kerül(</w:t>
      </w:r>
      <w:proofErr w:type="spellStart"/>
      <w:r w:rsidRPr="00B712EA">
        <w:rPr>
          <w:rFonts w:ascii="Garamond" w:hAnsi="Garamond"/>
          <w:sz w:val="24"/>
          <w:szCs w:val="24"/>
        </w:rPr>
        <w:t>nek</w:t>
      </w:r>
      <w:proofErr w:type="spellEnd"/>
      <w:r w:rsidRPr="00B712EA">
        <w:rPr>
          <w:rFonts w:ascii="Garamond" w:hAnsi="Garamond"/>
          <w:sz w:val="24"/>
          <w:szCs w:val="24"/>
        </w:rPr>
        <w:t>) meghatározásra:</w:t>
      </w:r>
    </w:p>
    <w:p w:rsidR="00AC165A" w:rsidRPr="00B712EA" w:rsidRDefault="00AC165A" w:rsidP="00AC165A">
      <w:pPr>
        <w:pStyle w:val="Listaszerbekezds"/>
        <w:numPr>
          <w:ilvl w:val="0"/>
          <w:numId w:val="41"/>
        </w:numPr>
        <w:ind w:left="1134" w:hanging="141"/>
        <w:contextualSpacing/>
        <w:jc w:val="both"/>
        <w:rPr>
          <w:rFonts w:ascii="Garamond" w:hAnsi="Garamond"/>
          <w:sz w:val="24"/>
          <w:szCs w:val="24"/>
        </w:rPr>
      </w:pPr>
      <w:r w:rsidRPr="00B712EA">
        <w:rPr>
          <w:rFonts w:ascii="Garamond" w:hAnsi="Garamond"/>
          <w:b/>
          <w:sz w:val="24"/>
          <w:szCs w:val="24"/>
        </w:rPr>
        <w:t>igen</w:t>
      </w:r>
      <w:r w:rsidRPr="00B712EA">
        <w:rPr>
          <w:rFonts w:ascii="Garamond" w:hAnsi="Garamond"/>
          <w:sz w:val="24"/>
          <w:szCs w:val="24"/>
        </w:rPr>
        <w:t xml:space="preserve">, azaz a </w:t>
      </w:r>
      <w:r w:rsidR="00B712EA" w:rsidRPr="00B712EA">
        <w:rPr>
          <w:rFonts w:ascii="Garamond" w:hAnsi="Garamond"/>
          <w:sz w:val="24"/>
          <w:szCs w:val="24"/>
        </w:rPr>
        <w:t xml:space="preserve">két oxidációs cső és a </w:t>
      </w:r>
      <w:proofErr w:type="spellStart"/>
      <w:r w:rsidR="00B712EA" w:rsidRPr="00B712EA">
        <w:rPr>
          <w:rFonts w:ascii="Garamond" w:hAnsi="Garamond"/>
          <w:sz w:val="24"/>
          <w:szCs w:val="24"/>
        </w:rPr>
        <w:t>cantilever</w:t>
      </w:r>
      <w:proofErr w:type="spellEnd"/>
      <w:r w:rsidR="00B712EA" w:rsidRPr="00B712EA">
        <w:rPr>
          <w:rFonts w:ascii="Garamond" w:hAnsi="Garamond"/>
          <w:sz w:val="24"/>
          <w:szCs w:val="24"/>
        </w:rPr>
        <w:t xml:space="preserve"> tartók </w:t>
      </w:r>
      <w:proofErr w:type="spellStart"/>
      <w:r w:rsidR="00B712EA" w:rsidRPr="00B712EA">
        <w:rPr>
          <w:rFonts w:ascii="Garamond" w:hAnsi="Garamond"/>
          <w:sz w:val="24"/>
          <w:szCs w:val="24"/>
        </w:rPr>
        <w:t>anyaga</w:t>
      </w:r>
      <w:proofErr w:type="spellEnd"/>
      <w:r w:rsidR="00B712EA" w:rsidRPr="00B712EA">
        <w:rPr>
          <w:rFonts w:ascii="Garamond" w:hAnsi="Garamond"/>
          <w:sz w:val="24"/>
          <w:szCs w:val="24"/>
        </w:rPr>
        <w:t xml:space="preserve"> is </w:t>
      </w:r>
      <w:proofErr w:type="spellStart"/>
      <w:r w:rsidR="00B712EA" w:rsidRPr="00B712EA">
        <w:rPr>
          <w:rFonts w:ascii="Garamond" w:hAnsi="Garamond"/>
          <w:sz w:val="24"/>
          <w:szCs w:val="24"/>
        </w:rPr>
        <w:t>SiC</w:t>
      </w:r>
      <w:proofErr w:type="spellEnd"/>
      <w:r w:rsidR="00862747">
        <w:rPr>
          <w:rFonts w:ascii="Garamond" w:hAnsi="Garamond"/>
          <w:sz w:val="24"/>
          <w:szCs w:val="24"/>
        </w:rPr>
        <w:t xml:space="preserve"> (</w:t>
      </w:r>
      <w:r w:rsidR="00862747" w:rsidRPr="00B712EA">
        <w:rPr>
          <w:rFonts w:ascii="Garamond" w:hAnsi="Garamond"/>
          <w:sz w:val="24"/>
          <w:szCs w:val="24"/>
        </w:rPr>
        <w:t xml:space="preserve">nem kvarc és nem </w:t>
      </w:r>
      <w:proofErr w:type="spellStart"/>
      <w:r w:rsidR="00862747" w:rsidRPr="00B712EA">
        <w:rPr>
          <w:rFonts w:ascii="Garamond" w:hAnsi="Garamond"/>
          <w:sz w:val="24"/>
          <w:szCs w:val="24"/>
        </w:rPr>
        <w:t>SiC</w:t>
      </w:r>
      <w:proofErr w:type="spellEnd"/>
      <w:r w:rsidR="00862747" w:rsidRPr="00B712EA">
        <w:rPr>
          <w:rFonts w:ascii="Garamond" w:hAnsi="Garamond"/>
          <w:sz w:val="24"/>
          <w:szCs w:val="24"/>
        </w:rPr>
        <w:t xml:space="preserve"> </w:t>
      </w:r>
      <w:proofErr w:type="spellStart"/>
      <w:r w:rsidR="00862747" w:rsidRPr="00B712EA">
        <w:rPr>
          <w:rFonts w:ascii="Garamond" w:hAnsi="Garamond"/>
          <w:sz w:val="24"/>
          <w:szCs w:val="24"/>
        </w:rPr>
        <w:t>coated</w:t>
      </w:r>
      <w:proofErr w:type="spellEnd"/>
      <w:r w:rsidR="00862747">
        <w:rPr>
          <w:rFonts w:ascii="Garamond" w:hAnsi="Garamond"/>
          <w:sz w:val="24"/>
          <w:szCs w:val="24"/>
        </w:rPr>
        <w:t>)</w:t>
      </w:r>
      <w:r w:rsidRPr="00B712EA">
        <w:rPr>
          <w:rFonts w:ascii="Garamond" w:hAnsi="Garamond"/>
          <w:sz w:val="24"/>
          <w:szCs w:val="24"/>
        </w:rPr>
        <w:t xml:space="preserve">: </w:t>
      </w:r>
      <w:r w:rsidRPr="00B712EA">
        <w:rPr>
          <w:rFonts w:ascii="Garamond" w:hAnsi="Garamond"/>
          <w:b/>
          <w:sz w:val="24"/>
          <w:szCs w:val="24"/>
        </w:rPr>
        <w:t>100,0000 (egyszáz) pont</w:t>
      </w:r>
    </w:p>
    <w:p w:rsidR="00AC165A" w:rsidRPr="00F70C48" w:rsidRDefault="00AC165A" w:rsidP="00AC165A">
      <w:pPr>
        <w:pStyle w:val="Listaszerbekezds"/>
        <w:numPr>
          <w:ilvl w:val="0"/>
          <w:numId w:val="41"/>
        </w:numPr>
        <w:ind w:left="1134" w:hanging="141"/>
        <w:contextualSpacing/>
        <w:jc w:val="both"/>
        <w:rPr>
          <w:rFonts w:ascii="Garamond" w:hAnsi="Garamond"/>
          <w:sz w:val="24"/>
          <w:szCs w:val="24"/>
        </w:rPr>
      </w:pPr>
      <w:r w:rsidRPr="00B712EA">
        <w:rPr>
          <w:rFonts w:ascii="Garamond" w:hAnsi="Garamond"/>
          <w:b/>
          <w:sz w:val="24"/>
          <w:szCs w:val="24"/>
        </w:rPr>
        <w:t>nem</w:t>
      </w:r>
      <w:r w:rsidRPr="00B712EA">
        <w:rPr>
          <w:rFonts w:ascii="Garamond" w:hAnsi="Garamond"/>
          <w:sz w:val="24"/>
          <w:szCs w:val="24"/>
        </w:rPr>
        <w:t xml:space="preserve">, </w:t>
      </w:r>
      <w:r w:rsidR="00024109" w:rsidRPr="00B712EA">
        <w:rPr>
          <w:rFonts w:ascii="Garamond" w:hAnsi="Garamond"/>
          <w:sz w:val="24"/>
          <w:szCs w:val="24"/>
        </w:rPr>
        <w:t xml:space="preserve">azaz </w:t>
      </w:r>
      <w:r w:rsidR="00B712EA" w:rsidRPr="00B712EA">
        <w:rPr>
          <w:rFonts w:ascii="Garamond" w:hAnsi="Garamond"/>
          <w:sz w:val="24"/>
          <w:szCs w:val="24"/>
        </w:rPr>
        <w:t xml:space="preserve">a két oxidációs cső és a </w:t>
      </w:r>
      <w:proofErr w:type="spellStart"/>
      <w:r w:rsidR="00B712EA" w:rsidRPr="00B712EA">
        <w:rPr>
          <w:rFonts w:ascii="Garamond" w:hAnsi="Garamond"/>
          <w:sz w:val="24"/>
          <w:szCs w:val="24"/>
        </w:rPr>
        <w:t>cantilever</w:t>
      </w:r>
      <w:proofErr w:type="spellEnd"/>
      <w:r w:rsidR="00B712EA" w:rsidRPr="00B712EA">
        <w:rPr>
          <w:rFonts w:ascii="Garamond" w:hAnsi="Garamond"/>
          <w:sz w:val="24"/>
          <w:szCs w:val="24"/>
        </w:rPr>
        <w:t xml:space="preserve"> tartók közül egy vagy több </w:t>
      </w:r>
      <w:proofErr w:type="spellStart"/>
      <w:r w:rsidR="00B712EA" w:rsidRPr="00B712EA">
        <w:rPr>
          <w:rFonts w:ascii="Garamond" w:hAnsi="Garamond"/>
          <w:sz w:val="24"/>
          <w:szCs w:val="24"/>
        </w:rPr>
        <w:t>anyaga</w:t>
      </w:r>
      <w:proofErr w:type="spellEnd"/>
      <w:r w:rsidR="00B712EA" w:rsidRPr="00B712EA">
        <w:rPr>
          <w:rFonts w:ascii="Garamond" w:hAnsi="Garamond"/>
          <w:sz w:val="24"/>
          <w:szCs w:val="24"/>
        </w:rPr>
        <w:t xml:space="preserve"> nem</w:t>
      </w:r>
      <w:r w:rsidR="00862747">
        <w:rPr>
          <w:rFonts w:ascii="Garamond" w:hAnsi="Garamond"/>
          <w:sz w:val="24"/>
          <w:szCs w:val="24"/>
        </w:rPr>
        <w:t xml:space="preserve"> </w:t>
      </w:r>
      <w:proofErr w:type="spellStart"/>
      <w:r w:rsidR="00B712EA" w:rsidRPr="00F70C48">
        <w:rPr>
          <w:rFonts w:ascii="Garamond" w:hAnsi="Garamond"/>
          <w:sz w:val="24"/>
          <w:szCs w:val="24"/>
        </w:rPr>
        <w:t>SiC</w:t>
      </w:r>
      <w:proofErr w:type="spellEnd"/>
      <w:r w:rsidR="00B712EA" w:rsidRPr="00F70C48">
        <w:rPr>
          <w:rFonts w:ascii="Garamond" w:hAnsi="Garamond"/>
          <w:sz w:val="24"/>
          <w:szCs w:val="24"/>
        </w:rPr>
        <w:t xml:space="preserve"> (kvarc vagy </w:t>
      </w:r>
      <w:proofErr w:type="spellStart"/>
      <w:r w:rsidR="00B712EA" w:rsidRPr="00F70C48">
        <w:rPr>
          <w:rFonts w:ascii="Garamond" w:hAnsi="Garamond"/>
          <w:sz w:val="24"/>
          <w:szCs w:val="24"/>
        </w:rPr>
        <w:t>SiC</w:t>
      </w:r>
      <w:proofErr w:type="spellEnd"/>
      <w:r w:rsidR="00B712EA" w:rsidRPr="00F70C48">
        <w:rPr>
          <w:rFonts w:ascii="Garamond" w:hAnsi="Garamond"/>
          <w:sz w:val="24"/>
          <w:szCs w:val="24"/>
        </w:rPr>
        <w:t xml:space="preserve"> </w:t>
      </w:r>
      <w:proofErr w:type="spellStart"/>
      <w:r w:rsidR="00B712EA" w:rsidRPr="00F70C48">
        <w:rPr>
          <w:rFonts w:ascii="Garamond" w:hAnsi="Garamond"/>
          <w:sz w:val="24"/>
          <w:szCs w:val="24"/>
        </w:rPr>
        <w:t>coated</w:t>
      </w:r>
      <w:proofErr w:type="spellEnd"/>
      <w:r w:rsidR="00B712EA" w:rsidRPr="00F70C48">
        <w:rPr>
          <w:rFonts w:ascii="Garamond" w:hAnsi="Garamond"/>
          <w:sz w:val="24"/>
          <w:szCs w:val="24"/>
        </w:rPr>
        <w:t>)</w:t>
      </w:r>
      <w:r w:rsidRPr="00F70C48">
        <w:rPr>
          <w:rFonts w:ascii="Garamond" w:hAnsi="Garamond"/>
          <w:sz w:val="24"/>
          <w:szCs w:val="24"/>
        </w:rPr>
        <w:t xml:space="preserve">: </w:t>
      </w:r>
      <w:r w:rsidR="002E5690">
        <w:rPr>
          <w:rFonts w:ascii="Garamond" w:hAnsi="Garamond"/>
          <w:b/>
          <w:sz w:val="24"/>
          <w:szCs w:val="24"/>
        </w:rPr>
        <w:t>0</w:t>
      </w:r>
      <w:r w:rsidRPr="00F70C48">
        <w:rPr>
          <w:rFonts w:ascii="Garamond" w:hAnsi="Garamond"/>
          <w:b/>
          <w:sz w:val="24"/>
          <w:szCs w:val="24"/>
        </w:rPr>
        <w:t>,0000 (</w:t>
      </w:r>
      <w:r w:rsidR="002E5690">
        <w:rPr>
          <w:rFonts w:ascii="Garamond" w:hAnsi="Garamond"/>
          <w:b/>
          <w:sz w:val="24"/>
          <w:szCs w:val="24"/>
        </w:rPr>
        <w:t>nulla</w:t>
      </w:r>
      <w:r w:rsidRPr="00F70C48">
        <w:rPr>
          <w:rFonts w:ascii="Garamond" w:hAnsi="Garamond"/>
          <w:b/>
          <w:sz w:val="24"/>
          <w:szCs w:val="24"/>
        </w:rPr>
        <w:t>) pont</w:t>
      </w:r>
    </w:p>
    <w:p w:rsidR="00AC165A" w:rsidRPr="00F70C48" w:rsidRDefault="00AC165A" w:rsidP="00AC165A">
      <w:pPr>
        <w:pStyle w:val="Listaszerbekezds"/>
        <w:ind w:left="851"/>
        <w:jc w:val="both"/>
        <w:rPr>
          <w:rFonts w:ascii="Garamond" w:hAnsi="Garamond"/>
          <w:sz w:val="24"/>
          <w:szCs w:val="24"/>
        </w:rPr>
      </w:pPr>
    </w:p>
    <w:p w:rsidR="0024000B" w:rsidRPr="00F70C48" w:rsidRDefault="0024000B" w:rsidP="0024000B">
      <w:pPr>
        <w:pStyle w:val="Listaszerbekezds"/>
        <w:numPr>
          <w:ilvl w:val="0"/>
          <w:numId w:val="30"/>
        </w:numPr>
        <w:ind w:left="851" w:hanging="284"/>
        <w:contextualSpacing/>
        <w:jc w:val="both"/>
        <w:rPr>
          <w:rFonts w:ascii="Garamond" w:hAnsi="Garamond"/>
          <w:sz w:val="24"/>
          <w:szCs w:val="24"/>
        </w:rPr>
      </w:pPr>
      <w:r w:rsidRPr="00F70C48">
        <w:rPr>
          <w:rFonts w:ascii="Garamond" w:hAnsi="Garamond"/>
          <w:sz w:val="24"/>
          <w:szCs w:val="24"/>
        </w:rPr>
        <w:t xml:space="preserve">Ajánlatkérő a </w:t>
      </w:r>
      <w:r w:rsidR="00B712EA" w:rsidRPr="00F70C48">
        <w:rPr>
          <w:rFonts w:ascii="Garamond" w:hAnsi="Garamond"/>
          <w:b/>
          <w:sz w:val="24"/>
          <w:szCs w:val="24"/>
        </w:rPr>
        <w:t>4</w:t>
      </w:r>
      <w:r w:rsidRPr="00F70C48">
        <w:rPr>
          <w:rFonts w:ascii="Garamond" w:hAnsi="Garamond"/>
          <w:b/>
          <w:sz w:val="24"/>
          <w:szCs w:val="24"/>
        </w:rPr>
        <w:t>. értékelési részszempont</w:t>
      </w:r>
      <w:r w:rsidRPr="00F70C48">
        <w:rPr>
          <w:rFonts w:ascii="Garamond" w:hAnsi="Garamond"/>
          <w:sz w:val="24"/>
          <w:szCs w:val="24"/>
        </w:rPr>
        <w:t xml:space="preserve"> (</w:t>
      </w:r>
      <w:r w:rsidRPr="00F70C48">
        <w:rPr>
          <w:rFonts w:ascii="Garamond" w:hAnsi="Garamond"/>
          <w:i/>
          <w:sz w:val="24"/>
          <w:szCs w:val="24"/>
        </w:rPr>
        <w:t>A tisztatéri oldalon lévő modulok teljes hossza</w:t>
      </w:r>
      <w:r w:rsidRPr="00F70C48">
        <w:rPr>
          <w:rFonts w:ascii="Garamond" w:hAnsi="Garamond"/>
          <w:sz w:val="24"/>
          <w:szCs w:val="24"/>
        </w:rPr>
        <w:t xml:space="preserve">) vonatkozásában a Kbt. 77. § (1) bekezdése alapján közli, hogy ajánlattevők </w:t>
      </w:r>
      <w:r w:rsidRPr="00F70C48">
        <w:rPr>
          <w:rFonts w:ascii="Garamond" w:hAnsi="Garamond"/>
          <w:sz w:val="24"/>
          <w:szCs w:val="24"/>
          <w:shd w:val="clear" w:color="auto" w:fill="FFFFFF"/>
        </w:rPr>
        <w:t>legfeljebb 1.9</w:t>
      </w:r>
      <w:r w:rsidR="00B712EA" w:rsidRPr="00F70C48">
        <w:rPr>
          <w:rFonts w:ascii="Garamond" w:hAnsi="Garamond"/>
          <w:sz w:val="24"/>
          <w:szCs w:val="24"/>
          <w:shd w:val="clear" w:color="auto" w:fill="FFFFFF"/>
        </w:rPr>
        <w:t>5</w:t>
      </w:r>
      <w:r w:rsidRPr="00F70C48">
        <w:rPr>
          <w:rFonts w:ascii="Garamond" w:hAnsi="Garamond"/>
          <w:sz w:val="24"/>
          <w:szCs w:val="24"/>
          <w:shd w:val="clear" w:color="auto" w:fill="FFFFFF"/>
        </w:rPr>
        <w:t>0 (egyezer-kilencszáz</w:t>
      </w:r>
      <w:r w:rsidR="00B712EA" w:rsidRPr="00F70C48">
        <w:rPr>
          <w:rFonts w:ascii="Garamond" w:hAnsi="Garamond"/>
          <w:sz w:val="24"/>
          <w:szCs w:val="24"/>
          <w:shd w:val="clear" w:color="auto" w:fill="FFFFFF"/>
        </w:rPr>
        <w:t>ötven</w:t>
      </w:r>
      <w:r w:rsidRPr="00F70C48">
        <w:rPr>
          <w:rFonts w:ascii="Garamond" w:hAnsi="Garamond"/>
          <w:sz w:val="24"/>
          <w:szCs w:val="24"/>
          <w:shd w:val="clear" w:color="auto" w:fill="FFFFFF"/>
        </w:rPr>
        <w:t xml:space="preserve">) mm vagy annál kedvezőbb (kisebb) </w:t>
      </w:r>
      <w:r w:rsidRPr="00F70C48">
        <w:rPr>
          <w:rFonts w:ascii="Garamond" w:hAnsi="Garamond"/>
          <w:b/>
          <w:i/>
          <w:sz w:val="24"/>
          <w:szCs w:val="24"/>
          <w:u w:val="single"/>
          <w:shd w:val="clear" w:color="auto" w:fill="FFFFFF"/>
        </w:rPr>
        <w:t>pozitív egész szám</w:t>
      </w:r>
      <w:r w:rsidRPr="00F70C48">
        <w:rPr>
          <w:rFonts w:ascii="Garamond" w:hAnsi="Garamond"/>
          <w:sz w:val="24"/>
          <w:szCs w:val="24"/>
          <w:shd w:val="clear" w:color="auto" w:fill="FFFFFF"/>
        </w:rPr>
        <w:t xml:space="preserve"> formájában adhatják meg ajánlatukat.</w:t>
      </w:r>
      <w:r w:rsidRPr="00F70C48">
        <w:rPr>
          <w:rFonts w:ascii="Garamond" w:hAnsi="Garamond"/>
          <w:sz w:val="24"/>
          <w:szCs w:val="24"/>
        </w:rPr>
        <w:t xml:space="preserve"> </w:t>
      </w:r>
      <w:r w:rsidRPr="00F70C48">
        <w:rPr>
          <w:rFonts w:ascii="Garamond" w:hAnsi="Garamond"/>
          <w:sz w:val="24"/>
          <w:szCs w:val="24"/>
          <w:shd w:val="clear" w:color="auto" w:fill="FFFFFF"/>
        </w:rPr>
        <w:t>1.9</w:t>
      </w:r>
      <w:r w:rsidR="00B712EA" w:rsidRPr="00F70C48">
        <w:rPr>
          <w:rFonts w:ascii="Garamond" w:hAnsi="Garamond"/>
          <w:sz w:val="24"/>
          <w:szCs w:val="24"/>
          <w:shd w:val="clear" w:color="auto" w:fill="FFFFFF"/>
        </w:rPr>
        <w:t>5</w:t>
      </w:r>
      <w:r w:rsidRPr="00F70C48">
        <w:rPr>
          <w:rFonts w:ascii="Garamond" w:hAnsi="Garamond"/>
          <w:sz w:val="24"/>
          <w:szCs w:val="24"/>
          <w:shd w:val="clear" w:color="auto" w:fill="FFFFFF"/>
        </w:rPr>
        <w:t>0 (egyezer-kilencszáz</w:t>
      </w:r>
      <w:r w:rsidR="00B712EA" w:rsidRPr="00F70C48">
        <w:rPr>
          <w:rFonts w:ascii="Garamond" w:hAnsi="Garamond"/>
          <w:sz w:val="24"/>
          <w:szCs w:val="24"/>
          <w:shd w:val="clear" w:color="auto" w:fill="FFFFFF"/>
        </w:rPr>
        <w:t>ötven</w:t>
      </w:r>
      <w:r w:rsidRPr="00F70C48">
        <w:rPr>
          <w:rFonts w:ascii="Garamond" w:hAnsi="Garamond"/>
          <w:sz w:val="24"/>
          <w:szCs w:val="24"/>
          <w:shd w:val="clear" w:color="auto" w:fill="FFFFFF"/>
        </w:rPr>
        <w:t>) mm érténél kedvezőtlenebb (nagyobb) a</w:t>
      </w:r>
      <w:r w:rsidR="00B712EA" w:rsidRPr="00F70C48">
        <w:rPr>
          <w:rFonts w:ascii="Garamond" w:hAnsi="Garamond"/>
          <w:sz w:val="24"/>
          <w:szCs w:val="24"/>
          <w:shd w:val="clear" w:color="auto" w:fill="FFFFFF"/>
        </w:rPr>
        <w:t xml:space="preserve"> meg</w:t>
      </w:r>
      <w:r w:rsidRPr="00F70C48">
        <w:rPr>
          <w:rFonts w:ascii="Garamond" w:hAnsi="Garamond"/>
          <w:sz w:val="24"/>
          <w:szCs w:val="24"/>
          <w:shd w:val="clear" w:color="auto" w:fill="FFFFFF"/>
        </w:rPr>
        <w:t>ajánl</w:t>
      </w:r>
      <w:r w:rsidR="00B712EA" w:rsidRPr="00F70C48">
        <w:rPr>
          <w:rFonts w:ascii="Garamond" w:hAnsi="Garamond"/>
          <w:sz w:val="24"/>
          <w:szCs w:val="24"/>
          <w:shd w:val="clear" w:color="auto" w:fill="FFFFFF"/>
        </w:rPr>
        <w:t>ás</w:t>
      </w:r>
      <w:r w:rsidRPr="00F70C48">
        <w:rPr>
          <w:rFonts w:ascii="Garamond" w:hAnsi="Garamond"/>
          <w:sz w:val="24"/>
          <w:szCs w:val="24"/>
          <w:shd w:val="clear" w:color="auto" w:fill="FFFFFF"/>
        </w:rPr>
        <w:t xml:space="preserve"> nem lehet, az ennél kedvezőtlenebb (nagyobb) megajánlást tartalmazó </w:t>
      </w:r>
      <w:proofErr w:type="spellStart"/>
      <w:r w:rsidRPr="00F70C48">
        <w:rPr>
          <w:rFonts w:ascii="Garamond" w:hAnsi="Garamond"/>
          <w:sz w:val="24"/>
          <w:szCs w:val="24"/>
          <w:shd w:val="clear" w:color="auto" w:fill="FFFFFF"/>
        </w:rPr>
        <w:t>ajánlato</w:t>
      </w:r>
      <w:proofErr w:type="spellEnd"/>
      <w:r w:rsidRPr="00F70C48">
        <w:rPr>
          <w:rFonts w:ascii="Garamond" w:hAnsi="Garamond"/>
          <w:sz w:val="24"/>
          <w:szCs w:val="24"/>
          <w:shd w:val="clear" w:color="auto" w:fill="FFFFFF"/>
        </w:rPr>
        <w:t>(</w:t>
      </w:r>
      <w:proofErr w:type="spellStart"/>
      <w:r w:rsidRPr="00F70C48">
        <w:rPr>
          <w:rFonts w:ascii="Garamond" w:hAnsi="Garamond"/>
          <w:sz w:val="24"/>
          <w:szCs w:val="24"/>
          <w:shd w:val="clear" w:color="auto" w:fill="FFFFFF"/>
        </w:rPr>
        <w:t>ka</w:t>
      </w:r>
      <w:proofErr w:type="spellEnd"/>
      <w:r w:rsidRPr="00F70C48">
        <w:rPr>
          <w:rFonts w:ascii="Garamond" w:hAnsi="Garamond"/>
          <w:sz w:val="24"/>
          <w:szCs w:val="24"/>
          <w:shd w:val="clear" w:color="auto" w:fill="FFFFFF"/>
        </w:rPr>
        <w:t>)t ajánlatkérő érvénytelenné nyilvánítja a Kbt. 73. § (1) bekezdés e) pontja alapján. Ajánlatkérő közli, hogy az 1.</w:t>
      </w:r>
      <w:r w:rsidR="00F70C48" w:rsidRPr="00F70C48">
        <w:rPr>
          <w:rFonts w:ascii="Garamond" w:hAnsi="Garamond"/>
          <w:sz w:val="24"/>
          <w:szCs w:val="24"/>
          <w:shd w:val="clear" w:color="auto" w:fill="FFFFFF"/>
        </w:rPr>
        <w:t>6</w:t>
      </w:r>
      <w:r w:rsidRPr="00F70C48">
        <w:rPr>
          <w:rFonts w:ascii="Garamond" w:hAnsi="Garamond"/>
          <w:sz w:val="24"/>
          <w:szCs w:val="24"/>
          <w:shd w:val="clear" w:color="auto" w:fill="FFFFFF"/>
        </w:rPr>
        <w:t>00 (egyezer-</w:t>
      </w:r>
      <w:r w:rsidR="00F70C48" w:rsidRPr="00F70C48">
        <w:rPr>
          <w:rFonts w:ascii="Garamond" w:hAnsi="Garamond"/>
          <w:sz w:val="24"/>
          <w:szCs w:val="24"/>
          <w:shd w:val="clear" w:color="auto" w:fill="FFFFFF"/>
        </w:rPr>
        <w:t>hat</w:t>
      </w:r>
      <w:r w:rsidRPr="00F70C48">
        <w:rPr>
          <w:rFonts w:ascii="Garamond" w:hAnsi="Garamond"/>
          <w:sz w:val="24"/>
          <w:szCs w:val="24"/>
          <w:shd w:val="clear" w:color="auto" w:fill="FFFFFF"/>
        </w:rPr>
        <w:t xml:space="preserve">száz) mm értékű vagy annál kedvezőbb (kisebb) megajánlást tartalmazó </w:t>
      </w:r>
      <w:proofErr w:type="spellStart"/>
      <w:r w:rsidRPr="00F70C48">
        <w:rPr>
          <w:rFonts w:ascii="Garamond" w:hAnsi="Garamond"/>
          <w:sz w:val="24"/>
          <w:szCs w:val="24"/>
          <w:shd w:val="clear" w:color="auto" w:fill="FFFFFF"/>
        </w:rPr>
        <w:t>ajánlato</w:t>
      </w:r>
      <w:proofErr w:type="spellEnd"/>
      <w:r w:rsidRPr="00F70C48">
        <w:rPr>
          <w:rFonts w:ascii="Garamond" w:hAnsi="Garamond"/>
          <w:sz w:val="24"/>
          <w:szCs w:val="24"/>
          <w:shd w:val="clear" w:color="auto" w:fill="FFFFFF"/>
        </w:rPr>
        <w:t>(</w:t>
      </w:r>
      <w:proofErr w:type="spellStart"/>
      <w:r w:rsidRPr="00F70C48">
        <w:rPr>
          <w:rFonts w:ascii="Garamond" w:hAnsi="Garamond"/>
          <w:sz w:val="24"/>
          <w:szCs w:val="24"/>
          <w:shd w:val="clear" w:color="auto" w:fill="FFFFFF"/>
        </w:rPr>
        <w:t>ka</w:t>
      </w:r>
      <w:proofErr w:type="spellEnd"/>
      <w:r w:rsidRPr="00F70C48">
        <w:rPr>
          <w:rFonts w:ascii="Garamond" w:hAnsi="Garamond"/>
          <w:sz w:val="24"/>
          <w:szCs w:val="24"/>
          <w:shd w:val="clear" w:color="auto" w:fill="FFFFFF"/>
        </w:rPr>
        <w:t xml:space="preserve">)t a maximálisan adható </w:t>
      </w:r>
      <w:r w:rsidRPr="00F70C48">
        <w:rPr>
          <w:rFonts w:ascii="Garamond" w:hAnsi="Garamond"/>
          <w:sz w:val="24"/>
          <w:szCs w:val="24"/>
        </w:rPr>
        <w:lastRenderedPageBreak/>
        <w:t>100,0000 (egyszáz) pontra értékeli, a legkedvezőtlenebb (érvényességi küszöböt jelentő) megajánlást (1.9</w:t>
      </w:r>
      <w:r w:rsidR="00F70C48" w:rsidRPr="00F70C48">
        <w:rPr>
          <w:rFonts w:ascii="Garamond" w:hAnsi="Garamond"/>
          <w:sz w:val="24"/>
          <w:szCs w:val="24"/>
        </w:rPr>
        <w:t>5</w:t>
      </w:r>
      <w:r w:rsidRPr="00F70C48">
        <w:rPr>
          <w:rFonts w:ascii="Garamond" w:hAnsi="Garamond"/>
          <w:sz w:val="24"/>
          <w:szCs w:val="24"/>
        </w:rPr>
        <w:t>0 mm) tartalmazó ajánlat(ok)</w:t>
      </w:r>
      <w:proofErr w:type="spellStart"/>
      <w:r w:rsidRPr="00F70C48">
        <w:rPr>
          <w:rFonts w:ascii="Garamond" w:hAnsi="Garamond"/>
          <w:sz w:val="24"/>
          <w:szCs w:val="24"/>
        </w:rPr>
        <w:t>ra</w:t>
      </w:r>
      <w:proofErr w:type="spellEnd"/>
      <w:r w:rsidRPr="00F70C48">
        <w:rPr>
          <w:rFonts w:ascii="Garamond" w:hAnsi="Garamond"/>
          <w:sz w:val="24"/>
          <w:szCs w:val="24"/>
        </w:rPr>
        <w:t xml:space="preserve"> a minimálisan adható </w:t>
      </w:r>
      <w:r w:rsidR="002E5690">
        <w:rPr>
          <w:rFonts w:ascii="Garamond" w:hAnsi="Garamond"/>
          <w:sz w:val="24"/>
          <w:szCs w:val="24"/>
        </w:rPr>
        <w:t>0</w:t>
      </w:r>
      <w:r w:rsidRPr="00F70C48">
        <w:rPr>
          <w:rFonts w:ascii="Garamond" w:hAnsi="Garamond"/>
          <w:sz w:val="24"/>
          <w:szCs w:val="24"/>
        </w:rPr>
        <w:t>,0000 (</w:t>
      </w:r>
      <w:r w:rsidR="002E5690">
        <w:rPr>
          <w:rFonts w:ascii="Garamond" w:hAnsi="Garamond"/>
          <w:sz w:val="24"/>
          <w:szCs w:val="24"/>
        </w:rPr>
        <w:t>nulla</w:t>
      </w:r>
      <w:r w:rsidRPr="00F70C48">
        <w:rPr>
          <w:rFonts w:ascii="Garamond" w:hAnsi="Garamond"/>
          <w:sz w:val="24"/>
          <w:szCs w:val="24"/>
        </w:rPr>
        <w:t xml:space="preserve">) pontot adja, </w:t>
      </w:r>
      <w:r w:rsidRPr="00F70C48">
        <w:rPr>
          <w:rFonts w:ascii="Garamond" w:hAnsi="Garamond"/>
          <w:sz w:val="24"/>
          <w:szCs w:val="24"/>
          <w:shd w:val="clear" w:color="auto" w:fill="FFFFFF"/>
        </w:rPr>
        <w:t xml:space="preserve">az ajánlatkérő által meghatározott két szélső (legkedvezőtlenebb és legkedvezőbb) érték közé eső megajánlás(ok) pedig a két szélső értéktől való távolságok arányának megfelelően kerülnek pontozásra </w:t>
      </w:r>
      <w:r w:rsidRPr="00F70C48">
        <w:rPr>
          <w:rFonts w:ascii="Garamond" w:hAnsi="Garamond"/>
          <w:sz w:val="24"/>
          <w:szCs w:val="24"/>
        </w:rPr>
        <w:t xml:space="preserve">a Miniszterelnökségnek a </w:t>
      </w:r>
      <w:r w:rsidRPr="00F70C48">
        <w:rPr>
          <w:rFonts w:ascii="Garamond" w:hAnsi="Garamond"/>
          <w:i/>
          <w:sz w:val="24"/>
          <w:szCs w:val="24"/>
        </w:rPr>
        <w:t>Kbt. 77. § (1) bekezdése szerinti legkedvezőbb szint, illetve legkedvezőtlenebb elvárás meghatározása</w:t>
      </w:r>
      <w:r w:rsidRPr="00F70C48">
        <w:rPr>
          <w:rFonts w:ascii="Garamond" w:hAnsi="Garamond"/>
          <w:sz w:val="24"/>
          <w:szCs w:val="24"/>
        </w:rPr>
        <w:t xml:space="preserve"> tekintetében készített útmutatójára tekintettel, az alábbi képlet szerint, 4 (négy) tizedesjegy pontossággal, a kerekítés általános szabályai szerint:</w:t>
      </w:r>
    </w:p>
    <w:p w:rsidR="00024109" w:rsidRPr="00F70C48" w:rsidRDefault="00024109" w:rsidP="00024109">
      <w:pPr>
        <w:pStyle w:val="Default"/>
        <w:rPr>
          <w:rFonts w:ascii="Garamond" w:hAnsi="Garamond"/>
        </w:rPr>
      </w:pPr>
    </w:p>
    <w:p w:rsidR="00024109" w:rsidRDefault="00024109" w:rsidP="00024109">
      <w:pPr>
        <w:pStyle w:val="Default"/>
        <w:ind w:left="993"/>
        <w:rPr>
          <w:rFonts w:ascii="Garamond" w:hAnsi="Garamond"/>
        </w:rPr>
      </w:pPr>
      <w:proofErr w:type="spellStart"/>
      <w:r w:rsidRPr="00F70C48">
        <w:rPr>
          <w:rFonts w:ascii="Garamond" w:hAnsi="Garamond"/>
        </w:rPr>
        <w:t>P</w:t>
      </w:r>
      <w:r w:rsidRPr="00F70C48">
        <w:rPr>
          <w:rFonts w:ascii="Garamond" w:hAnsi="Garamond"/>
          <w:vertAlign w:val="subscript"/>
        </w:rPr>
        <w:t>vizsgált</w:t>
      </w:r>
      <w:proofErr w:type="spellEnd"/>
      <w:r w:rsidRPr="00F70C48">
        <w:rPr>
          <w:rFonts w:ascii="Garamond" w:hAnsi="Garamond"/>
        </w:rPr>
        <w:t xml:space="preserve"> = (</w:t>
      </w:r>
      <w:proofErr w:type="spellStart"/>
      <w:r w:rsidRPr="00F70C48">
        <w:rPr>
          <w:rFonts w:ascii="Garamond" w:hAnsi="Garamond"/>
        </w:rPr>
        <w:t>A</w:t>
      </w:r>
      <w:r w:rsidRPr="00F70C48">
        <w:rPr>
          <w:rFonts w:ascii="Garamond" w:hAnsi="Garamond"/>
          <w:vertAlign w:val="subscript"/>
        </w:rPr>
        <w:t>vizsgált</w:t>
      </w:r>
      <w:proofErr w:type="spellEnd"/>
      <w:r w:rsidRPr="00F70C48">
        <w:rPr>
          <w:rFonts w:ascii="Garamond" w:hAnsi="Garamond"/>
        </w:rPr>
        <w:t xml:space="preserve"> – </w:t>
      </w:r>
      <w:proofErr w:type="spellStart"/>
      <w:r w:rsidRPr="00F70C48">
        <w:rPr>
          <w:rFonts w:ascii="Garamond" w:hAnsi="Garamond"/>
        </w:rPr>
        <w:t>A</w:t>
      </w:r>
      <w:r w:rsidRPr="00F70C48">
        <w:rPr>
          <w:rFonts w:ascii="Garamond" w:hAnsi="Garamond"/>
          <w:vertAlign w:val="subscript"/>
        </w:rPr>
        <w:t>legkedvezőtlenebb</w:t>
      </w:r>
      <w:proofErr w:type="spellEnd"/>
      <w:r w:rsidRPr="00F70C48">
        <w:rPr>
          <w:rFonts w:ascii="Garamond" w:hAnsi="Garamond"/>
        </w:rPr>
        <w:t>) / (</w:t>
      </w:r>
      <w:proofErr w:type="spellStart"/>
      <w:r w:rsidRPr="00F70C48">
        <w:rPr>
          <w:rFonts w:ascii="Garamond" w:hAnsi="Garamond"/>
        </w:rPr>
        <w:t>A</w:t>
      </w:r>
      <w:r w:rsidRPr="00F70C48">
        <w:rPr>
          <w:rFonts w:ascii="Garamond" w:hAnsi="Garamond"/>
          <w:vertAlign w:val="subscript"/>
        </w:rPr>
        <w:t>legkedvezőbb</w:t>
      </w:r>
      <w:proofErr w:type="spellEnd"/>
      <w:r w:rsidRPr="00F70C48">
        <w:rPr>
          <w:rFonts w:ascii="Garamond" w:hAnsi="Garamond"/>
        </w:rPr>
        <w:t xml:space="preserve"> – </w:t>
      </w:r>
      <w:proofErr w:type="spellStart"/>
      <w:r w:rsidRPr="00F70C48">
        <w:rPr>
          <w:rFonts w:ascii="Garamond" w:hAnsi="Garamond"/>
        </w:rPr>
        <w:t>A</w:t>
      </w:r>
      <w:r w:rsidRPr="00F70C48">
        <w:rPr>
          <w:rFonts w:ascii="Garamond" w:hAnsi="Garamond"/>
          <w:vertAlign w:val="subscript"/>
        </w:rPr>
        <w:t>legkedvezőtlenebb</w:t>
      </w:r>
      <w:proofErr w:type="spellEnd"/>
      <w:r w:rsidRPr="00F70C48">
        <w:rPr>
          <w:rFonts w:ascii="Garamond" w:hAnsi="Garamond"/>
        </w:rPr>
        <w:t>) x (</w:t>
      </w:r>
      <w:proofErr w:type="spellStart"/>
      <w:r w:rsidRPr="00F70C48">
        <w:rPr>
          <w:rFonts w:ascii="Garamond" w:hAnsi="Garamond"/>
        </w:rPr>
        <w:t>P</w:t>
      </w:r>
      <w:r w:rsidRPr="00F70C48">
        <w:rPr>
          <w:rFonts w:ascii="Garamond" w:hAnsi="Garamond"/>
          <w:vertAlign w:val="subscript"/>
        </w:rPr>
        <w:t>max</w:t>
      </w:r>
      <w:proofErr w:type="spellEnd"/>
      <w:r w:rsidRPr="00F70C48">
        <w:rPr>
          <w:rFonts w:ascii="Garamond" w:hAnsi="Garamond"/>
        </w:rPr>
        <w:t xml:space="preserve"> – </w:t>
      </w:r>
      <w:proofErr w:type="spellStart"/>
      <w:r w:rsidRPr="00F70C48">
        <w:rPr>
          <w:rFonts w:ascii="Garamond" w:hAnsi="Garamond"/>
        </w:rPr>
        <w:t>P</w:t>
      </w:r>
      <w:r w:rsidRPr="00F70C48">
        <w:rPr>
          <w:rFonts w:ascii="Garamond" w:hAnsi="Garamond"/>
          <w:vertAlign w:val="subscript"/>
        </w:rPr>
        <w:t>min</w:t>
      </w:r>
      <w:proofErr w:type="spellEnd"/>
      <w:r w:rsidRPr="00F70C48">
        <w:rPr>
          <w:rFonts w:ascii="Garamond" w:hAnsi="Garamond"/>
        </w:rPr>
        <w:t xml:space="preserve">) + </w:t>
      </w:r>
      <w:proofErr w:type="spellStart"/>
      <w:r w:rsidRPr="00F70C48">
        <w:rPr>
          <w:rFonts w:ascii="Garamond" w:hAnsi="Garamond"/>
        </w:rPr>
        <w:t>P</w:t>
      </w:r>
      <w:r w:rsidRPr="00F70C48">
        <w:rPr>
          <w:rFonts w:ascii="Garamond" w:hAnsi="Garamond"/>
          <w:vertAlign w:val="subscript"/>
        </w:rPr>
        <w:t>min</w:t>
      </w:r>
      <w:proofErr w:type="spellEnd"/>
    </w:p>
    <w:p w:rsidR="00024109" w:rsidRPr="00247CE9" w:rsidRDefault="00024109" w:rsidP="00024109">
      <w:pPr>
        <w:pStyle w:val="Default"/>
        <w:ind w:left="993"/>
        <w:rPr>
          <w:rFonts w:ascii="Garamond" w:hAnsi="Garamond"/>
        </w:rPr>
      </w:pPr>
    </w:p>
    <w:p w:rsidR="00024109" w:rsidRPr="00247CE9" w:rsidRDefault="00024109" w:rsidP="00024109">
      <w:pPr>
        <w:pStyle w:val="Default"/>
        <w:ind w:left="993"/>
        <w:rPr>
          <w:rFonts w:ascii="Garamond" w:hAnsi="Garamond"/>
        </w:rPr>
      </w:pPr>
      <w:r w:rsidRPr="00247CE9">
        <w:rPr>
          <w:rFonts w:ascii="Garamond" w:hAnsi="Garamond"/>
        </w:rPr>
        <w:t xml:space="preserve">ahol: </w:t>
      </w:r>
    </w:p>
    <w:p w:rsidR="00024109" w:rsidRPr="00247CE9" w:rsidRDefault="00024109" w:rsidP="00024109">
      <w:pPr>
        <w:pStyle w:val="Default"/>
        <w:ind w:left="1134"/>
        <w:rPr>
          <w:rFonts w:ascii="Garamond" w:hAnsi="Garamond"/>
        </w:rPr>
      </w:pPr>
      <w:proofErr w:type="spellStart"/>
      <w:r w:rsidRPr="00247CE9">
        <w:rPr>
          <w:rFonts w:ascii="Garamond" w:hAnsi="Garamond"/>
        </w:rPr>
        <w:t>P</w:t>
      </w:r>
      <w:r w:rsidRPr="00A94D49">
        <w:rPr>
          <w:rFonts w:ascii="Garamond" w:hAnsi="Garamond"/>
          <w:vertAlign w:val="subscript"/>
        </w:rPr>
        <w:t>vizsgált</w:t>
      </w:r>
      <w:proofErr w:type="spellEnd"/>
      <w:r w:rsidRPr="00247CE9">
        <w:rPr>
          <w:rFonts w:ascii="Garamond" w:hAnsi="Garamond"/>
        </w:rPr>
        <w:t>: a vizsgált ajánlati elem adott szempontra vonatkozó pontszáma</w:t>
      </w:r>
    </w:p>
    <w:p w:rsidR="00024109" w:rsidRPr="00247CE9" w:rsidRDefault="00024109" w:rsidP="00024109">
      <w:pPr>
        <w:pStyle w:val="Default"/>
        <w:ind w:left="1134"/>
        <w:rPr>
          <w:rFonts w:ascii="Garamond" w:hAnsi="Garamond"/>
        </w:rPr>
      </w:pPr>
      <w:proofErr w:type="spellStart"/>
      <w:r w:rsidRPr="00247CE9">
        <w:rPr>
          <w:rFonts w:ascii="Garamond" w:hAnsi="Garamond"/>
        </w:rPr>
        <w:t>P</w:t>
      </w:r>
      <w:r w:rsidRPr="00247CE9">
        <w:rPr>
          <w:rFonts w:ascii="Garamond" w:hAnsi="Garamond"/>
          <w:vertAlign w:val="subscript"/>
        </w:rPr>
        <w:t>max</w:t>
      </w:r>
      <w:proofErr w:type="spellEnd"/>
      <w:r w:rsidRPr="00247CE9">
        <w:rPr>
          <w:rFonts w:ascii="Garamond" w:hAnsi="Garamond"/>
        </w:rPr>
        <w:t>: a pontskála felső határa</w:t>
      </w:r>
    </w:p>
    <w:p w:rsidR="00024109" w:rsidRPr="00247CE9" w:rsidRDefault="00024109" w:rsidP="00024109">
      <w:pPr>
        <w:pStyle w:val="Default"/>
        <w:ind w:left="1134"/>
        <w:rPr>
          <w:rFonts w:ascii="Garamond" w:hAnsi="Garamond"/>
        </w:rPr>
      </w:pPr>
      <w:proofErr w:type="spellStart"/>
      <w:r w:rsidRPr="00247CE9">
        <w:rPr>
          <w:rFonts w:ascii="Garamond" w:hAnsi="Garamond"/>
        </w:rPr>
        <w:t>P</w:t>
      </w:r>
      <w:r w:rsidRPr="00247CE9">
        <w:rPr>
          <w:rFonts w:ascii="Garamond" w:hAnsi="Garamond"/>
          <w:vertAlign w:val="subscript"/>
        </w:rPr>
        <w:t>min</w:t>
      </w:r>
      <w:proofErr w:type="spellEnd"/>
      <w:r w:rsidRPr="00247CE9">
        <w:rPr>
          <w:rFonts w:ascii="Garamond" w:hAnsi="Garamond"/>
        </w:rPr>
        <w:t>: a pontskála alsó határa</w:t>
      </w:r>
    </w:p>
    <w:p w:rsidR="00024109" w:rsidRDefault="00024109" w:rsidP="00024109">
      <w:pPr>
        <w:pStyle w:val="Default"/>
        <w:ind w:left="1134"/>
        <w:jc w:val="both"/>
        <w:rPr>
          <w:rFonts w:ascii="Garamond" w:hAnsi="Garamond"/>
        </w:rPr>
      </w:pPr>
      <w:proofErr w:type="spellStart"/>
      <w:r w:rsidRPr="00247CE9">
        <w:rPr>
          <w:rFonts w:ascii="Garamond" w:hAnsi="Garamond"/>
        </w:rPr>
        <w:t>A</w:t>
      </w:r>
      <w:r w:rsidRPr="00247CE9">
        <w:rPr>
          <w:rFonts w:ascii="Garamond" w:hAnsi="Garamond"/>
          <w:vertAlign w:val="subscript"/>
        </w:rPr>
        <w:t>leg</w:t>
      </w:r>
      <w:r>
        <w:rPr>
          <w:rFonts w:ascii="Garamond" w:hAnsi="Garamond"/>
          <w:vertAlign w:val="subscript"/>
        </w:rPr>
        <w:t>kedvező</w:t>
      </w:r>
      <w:r w:rsidRPr="00247CE9">
        <w:rPr>
          <w:rFonts w:ascii="Garamond" w:hAnsi="Garamond"/>
          <w:vertAlign w:val="subscript"/>
        </w:rPr>
        <w:t>bb</w:t>
      </w:r>
      <w:proofErr w:type="spellEnd"/>
      <w:r w:rsidRPr="00247CE9">
        <w:rPr>
          <w:rFonts w:ascii="Garamond" w:hAnsi="Garamond"/>
        </w:rPr>
        <w:t xml:space="preserve">: </w:t>
      </w:r>
      <w:r w:rsidRPr="00A94D49">
        <w:rPr>
          <w:rFonts w:ascii="Garamond" w:hAnsi="Garamond"/>
        </w:rPr>
        <w:t>az ajánlatkérő által a Kbt. 77. § (1) bekezdése alapján meghatározott legkedvezőbb érték, amire a maximális pontszámot adja</w:t>
      </w:r>
    </w:p>
    <w:p w:rsidR="00024109" w:rsidRPr="00A94D49" w:rsidRDefault="00024109" w:rsidP="00024109">
      <w:pPr>
        <w:pStyle w:val="Default"/>
        <w:ind w:left="1134"/>
        <w:jc w:val="both"/>
        <w:rPr>
          <w:rFonts w:ascii="Garamond" w:hAnsi="Garamond"/>
        </w:rPr>
      </w:pPr>
      <w:proofErr w:type="spellStart"/>
      <w:r w:rsidRPr="00A94D49">
        <w:rPr>
          <w:rFonts w:ascii="Garamond" w:hAnsi="Garamond"/>
        </w:rPr>
        <w:t>A</w:t>
      </w:r>
      <w:r w:rsidRPr="00A94D49">
        <w:rPr>
          <w:rFonts w:ascii="Garamond" w:hAnsi="Garamond"/>
          <w:vertAlign w:val="subscript"/>
        </w:rPr>
        <w:t>legkedvezőtlenebb</w:t>
      </w:r>
      <w:proofErr w:type="spellEnd"/>
      <w:r w:rsidRPr="00A94D49">
        <w:rPr>
          <w:rFonts w:ascii="Garamond" w:hAnsi="Garamond"/>
        </w:rPr>
        <w:t>: az ajánlatkérő által a Kbt. 77. § (1) bekezdése alapján meghatározott legkedvezőtlenebb érték, amire a minimális pontszámot adja</w:t>
      </w:r>
    </w:p>
    <w:p w:rsidR="00024109" w:rsidRPr="00F70C48" w:rsidRDefault="00024109" w:rsidP="00024109">
      <w:pPr>
        <w:pStyle w:val="Default"/>
        <w:ind w:left="1134"/>
        <w:rPr>
          <w:rFonts w:ascii="Garamond" w:hAnsi="Garamond"/>
        </w:rPr>
      </w:pPr>
      <w:proofErr w:type="spellStart"/>
      <w:r w:rsidRPr="00F70C48">
        <w:rPr>
          <w:rFonts w:ascii="Garamond" w:hAnsi="Garamond"/>
        </w:rPr>
        <w:t>A</w:t>
      </w:r>
      <w:r w:rsidRPr="00F70C48">
        <w:rPr>
          <w:rFonts w:ascii="Garamond" w:hAnsi="Garamond"/>
          <w:vertAlign w:val="subscript"/>
        </w:rPr>
        <w:t>vizsgált</w:t>
      </w:r>
      <w:proofErr w:type="spellEnd"/>
      <w:r w:rsidRPr="00F70C48">
        <w:rPr>
          <w:rFonts w:ascii="Garamond" w:hAnsi="Garamond"/>
        </w:rPr>
        <w:t>: a vizsgált ajánlat tartalmi eleme</w:t>
      </w:r>
    </w:p>
    <w:p w:rsidR="00024109" w:rsidRPr="00F70C48" w:rsidRDefault="00024109" w:rsidP="00AC165A">
      <w:pPr>
        <w:pStyle w:val="Listaszerbekezds"/>
        <w:ind w:left="851"/>
        <w:jc w:val="both"/>
        <w:rPr>
          <w:rFonts w:ascii="Garamond" w:hAnsi="Garamond"/>
          <w:sz w:val="24"/>
          <w:szCs w:val="24"/>
        </w:rPr>
      </w:pPr>
    </w:p>
    <w:p w:rsidR="0024000B" w:rsidRPr="00F70C48" w:rsidRDefault="0024000B" w:rsidP="0024000B">
      <w:pPr>
        <w:pStyle w:val="Listaszerbekezds"/>
        <w:numPr>
          <w:ilvl w:val="0"/>
          <w:numId w:val="30"/>
        </w:numPr>
        <w:ind w:left="851" w:hanging="284"/>
        <w:contextualSpacing/>
        <w:jc w:val="both"/>
        <w:rPr>
          <w:rFonts w:ascii="Garamond" w:hAnsi="Garamond"/>
          <w:sz w:val="24"/>
          <w:szCs w:val="24"/>
        </w:rPr>
      </w:pPr>
      <w:r w:rsidRPr="00F70C48">
        <w:rPr>
          <w:rFonts w:ascii="Garamond" w:hAnsi="Garamond"/>
          <w:sz w:val="24"/>
          <w:szCs w:val="24"/>
        </w:rPr>
        <w:t>Ajánlatkérő a</w:t>
      </w:r>
      <w:r w:rsidR="00B712EA" w:rsidRPr="00F70C48">
        <w:rPr>
          <w:rFonts w:ascii="Garamond" w:hAnsi="Garamond"/>
          <w:sz w:val="24"/>
          <w:szCs w:val="24"/>
        </w:rPr>
        <w:t>z</w:t>
      </w:r>
      <w:r w:rsidRPr="00F70C48">
        <w:rPr>
          <w:rFonts w:ascii="Garamond" w:hAnsi="Garamond"/>
          <w:sz w:val="24"/>
          <w:szCs w:val="24"/>
        </w:rPr>
        <w:t xml:space="preserve"> </w:t>
      </w:r>
      <w:r w:rsidR="00B712EA" w:rsidRPr="00F70C48">
        <w:rPr>
          <w:rFonts w:ascii="Garamond" w:hAnsi="Garamond"/>
          <w:b/>
          <w:sz w:val="24"/>
          <w:szCs w:val="24"/>
        </w:rPr>
        <w:t>5</w:t>
      </w:r>
      <w:r w:rsidRPr="00F70C48">
        <w:rPr>
          <w:rFonts w:ascii="Garamond" w:hAnsi="Garamond"/>
          <w:b/>
          <w:sz w:val="24"/>
          <w:szCs w:val="24"/>
        </w:rPr>
        <w:t>. értékelési részszempont</w:t>
      </w:r>
      <w:r w:rsidRPr="00F70C48">
        <w:rPr>
          <w:rFonts w:ascii="Garamond" w:hAnsi="Garamond"/>
          <w:sz w:val="24"/>
          <w:szCs w:val="24"/>
        </w:rPr>
        <w:t xml:space="preserve"> (</w:t>
      </w:r>
      <w:r w:rsidRPr="00F70C48">
        <w:rPr>
          <w:rFonts w:ascii="Garamond" w:hAnsi="Garamond"/>
          <w:i/>
          <w:sz w:val="24"/>
          <w:szCs w:val="24"/>
        </w:rPr>
        <w:t>A tisztatéri oldalon lévő modulok teljes szélessége</w:t>
      </w:r>
      <w:r w:rsidRPr="00F70C48">
        <w:rPr>
          <w:rFonts w:ascii="Garamond" w:hAnsi="Garamond"/>
          <w:sz w:val="24"/>
          <w:szCs w:val="24"/>
        </w:rPr>
        <w:t xml:space="preserve">) vonatkozásában a Kbt. 77. § (1) bekezdése alapján közli, hogy ajánlattevők </w:t>
      </w:r>
      <w:r w:rsidRPr="00F70C48">
        <w:rPr>
          <w:rFonts w:ascii="Garamond" w:hAnsi="Garamond"/>
          <w:sz w:val="24"/>
          <w:szCs w:val="24"/>
          <w:shd w:val="clear" w:color="auto" w:fill="FFFFFF"/>
        </w:rPr>
        <w:t>legfeljebb 1.1</w:t>
      </w:r>
      <w:r w:rsidR="00F70C48" w:rsidRPr="00F70C48">
        <w:rPr>
          <w:rFonts w:ascii="Garamond" w:hAnsi="Garamond"/>
          <w:sz w:val="24"/>
          <w:szCs w:val="24"/>
          <w:shd w:val="clear" w:color="auto" w:fill="FFFFFF"/>
        </w:rPr>
        <w:t>0</w:t>
      </w:r>
      <w:r w:rsidRPr="00F70C48">
        <w:rPr>
          <w:rFonts w:ascii="Garamond" w:hAnsi="Garamond"/>
          <w:sz w:val="24"/>
          <w:szCs w:val="24"/>
          <w:shd w:val="clear" w:color="auto" w:fill="FFFFFF"/>
        </w:rPr>
        <w:t xml:space="preserve">0 (egyezer-egyszáz) mm vagy annál kedvezőbb (kisebb) </w:t>
      </w:r>
      <w:r w:rsidRPr="00F70C48">
        <w:rPr>
          <w:rFonts w:ascii="Garamond" w:hAnsi="Garamond"/>
          <w:b/>
          <w:i/>
          <w:sz w:val="24"/>
          <w:szCs w:val="24"/>
          <w:u w:val="single"/>
          <w:shd w:val="clear" w:color="auto" w:fill="FFFFFF"/>
        </w:rPr>
        <w:t>pozitív egész szám</w:t>
      </w:r>
      <w:r w:rsidRPr="00F70C48">
        <w:rPr>
          <w:rFonts w:ascii="Garamond" w:hAnsi="Garamond"/>
          <w:sz w:val="24"/>
          <w:szCs w:val="24"/>
          <w:shd w:val="clear" w:color="auto" w:fill="FFFFFF"/>
        </w:rPr>
        <w:t xml:space="preserve"> formájában adhatják meg ajánlatukat.</w:t>
      </w:r>
      <w:r w:rsidRPr="00F70C48">
        <w:rPr>
          <w:rFonts w:ascii="Garamond" w:hAnsi="Garamond"/>
          <w:sz w:val="24"/>
          <w:szCs w:val="24"/>
        </w:rPr>
        <w:t xml:space="preserve"> </w:t>
      </w:r>
      <w:r w:rsidRPr="00F70C48">
        <w:rPr>
          <w:rFonts w:ascii="Garamond" w:hAnsi="Garamond"/>
          <w:sz w:val="24"/>
          <w:szCs w:val="24"/>
          <w:shd w:val="clear" w:color="auto" w:fill="FFFFFF"/>
        </w:rPr>
        <w:t>1.1</w:t>
      </w:r>
      <w:r w:rsidR="00F70C48" w:rsidRPr="00F70C48">
        <w:rPr>
          <w:rFonts w:ascii="Garamond" w:hAnsi="Garamond"/>
          <w:sz w:val="24"/>
          <w:szCs w:val="24"/>
          <w:shd w:val="clear" w:color="auto" w:fill="FFFFFF"/>
        </w:rPr>
        <w:t>0</w:t>
      </w:r>
      <w:r w:rsidRPr="00F70C48">
        <w:rPr>
          <w:rFonts w:ascii="Garamond" w:hAnsi="Garamond"/>
          <w:sz w:val="24"/>
          <w:szCs w:val="24"/>
          <w:shd w:val="clear" w:color="auto" w:fill="FFFFFF"/>
        </w:rPr>
        <w:t xml:space="preserve">0 (egyezer-egyszáz) mm érténél kedvezőtlenebb (nagyobb) a </w:t>
      </w:r>
      <w:r w:rsidR="00F70C48" w:rsidRPr="00F70C48">
        <w:rPr>
          <w:rFonts w:ascii="Garamond" w:hAnsi="Garamond"/>
          <w:sz w:val="24"/>
          <w:szCs w:val="24"/>
          <w:shd w:val="clear" w:color="auto" w:fill="FFFFFF"/>
        </w:rPr>
        <w:t>meg</w:t>
      </w:r>
      <w:r w:rsidRPr="00F70C48">
        <w:rPr>
          <w:rFonts w:ascii="Garamond" w:hAnsi="Garamond"/>
          <w:sz w:val="24"/>
          <w:szCs w:val="24"/>
          <w:shd w:val="clear" w:color="auto" w:fill="FFFFFF"/>
        </w:rPr>
        <w:t>ajánl</w:t>
      </w:r>
      <w:r w:rsidR="00F70C48" w:rsidRPr="00F70C48">
        <w:rPr>
          <w:rFonts w:ascii="Garamond" w:hAnsi="Garamond"/>
          <w:sz w:val="24"/>
          <w:szCs w:val="24"/>
          <w:shd w:val="clear" w:color="auto" w:fill="FFFFFF"/>
        </w:rPr>
        <w:t>ás</w:t>
      </w:r>
      <w:r w:rsidRPr="00F70C48">
        <w:rPr>
          <w:rFonts w:ascii="Garamond" w:hAnsi="Garamond"/>
          <w:sz w:val="24"/>
          <w:szCs w:val="24"/>
          <w:shd w:val="clear" w:color="auto" w:fill="FFFFFF"/>
        </w:rPr>
        <w:t xml:space="preserve"> nem lehet, az ennél kedvezőtlenebb (nagyobb) megajánlást tartalmazó </w:t>
      </w:r>
      <w:proofErr w:type="spellStart"/>
      <w:r w:rsidRPr="00F70C48">
        <w:rPr>
          <w:rFonts w:ascii="Garamond" w:hAnsi="Garamond"/>
          <w:sz w:val="24"/>
          <w:szCs w:val="24"/>
          <w:shd w:val="clear" w:color="auto" w:fill="FFFFFF"/>
        </w:rPr>
        <w:t>ajánlato</w:t>
      </w:r>
      <w:proofErr w:type="spellEnd"/>
      <w:r w:rsidRPr="00F70C48">
        <w:rPr>
          <w:rFonts w:ascii="Garamond" w:hAnsi="Garamond"/>
          <w:sz w:val="24"/>
          <w:szCs w:val="24"/>
          <w:shd w:val="clear" w:color="auto" w:fill="FFFFFF"/>
        </w:rPr>
        <w:t>(</w:t>
      </w:r>
      <w:proofErr w:type="spellStart"/>
      <w:r w:rsidRPr="00F70C48">
        <w:rPr>
          <w:rFonts w:ascii="Garamond" w:hAnsi="Garamond"/>
          <w:sz w:val="24"/>
          <w:szCs w:val="24"/>
          <w:shd w:val="clear" w:color="auto" w:fill="FFFFFF"/>
        </w:rPr>
        <w:t>ka</w:t>
      </w:r>
      <w:proofErr w:type="spellEnd"/>
      <w:r w:rsidRPr="00F70C48">
        <w:rPr>
          <w:rFonts w:ascii="Garamond" w:hAnsi="Garamond"/>
          <w:sz w:val="24"/>
          <w:szCs w:val="24"/>
          <w:shd w:val="clear" w:color="auto" w:fill="FFFFFF"/>
        </w:rPr>
        <w:t xml:space="preserve">)t ajánlatkérő érvénytelenné nyilvánítja a Kbt. 73. § (1) bekezdés e) pontja alapján. Ajánlatkérő közli, hogy a 900 (kilencszáz) mm értékű vagy annál kedvezőbb (kisebb) megajánlást tartalmazó </w:t>
      </w:r>
      <w:proofErr w:type="spellStart"/>
      <w:r w:rsidRPr="00F70C48">
        <w:rPr>
          <w:rFonts w:ascii="Garamond" w:hAnsi="Garamond"/>
          <w:sz w:val="24"/>
          <w:szCs w:val="24"/>
          <w:shd w:val="clear" w:color="auto" w:fill="FFFFFF"/>
        </w:rPr>
        <w:t>ajánlato</w:t>
      </w:r>
      <w:proofErr w:type="spellEnd"/>
      <w:r w:rsidRPr="00F70C48">
        <w:rPr>
          <w:rFonts w:ascii="Garamond" w:hAnsi="Garamond"/>
          <w:sz w:val="24"/>
          <w:szCs w:val="24"/>
          <w:shd w:val="clear" w:color="auto" w:fill="FFFFFF"/>
        </w:rPr>
        <w:t>(</w:t>
      </w:r>
      <w:proofErr w:type="spellStart"/>
      <w:r w:rsidRPr="00F70C48">
        <w:rPr>
          <w:rFonts w:ascii="Garamond" w:hAnsi="Garamond"/>
          <w:sz w:val="24"/>
          <w:szCs w:val="24"/>
          <w:shd w:val="clear" w:color="auto" w:fill="FFFFFF"/>
        </w:rPr>
        <w:t>ka</w:t>
      </w:r>
      <w:proofErr w:type="spellEnd"/>
      <w:r w:rsidRPr="00F70C48">
        <w:rPr>
          <w:rFonts w:ascii="Garamond" w:hAnsi="Garamond"/>
          <w:sz w:val="24"/>
          <w:szCs w:val="24"/>
          <w:shd w:val="clear" w:color="auto" w:fill="FFFFFF"/>
        </w:rPr>
        <w:t xml:space="preserve">)t a maximálisan adható </w:t>
      </w:r>
      <w:r w:rsidRPr="00F70C48">
        <w:rPr>
          <w:rFonts w:ascii="Garamond" w:hAnsi="Garamond"/>
          <w:sz w:val="24"/>
          <w:szCs w:val="24"/>
        </w:rPr>
        <w:t>100,0000 (egyszáz) pontra értékeli, a legkedvezőtlenebb (érvényességi küszöböt jelentő) megajánlást (1.1</w:t>
      </w:r>
      <w:r w:rsidR="00F70C48" w:rsidRPr="00F70C48">
        <w:rPr>
          <w:rFonts w:ascii="Garamond" w:hAnsi="Garamond"/>
          <w:sz w:val="24"/>
          <w:szCs w:val="24"/>
        </w:rPr>
        <w:t>0</w:t>
      </w:r>
      <w:r w:rsidRPr="00F70C48">
        <w:rPr>
          <w:rFonts w:ascii="Garamond" w:hAnsi="Garamond"/>
          <w:sz w:val="24"/>
          <w:szCs w:val="24"/>
        </w:rPr>
        <w:t>0 mm) tartalmazó ajánlat(ok)</w:t>
      </w:r>
      <w:proofErr w:type="spellStart"/>
      <w:r w:rsidRPr="00F70C48">
        <w:rPr>
          <w:rFonts w:ascii="Garamond" w:hAnsi="Garamond"/>
          <w:sz w:val="24"/>
          <w:szCs w:val="24"/>
        </w:rPr>
        <w:t>ra</w:t>
      </w:r>
      <w:proofErr w:type="spellEnd"/>
      <w:r w:rsidRPr="00F70C48">
        <w:rPr>
          <w:rFonts w:ascii="Garamond" w:hAnsi="Garamond"/>
          <w:sz w:val="24"/>
          <w:szCs w:val="24"/>
        </w:rPr>
        <w:t xml:space="preserve"> a minimálisan adható </w:t>
      </w:r>
      <w:r w:rsidR="002E5690">
        <w:rPr>
          <w:rFonts w:ascii="Garamond" w:hAnsi="Garamond"/>
          <w:sz w:val="24"/>
          <w:szCs w:val="24"/>
        </w:rPr>
        <w:t>0</w:t>
      </w:r>
      <w:r w:rsidRPr="00F70C48">
        <w:rPr>
          <w:rFonts w:ascii="Garamond" w:hAnsi="Garamond"/>
          <w:sz w:val="24"/>
          <w:szCs w:val="24"/>
        </w:rPr>
        <w:t>,0000 (</w:t>
      </w:r>
      <w:r w:rsidR="002E5690">
        <w:rPr>
          <w:rFonts w:ascii="Garamond" w:hAnsi="Garamond"/>
          <w:sz w:val="24"/>
          <w:szCs w:val="24"/>
        </w:rPr>
        <w:t>nulla</w:t>
      </w:r>
      <w:r w:rsidRPr="00F70C48">
        <w:rPr>
          <w:rFonts w:ascii="Garamond" w:hAnsi="Garamond"/>
          <w:sz w:val="24"/>
          <w:szCs w:val="24"/>
        </w:rPr>
        <w:t xml:space="preserve">) pontot adja, </w:t>
      </w:r>
      <w:r w:rsidRPr="00F70C48">
        <w:rPr>
          <w:rFonts w:ascii="Garamond" w:hAnsi="Garamond"/>
          <w:sz w:val="24"/>
          <w:szCs w:val="24"/>
          <w:shd w:val="clear" w:color="auto" w:fill="FFFFFF"/>
        </w:rPr>
        <w:t xml:space="preserve">az ajánlatkérő által meghatározott két szélső (legkedvezőtlenebb és legkedvezőbb) érték közé eső megajánlás(ok) pedig a két szélső értéktől való távolságok arányának megfelelően kerülnek pontozásra </w:t>
      </w:r>
      <w:r w:rsidRPr="00F70C48">
        <w:rPr>
          <w:rFonts w:ascii="Garamond" w:hAnsi="Garamond"/>
          <w:sz w:val="24"/>
          <w:szCs w:val="24"/>
        </w:rPr>
        <w:t xml:space="preserve">a Miniszterelnökségnek a </w:t>
      </w:r>
      <w:r w:rsidRPr="00F70C48">
        <w:rPr>
          <w:rFonts w:ascii="Garamond" w:hAnsi="Garamond"/>
          <w:i/>
          <w:sz w:val="24"/>
          <w:szCs w:val="24"/>
        </w:rPr>
        <w:t>Kbt. 77. § (1) bekezdése szerinti legkedvezőbb szint, illetve legkedvezőtlenebb elvárás meghatározása</w:t>
      </w:r>
      <w:r w:rsidRPr="00F70C48">
        <w:rPr>
          <w:rFonts w:ascii="Garamond" w:hAnsi="Garamond"/>
          <w:sz w:val="24"/>
          <w:szCs w:val="24"/>
        </w:rPr>
        <w:t xml:space="preserve"> tekintetében készített útmutatójára tekintettel, az alábbi képlet szerint, 4 (négy) tizedesjegy pontossággal, a kerekítés általános szabályai szerint:</w:t>
      </w:r>
    </w:p>
    <w:p w:rsidR="0024000B" w:rsidRPr="00F70C48" w:rsidRDefault="0024000B" w:rsidP="0024000B">
      <w:pPr>
        <w:pStyle w:val="Default"/>
        <w:rPr>
          <w:rFonts w:ascii="Garamond" w:hAnsi="Garamond"/>
        </w:rPr>
      </w:pPr>
    </w:p>
    <w:p w:rsidR="0024000B" w:rsidRDefault="0024000B" w:rsidP="0024000B">
      <w:pPr>
        <w:pStyle w:val="Default"/>
        <w:ind w:left="993"/>
        <w:rPr>
          <w:rFonts w:ascii="Garamond" w:hAnsi="Garamond"/>
        </w:rPr>
      </w:pPr>
      <w:proofErr w:type="spellStart"/>
      <w:r w:rsidRPr="00F70C48">
        <w:rPr>
          <w:rFonts w:ascii="Garamond" w:hAnsi="Garamond"/>
        </w:rPr>
        <w:t>P</w:t>
      </w:r>
      <w:r w:rsidRPr="00F70C48">
        <w:rPr>
          <w:rFonts w:ascii="Garamond" w:hAnsi="Garamond"/>
          <w:vertAlign w:val="subscript"/>
        </w:rPr>
        <w:t>vizsgált</w:t>
      </w:r>
      <w:proofErr w:type="spellEnd"/>
      <w:r w:rsidRPr="00F70C48">
        <w:rPr>
          <w:rFonts w:ascii="Garamond" w:hAnsi="Garamond"/>
        </w:rPr>
        <w:t xml:space="preserve"> = (</w:t>
      </w:r>
      <w:proofErr w:type="spellStart"/>
      <w:r w:rsidRPr="00F70C48">
        <w:rPr>
          <w:rFonts w:ascii="Garamond" w:hAnsi="Garamond"/>
        </w:rPr>
        <w:t>A</w:t>
      </w:r>
      <w:r w:rsidRPr="00F70C48">
        <w:rPr>
          <w:rFonts w:ascii="Garamond" w:hAnsi="Garamond"/>
          <w:vertAlign w:val="subscript"/>
        </w:rPr>
        <w:t>vizsgált</w:t>
      </w:r>
      <w:proofErr w:type="spellEnd"/>
      <w:r w:rsidRPr="00F70C48">
        <w:rPr>
          <w:rFonts w:ascii="Garamond" w:hAnsi="Garamond"/>
        </w:rPr>
        <w:t xml:space="preserve"> – </w:t>
      </w:r>
      <w:proofErr w:type="spellStart"/>
      <w:r w:rsidRPr="00F70C48">
        <w:rPr>
          <w:rFonts w:ascii="Garamond" w:hAnsi="Garamond"/>
        </w:rPr>
        <w:t>A</w:t>
      </w:r>
      <w:r w:rsidRPr="00F70C48">
        <w:rPr>
          <w:rFonts w:ascii="Garamond" w:hAnsi="Garamond"/>
          <w:vertAlign w:val="subscript"/>
        </w:rPr>
        <w:t>legkedvezőtlenebb</w:t>
      </w:r>
      <w:proofErr w:type="spellEnd"/>
      <w:r w:rsidRPr="00F70C48">
        <w:rPr>
          <w:rFonts w:ascii="Garamond" w:hAnsi="Garamond"/>
        </w:rPr>
        <w:t>) / (</w:t>
      </w:r>
      <w:proofErr w:type="spellStart"/>
      <w:r w:rsidRPr="00F70C48">
        <w:rPr>
          <w:rFonts w:ascii="Garamond" w:hAnsi="Garamond"/>
        </w:rPr>
        <w:t>A</w:t>
      </w:r>
      <w:r w:rsidRPr="00F70C48">
        <w:rPr>
          <w:rFonts w:ascii="Garamond" w:hAnsi="Garamond"/>
          <w:vertAlign w:val="subscript"/>
        </w:rPr>
        <w:t>legkedvezőbb</w:t>
      </w:r>
      <w:proofErr w:type="spellEnd"/>
      <w:r w:rsidRPr="00F70C48">
        <w:rPr>
          <w:rFonts w:ascii="Garamond" w:hAnsi="Garamond"/>
        </w:rPr>
        <w:t xml:space="preserve"> – </w:t>
      </w:r>
      <w:proofErr w:type="spellStart"/>
      <w:r w:rsidRPr="00F70C48">
        <w:rPr>
          <w:rFonts w:ascii="Garamond" w:hAnsi="Garamond"/>
        </w:rPr>
        <w:t>A</w:t>
      </w:r>
      <w:r w:rsidRPr="00F70C48">
        <w:rPr>
          <w:rFonts w:ascii="Garamond" w:hAnsi="Garamond"/>
          <w:vertAlign w:val="subscript"/>
        </w:rPr>
        <w:t>legkedvezőtlenebb</w:t>
      </w:r>
      <w:proofErr w:type="spellEnd"/>
      <w:r w:rsidRPr="00F70C48">
        <w:rPr>
          <w:rFonts w:ascii="Garamond" w:hAnsi="Garamond"/>
        </w:rPr>
        <w:t>) x (</w:t>
      </w:r>
      <w:proofErr w:type="spellStart"/>
      <w:r w:rsidRPr="00F70C48">
        <w:rPr>
          <w:rFonts w:ascii="Garamond" w:hAnsi="Garamond"/>
        </w:rPr>
        <w:t>P</w:t>
      </w:r>
      <w:r w:rsidRPr="00F70C48">
        <w:rPr>
          <w:rFonts w:ascii="Garamond" w:hAnsi="Garamond"/>
          <w:vertAlign w:val="subscript"/>
        </w:rPr>
        <w:t>max</w:t>
      </w:r>
      <w:proofErr w:type="spellEnd"/>
      <w:r w:rsidRPr="00F70C48">
        <w:rPr>
          <w:rFonts w:ascii="Garamond" w:hAnsi="Garamond"/>
        </w:rPr>
        <w:t xml:space="preserve"> – </w:t>
      </w:r>
      <w:proofErr w:type="spellStart"/>
      <w:r w:rsidRPr="00F70C48">
        <w:rPr>
          <w:rFonts w:ascii="Garamond" w:hAnsi="Garamond"/>
        </w:rPr>
        <w:t>P</w:t>
      </w:r>
      <w:r w:rsidRPr="00F70C48">
        <w:rPr>
          <w:rFonts w:ascii="Garamond" w:hAnsi="Garamond"/>
          <w:vertAlign w:val="subscript"/>
        </w:rPr>
        <w:t>min</w:t>
      </w:r>
      <w:proofErr w:type="spellEnd"/>
      <w:r w:rsidRPr="00F70C48">
        <w:rPr>
          <w:rFonts w:ascii="Garamond" w:hAnsi="Garamond"/>
        </w:rPr>
        <w:t xml:space="preserve">) + </w:t>
      </w:r>
      <w:proofErr w:type="spellStart"/>
      <w:r w:rsidRPr="00F70C48">
        <w:rPr>
          <w:rFonts w:ascii="Garamond" w:hAnsi="Garamond"/>
        </w:rPr>
        <w:t>P</w:t>
      </w:r>
      <w:r w:rsidRPr="00F70C48">
        <w:rPr>
          <w:rFonts w:ascii="Garamond" w:hAnsi="Garamond"/>
          <w:vertAlign w:val="subscript"/>
        </w:rPr>
        <w:t>min</w:t>
      </w:r>
      <w:proofErr w:type="spellEnd"/>
    </w:p>
    <w:p w:rsidR="0024000B" w:rsidRPr="00247CE9" w:rsidRDefault="0024000B" w:rsidP="0024000B">
      <w:pPr>
        <w:pStyle w:val="Default"/>
        <w:ind w:left="993"/>
        <w:rPr>
          <w:rFonts w:ascii="Garamond" w:hAnsi="Garamond"/>
        </w:rPr>
      </w:pPr>
    </w:p>
    <w:p w:rsidR="0024000B" w:rsidRPr="0024000B" w:rsidRDefault="0024000B" w:rsidP="0024000B">
      <w:pPr>
        <w:pStyle w:val="Default"/>
        <w:ind w:left="993"/>
        <w:rPr>
          <w:rFonts w:ascii="Garamond" w:hAnsi="Garamond"/>
        </w:rPr>
      </w:pPr>
      <w:r w:rsidRPr="0024000B">
        <w:rPr>
          <w:rFonts w:ascii="Garamond" w:hAnsi="Garamond"/>
        </w:rPr>
        <w:t xml:space="preserve">ahol: </w:t>
      </w:r>
    </w:p>
    <w:p w:rsidR="0024000B" w:rsidRPr="0024000B" w:rsidRDefault="0024000B" w:rsidP="0024000B">
      <w:pPr>
        <w:pStyle w:val="Default"/>
        <w:ind w:left="1134"/>
        <w:rPr>
          <w:rFonts w:ascii="Garamond" w:hAnsi="Garamond"/>
        </w:rPr>
      </w:pPr>
      <w:proofErr w:type="spellStart"/>
      <w:r w:rsidRPr="0024000B">
        <w:rPr>
          <w:rFonts w:ascii="Garamond" w:hAnsi="Garamond"/>
        </w:rPr>
        <w:t>P</w:t>
      </w:r>
      <w:r w:rsidRPr="0024000B">
        <w:rPr>
          <w:rFonts w:ascii="Garamond" w:hAnsi="Garamond"/>
          <w:vertAlign w:val="subscript"/>
        </w:rPr>
        <w:t>vizsgált</w:t>
      </w:r>
      <w:proofErr w:type="spellEnd"/>
      <w:r w:rsidRPr="0024000B">
        <w:rPr>
          <w:rFonts w:ascii="Garamond" w:hAnsi="Garamond"/>
        </w:rPr>
        <w:t>: a vizsgált ajánlati elem adott szempontra vonatkozó pontszáma</w:t>
      </w:r>
    </w:p>
    <w:p w:rsidR="0024000B" w:rsidRPr="0024000B" w:rsidRDefault="0024000B" w:rsidP="0024000B">
      <w:pPr>
        <w:pStyle w:val="Default"/>
        <w:ind w:left="1134"/>
        <w:rPr>
          <w:rFonts w:ascii="Garamond" w:hAnsi="Garamond"/>
        </w:rPr>
      </w:pPr>
      <w:proofErr w:type="spellStart"/>
      <w:r w:rsidRPr="0024000B">
        <w:rPr>
          <w:rFonts w:ascii="Garamond" w:hAnsi="Garamond"/>
        </w:rPr>
        <w:t>P</w:t>
      </w:r>
      <w:r w:rsidRPr="0024000B">
        <w:rPr>
          <w:rFonts w:ascii="Garamond" w:hAnsi="Garamond"/>
          <w:vertAlign w:val="subscript"/>
        </w:rPr>
        <w:t>max</w:t>
      </w:r>
      <w:proofErr w:type="spellEnd"/>
      <w:r w:rsidRPr="0024000B">
        <w:rPr>
          <w:rFonts w:ascii="Garamond" w:hAnsi="Garamond"/>
        </w:rPr>
        <w:t>: a pontskála felső határa</w:t>
      </w:r>
    </w:p>
    <w:p w:rsidR="0024000B" w:rsidRPr="0024000B" w:rsidRDefault="0024000B" w:rsidP="0024000B">
      <w:pPr>
        <w:pStyle w:val="Default"/>
        <w:ind w:left="1134"/>
        <w:rPr>
          <w:rFonts w:ascii="Garamond" w:hAnsi="Garamond"/>
        </w:rPr>
      </w:pPr>
      <w:proofErr w:type="spellStart"/>
      <w:r w:rsidRPr="0024000B">
        <w:rPr>
          <w:rFonts w:ascii="Garamond" w:hAnsi="Garamond"/>
        </w:rPr>
        <w:t>P</w:t>
      </w:r>
      <w:r w:rsidRPr="0024000B">
        <w:rPr>
          <w:rFonts w:ascii="Garamond" w:hAnsi="Garamond"/>
          <w:vertAlign w:val="subscript"/>
        </w:rPr>
        <w:t>min</w:t>
      </w:r>
      <w:proofErr w:type="spellEnd"/>
      <w:r w:rsidRPr="0024000B">
        <w:rPr>
          <w:rFonts w:ascii="Garamond" w:hAnsi="Garamond"/>
        </w:rPr>
        <w:t>: a pontskála alsó határa</w:t>
      </w:r>
    </w:p>
    <w:p w:rsidR="0024000B" w:rsidRPr="0024000B" w:rsidRDefault="0024000B" w:rsidP="0024000B">
      <w:pPr>
        <w:pStyle w:val="Default"/>
        <w:ind w:left="1134"/>
        <w:jc w:val="both"/>
        <w:rPr>
          <w:rFonts w:ascii="Garamond" w:hAnsi="Garamond"/>
        </w:rPr>
      </w:pPr>
      <w:proofErr w:type="spellStart"/>
      <w:r w:rsidRPr="0024000B">
        <w:rPr>
          <w:rFonts w:ascii="Garamond" w:hAnsi="Garamond"/>
        </w:rPr>
        <w:t>A</w:t>
      </w:r>
      <w:r w:rsidRPr="0024000B">
        <w:rPr>
          <w:rFonts w:ascii="Garamond" w:hAnsi="Garamond"/>
          <w:vertAlign w:val="subscript"/>
        </w:rPr>
        <w:t>legkedvezőbb</w:t>
      </w:r>
      <w:proofErr w:type="spellEnd"/>
      <w:r w:rsidRPr="0024000B">
        <w:rPr>
          <w:rFonts w:ascii="Garamond" w:hAnsi="Garamond"/>
        </w:rPr>
        <w:t>: az ajánlatkérő által a Kbt. 77. § (1) bekezdése alapján meghatározott legkedvezőbb érték, amire a maximális pontszámot adja</w:t>
      </w:r>
    </w:p>
    <w:p w:rsidR="0024000B" w:rsidRPr="0024000B" w:rsidRDefault="0024000B" w:rsidP="0024000B">
      <w:pPr>
        <w:pStyle w:val="Default"/>
        <w:ind w:left="1134"/>
        <w:jc w:val="both"/>
        <w:rPr>
          <w:rFonts w:ascii="Garamond" w:hAnsi="Garamond"/>
        </w:rPr>
      </w:pPr>
      <w:proofErr w:type="spellStart"/>
      <w:r w:rsidRPr="0024000B">
        <w:rPr>
          <w:rFonts w:ascii="Garamond" w:hAnsi="Garamond"/>
        </w:rPr>
        <w:t>A</w:t>
      </w:r>
      <w:r w:rsidRPr="0024000B">
        <w:rPr>
          <w:rFonts w:ascii="Garamond" w:hAnsi="Garamond"/>
          <w:vertAlign w:val="subscript"/>
        </w:rPr>
        <w:t>legkedvezőtlenebb</w:t>
      </w:r>
      <w:proofErr w:type="spellEnd"/>
      <w:r w:rsidRPr="0024000B">
        <w:rPr>
          <w:rFonts w:ascii="Garamond" w:hAnsi="Garamond"/>
        </w:rPr>
        <w:t>: az ajánlatkérő által a Kbt. 77. § (1) bekezdése alapján meghatározott legkedvezőtlenebb érték, amire a minimális pontszámot adja</w:t>
      </w:r>
    </w:p>
    <w:p w:rsidR="0024000B" w:rsidRPr="0024000B" w:rsidRDefault="0024000B" w:rsidP="0024000B">
      <w:pPr>
        <w:pStyle w:val="Default"/>
        <w:ind w:left="1134"/>
        <w:rPr>
          <w:rFonts w:ascii="Garamond" w:hAnsi="Garamond"/>
        </w:rPr>
      </w:pPr>
      <w:proofErr w:type="spellStart"/>
      <w:r w:rsidRPr="0024000B">
        <w:rPr>
          <w:rFonts w:ascii="Garamond" w:hAnsi="Garamond"/>
        </w:rPr>
        <w:t>A</w:t>
      </w:r>
      <w:r w:rsidRPr="0024000B">
        <w:rPr>
          <w:rFonts w:ascii="Garamond" w:hAnsi="Garamond"/>
          <w:vertAlign w:val="subscript"/>
        </w:rPr>
        <w:t>vizsgált</w:t>
      </w:r>
      <w:proofErr w:type="spellEnd"/>
      <w:r w:rsidRPr="0024000B">
        <w:rPr>
          <w:rFonts w:ascii="Garamond" w:hAnsi="Garamond"/>
        </w:rPr>
        <w:t>: a vizsgált ajánlat tartalmi eleme</w:t>
      </w:r>
    </w:p>
    <w:p w:rsidR="0024000B" w:rsidRPr="0024000B" w:rsidRDefault="0024000B" w:rsidP="00AC165A">
      <w:pPr>
        <w:pStyle w:val="Listaszerbekezds"/>
        <w:ind w:left="851"/>
        <w:jc w:val="both"/>
        <w:rPr>
          <w:rFonts w:ascii="Garamond" w:hAnsi="Garamond"/>
          <w:sz w:val="24"/>
          <w:szCs w:val="24"/>
        </w:rPr>
      </w:pPr>
    </w:p>
    <w:p w:rsidR="00AC165A" w:rsidRPr="0024000B" w:rsidRDefault="00AC165A" w:rsidP="00AC165A">
      <w:pPr>
        <w:pStyle w:val="Listaszerbekezds"/>
        <w:ind w:left="567"/>
        <w:jc w:val="both"/>
        <w:rPr>
          <w:rFonts w:ascii="Garamond" w:hAnsi="Garamond"/>
          <w:sz w:val="24"/>
          <w:szCs w:val="24"/>
          <w:shd w:val="clear" w:color="auto" w:fill="FFFFFF"/>
        </w:rPr>
      </w:pPr>
      <w:r w:rsidRPr="0024000B">
        <w:rPr>
          <w:rFonts w:ascii="Garamond" w:hAnsi="Garamond"/>
          <w:sz w:val="24"/>
          <w:szCs w:val="24"/>
          <w:shd w:val="clear" w:color="auto" w:fill="FFFFFF"/>
        </w:rPr>
        <w:t xml:space="preserve">A fenti módszer alapján kiszámított pontszámok a vonatkozó súlyszámokkal kerülnek megszorzásra, az ajánlatok végső pontszáma a fenti módszerrel kiszámított szorzatok </w:t>
      </w:r>
      <w:r w:rsidRPr="0024000B">
        <w:rPr>
          <w:rFonts w:ascii="Garamond" w:hAnsi="Garamond"/>
          <w:sz w:val="24"/>
          <w:szCs w:val="24"/>
          <w:shd w:val="clear" w:color="auto" w:fill="FFFFFF"/>
        </w:rPr>
        <w:lastRenderedPageBreak/>
        <w:t>összegeként kerül kiszámításra, 4 (négy) tizedesjegy pontossággal, a kerekítés általános szabályai szerint.</w:t>
      </w:r>
    </w:p>
    <w:p w:rsidR="00AC165A" w:rsidRPr="0024000B" w:rsidRDefault="00AC165A" w:rsidP="00AC165A">
      <w:pPr>
        <w:pStyle w:val="Listaszerbekezds"/>
        <w:ind w:left="567"/>
        <w:jc w:val="both"/>
        <w:rPr>
          <w:rFonts w:ascii="Garamond" w:hAnsi="Garamond"/>
          <w:sz w:val="24"/>
          <w:szCs w:val="24"/>
        </w:rPr>
      </w:pPr>
    </w:p>
    <w:p w:rsidR="00AC165A" w:rsidRPr="0024000B" w:rsidRDefault="00AC165A" w:rsidP="00AC165A">
      <w:pPr>
        <w:numPr>
          <w:ilvl w:val="0"/>
          <w:numId w:val="9"/>
        </w:numPr>
        <w:ind w:left="567" w:hanging="425"/>
        <w:jc w:val="both"/>
        <w:rPr>
          <w:rFonts w:ascii="Garamond" w:hAnsi="Garamond"/>
          <w:sz w:val="24"/>
          <w:szCs w:val="24"/>
          <w:u w:val="single"/>
        </w:rPr>
      </w:pPr>
      <w:r w:rsidRPr="0024000B">
        <w:rPr>
          <w:rFonts w:ascii="Garamond" w:hAnsi="Garamond"/>
          <w:i/>
          <w:sz w:val="24"/>
          <w:szCs w:val="24"/>
          <w:u w:val="single"/>
        </w:rPr>
        <w:t>Az ajánlat benyújtásának módja:</w:t>
      </w:r>
    </w:p>
    <w:p w:rsidR="00AC165A" w:rsidRPr="0024000B" w:rsidRDefault="00AC165A" w:rsidP="00AC165A">
      <w:pPr>
        <w:pStyle w:val="Listaszerbekezds"/>
        <w:ind w:left="709"/>
        <w:jc w:val="both"/>
        <w:rPr>
          <w:rFonts w:ascii="Garamond" w:hAnsi="Garamond"/>
          <w:i/>
          <w:sz w:val="24"/>
          <w:szCs w:val="24"/>
        </w:rPr>
      </w:pPr>
    </w:p>
    <w:p w:rsidR="00AC165A" w:rsidRPr="0024000B" w:rsidRDefault="00AC165A" w:rsidP="00AC165A">
      <w:pPr>
        <w:pStyle w:val="Listaszerbekezds"/>
        <w:ind w:left="567"/>
        <w:jc w:val="both"/>
        <w:rPr>
          <w:rFonts w:ascii="Garamond" w:hAnsi="Garamond"/>
          <w:sz w:val="24"/>
          <w:szCs w:val="24"/>
        </w:rPr>
      </w:pPr>
      <w:r w:rsidRPr="0024000B">
        <w:rPr>
          <w:rFonts w:ascii="Garamond" w:hAnsi="Garamond"/>
          <w:sz w:val="24"/>
          <w:szCs w:val="24"/>
        </w:rPr>
        <w:t>Az ajánlatot – továbbá valamennyi egyéb, az eljárás során ajánlattevő által benyújtott dokumentumot [az ajánlatra vonatkozó hiánypótlás(ok), a Kbt. 69. § (4) bekezdése szerinti igazolások, az ezen dokumentumokra vonatkozó hiánypótlás(ok), stb.] – az eljárást megindító felhívásban megadott címre 1 (egy) darab papír alapú példányban írásban, továbbá 1 (egy) darab, a papír alapú példánnyal mindenben megegyező tartalmú és a papír alapú példányt tartalmazó zárt csomagolásban elhelyezett elektronikus másolati példányban, közvetlenül vagy postai úton kell benyújtani az ajánlattételi határidő lejártáig. Közvetlen benyújtás estén az ajánlatot munkanapokon 09:00-13:00 között, az ajánlattételi határidő lejártának napján 09:00-10:30 között lehet benyújtani.</w:t>
      </w:r>
    </w:p>
    <w:p w:rsidR="00AC165A" w:rsidRPr="0024000B" w:rsidRDefault="00AC165A" w:rsidP="00AC165A">
      <w:pPr>
        <w:pStyle w:val="Listaszerbekezds"/>
        <w:ind w:left="567"/>
        <w:jc w:val="both"/>
        <w:rPr>
          <w:rFonts w:ascii="Garamond" w:hAnsi="Garamond"/>
          <w:sz w:val="24"/>
          <w:szCs w:val="24"/>
        </w:rPr>
      </w:pPr>
    </w:p>
    <w:p w:rsidR="00AC165A" w:rsidRPr="0024000B" w:rsidRDefault="00AC165A" w:rsidP="00AC165A">
      <w:pPr>
        <w:pStyle w:val="Listaszerbekezds"/>
        <w:ind w:left="567"/>
        <w:jc w:val="both"/>
        <w:rPr>
          <w:rFonts w:ascii="Garamond" w:hAnsi="Garamond"/>
          <w:sz w:val="24"/>
          <w:szCs w:val="24"/>
        </w:rPr>
      </w:pPr>
      <w:r w:rsidRPr="0024000B">
        <w:rPr>
          <w:rFonts w:ascii="Garamond" w:hAnsi="Garamond"/>
          <w:sz w:val="24"/>
          <w:szCs w:val="24"/>
        </w:rPr>
        <w:t xml:space="preserve">Az elektronikus másolati példányt 1 (egy) darab elektronikus adathordozón (cd vagy </w:t>
      </w:r>
      <w:proofErr w:type="spellStart"/>
      <w:r w:rsidRPr="0024000B">
        <w:rPr>
          <w:rFonts w:ascii="Garamond" w:hAnsi="Garamond"/>
          <w:sz w:val="24"/>
          <w:szCs w:val="24"/>
        </w:rPr>
        <w:t>dvd</w:t>
      </w:r>
      <w:proofErr w:type="spellEnd"/>
      <w:r w:rsidRPr="0024000B">
        <w:rPr>
          <w:rFonts w:ascii="Garamond" w:hAnsi="Garamond"/>
          <w:sz w:val="24"/>
          <w:szCs w:val="24"/>
        </w:rPr>
        <w:t xml:space="preserve"> vagy pendrive) kell benyújtani. Az elektronikus másolati példánynak a cégszerűen aláírt ajánlatot teljes terjedelmében, elektronikusan megjeleníthető, jelszóval nem védett, de írásvédett (nem szerkeszthető) formátumban (.</w:t>
      </w:r>
      <w:proofErr w:type="spellStart"/>
      <w:r w:rsidRPr="0024000B">
        <w:rPr>
          <w:rFonts w:ascii="Garamond" w:hAnsi="Garamond"/>
          <w:sz w:val="24"/>
          <w:szCs w:val="24"/>
        </w:rPr>
        <w:t>tif</w:t>
      </w:r>
      <w:proofErr w:type="spellEnd"/>
      <w:r w:rsidRPr="0024000B">
        <w:rPr>
          <w:rFonts w:ascii="Garamond" w:hAnsi="Garamond"/>
          <w:sz w:val="24"/>
          <w:szCs w:val="24"/>
        </w:rPr>
        <w:t xml:space="preserve"> vagy .</w:t>
      </w:r>
      <w:proofErr w:type="spellStart"/>
      <w:r w:rsidRPr="0024000B">
        <w:rPr>
          <w:rFonts w:ascii="Garamond" w:hAnsi="Garamond"/>
          <w:sz w:val="24"/>
          <w:szCs w:val="24"/>
        </w:rPr>
        <w:t>jpg</w:t>
      </w:r>
      <w:proofErr w:type="spellEnd"/>
      <w:r w:rsidRPr="0024000B">
        <w:rPr>
          <w:rFonts w:ascii="Garamond" w:hAnsi="Garamond"/>
          <w:sz w:val="24"/>
          <w:szCs w:val="24"/>
        </w:rPr>
        <w:t xml:space="preserve"> vagy .pdf) kell tartalmaznia, egy vagy több file-ban. Az ajánlatban – továbbá valamennyi egyéb, az eljárás során ajánlattevő által benyújtott dokumentumban [az ajánlatra vonatkozó hiánypótlás(ok), a Kbt. 69. § (4) bekezdése szerinti igazolások, az ezen dokumentumokra vonatkozó hiánypótlás(ok</w:t>
      </w:r>
      <w:proofErr w:type="gramStart"/>
      <w:r w:rsidRPr="0024000B">
        <w:rPr>
          <w:rFonts w:ascii="Garamond" w:hAnsi="Garamond"/>
          <w:sz w:val="24"/>
          <w:szCs w:val="24"/>
        </w:rPr>
        <w:t>),</w:t>
      </w:r>
      <w:proofErr w:type="gramEnd"/>
      <w:r w:rsidRPr="0024000B">
        <w:rPr>
          <w:rFonts w:ascii="Garamond" w:hAnsi="Garamond"/>
          <w:sz w:val="24"/>
          <w:szCs w:val="24"/>
        </w:rPr>
        <w:t xml:space="preserve"> stb.] – ajánlattevőnek nyilatkoznia kell a papír alapú példány és az elektronikus másolati példány tartalmának egyezőségéről.</w:t>
      </w:r>
    </w:p>
    <w:p w:rsidR="00AC165A" w:rsidRPr="0024000B" w:rsidRDefault="00AC165A" w:rsidP="00AC165A">
      <w:pPr>
        <w:pStyle w:val="Listaszerbekezds"/>
        <w:ind w:left="567"/>
        <w:jc w:val="both"/>
        <w:rPr>
          <w:rFonts w:ascii="Garamond" w:hAnsi="Garamond"/>
          <w:sz w:val="24"/>
          <w:szCs w:val="24"/>
        </w:rPr>
      </w:pPr>
    </w:p>
    <w:p w:rsidR="00AC165A" w:rsidRPr="0024000B" w:rsidRDefault="00AC165A" w:rsidP="00AC165A">
      <w:pPr>
        <w:pStyle w:val="Listaszerbekezds"/>
        <w:ind w:left="567"/>
        <w:jc w:val="both"/>
        <w:rPr>
          <w:rFonts w:ascii="Garamond" w:hAnsi="Garamond"/>
          <w:sz w:val="24"/>
          <w:szCs w:val="24"/>
        </w:rPr>
      </w:pPr>
      <w:bookmarkStart w:id="1" w:name="_Hlk489621357"/>
      <w:r w:rsidRPr="0024000B">
        <w:rPr>
          <w:rFonts w:ascii="Garamond" w:hAnsi="Garamond"/>
          <w:sz w:val="24"/>
          <w:szCs w:val="24"/>
        </w:rPr>
        <w:t>Ajánlatkérő minden esetben az ajánlattevő által benyújtott dokumentum [ajánlat, hiánypótlás(ok), a Kbt. 69. § (4) bekezdése szerinti igazolások, az ezen dokumentumokra vonatkozó hiánypótlás(ok</w:t>
      </w:r>
      <w:proofErr w:type="gramStart"/>
      <w:r w:rsidRPr="0024000B">
        <w:rPr>
          <w:rFonts w:ascii="Garamond" w:hAnsi="Garamond"/>
          <w:sz w:val="24"/>
          <w:szCs w:val="24"/>
        </w:rPr>
        <w:t>),</w:t>
      </w:r>
      <w:proofErr w:type="gramEnd"/>
      <w:r w:rsidRPr="0024000B">
        <w:rPr>
          <w:rFonts w:ascii="Garamond" w:hAnsi="Garamond"/>
          <w:sz w:val="24"/>
          <w:szCs w:val="24"/>
        </w:rPr>
        <w:t xml:space="preserve"> stb.] papír alapú példányának tartalmát ellenőrzi. Amennyiben a papír alapú példány és az elektronikus másolati példány tartalma között eltérés van, úgy ajánlatkérő a papír alapú példány tartalmát tekinti irányadónak, azaz az adott, az ajánlattevő által benyújtott dokumentum a papír alapú példány tartalma alapján kerül értékelésre.</w:t>
      </w:r>
    </w:p>
    <w:bookmarkEnd w:id="1"/>
    <w:p w:rsidR="00AC165A" w:rsidRPr="0024000B" w:rsidRDefault="00AC165A" w:rsidP="00AC165A">
      <w:pPr>
        <w:pStyle w:val="Listaszerbekezds"/>
        <w:ind w:left="567"/>
        <w:jc w:val="both"/>
        <w:rPr>
          <w:rFonts w:ascii="Garamond" w:hAnsi="Garamond"/>
          <w:sz w:val="24"/>
          <w:szCs w:val="24"/>
        </w:rPr>
      </w:pPr>
    </w:p>
    <w:p w:rsidR="00AC165A" w:rsidRPr="0024000B" w:rsidRDefault="00AC165A" w:rsidP="00AC165A">
      <w:pPr>
        <w:pStyle w:val="Listaszerbekezds"/>
        <w:ind w:left="567"/>
        <w:jc w:val="both"/>
        <w:rPr>
          <w:rFonts w:ascii="Garamond" w:hAnsi="Garamond"/>
          <w:sz w:val="24"/>
          <w:szCs w:val="24"/>
        </w:rPr>
      </w:pPr>
      <w:r w:rsidRPr="00D13DEB">
        <w:rPr>
          <w:rFonts w:ascii="Garamond" w:hAnsi="Garamond"/>
          <w:sz w:val="24"/>
          <w:szCs w:val="24"/>
        </w:rPr>
        <w:t xml:space="preserve">Az ajánlatot </w:t>
      </w:r>
      <w:r w:rsidR="0024000B" w:rsidRPr="00D13DEB">
        <w:rPr>
          <w:rFonts w:ascii="Garamond" w:hAnsi="Garamond"/>
          <w:sz w:val="24"/>
          <w:szCs w:val="24"/>
        </w:rPr>
        <w:t>– továbbá valamennyi egyéb, az eljárás során ajánlattevő által benyújtott dokumentumot [az ajánlatra vonatkozó hiánypótlás(oka)t, a Kbt. 69. § (4) bekezdése szerinti igazolásokat, az ezen dokumentumokra vonatkozó hiánypótlás(oka)</w:t>
      </w:r>
      <w:proofErr w:type="gramStart"/>
      <w:r w:rsidR="0024000B" w:rsidRPr="00D13DEB">
        <w:rPr>
          <w:rFonts w:ascii="Garamond" w:hAnsi="Garamond"/>
          <w:sz w:val="24"/>
          <w:szCs w:val="24"/>
        </w:rPr>
        <w:t>t,</w:t>
      </w:r>
      <w:proofErr w:type="gramEnd"/>
      <w:r w:rsidR="0024000B" w:rsidRPr="00D13DEB">
        <w:rPr>
          <w:rFonts w:ascii="Garamond" w:hAnsi="Garamond"/>
          <w:sz w:val="24"/>
          <w:szCs w:val="24"/>
        </w:rPr>
        <w:t xml:space="preserve"> stb.] – </w:t>
      </w:r>
      <w:r w:rsidRPr="00D13DEB">
        <w:rPr>
          <w:rFonts w:ascii="Garamond" w:hAnsi="Garamond"/>
          <w:sz w:val="24"/>
          <w:szCs w:val="24"/>
        </w:rPr>
        <w:t>a nyilatkozatot tartalmazó helyeken cégszerű aláírással ellátva, roncsolásmentesen nem bontható módon bekötve vagy fűzve kell elkészíteni és zárt, állagsérelem nélküli borítékban kell benyújtani, az alábbi szöveg, adat feltüntetésével:</w:t>
      </w:r>
    </w:p>
    <w:p w:rsidR="00AC165A" w:rsidRPr="0024000B" w:rsidRDefault="00AC165A" w:rsidP="00AC165A">
      <w:pPr>
        <w:pStyle w:val="Listaszerbekezds"/>
        <w:ind w:left="567"/>
        <w:jc w:val="both"/>
        <w:rPr>
          <w:rFonts w:ascii="Garamond" w:hAnsi="Garamond"/>
          <w:sz w:val="24"/>
          <w:szCs w:val="24"/>
        </w:rPr>
      </w:pPr>
    </w:p>
    <w:p w:rsidR="00AC165A" w:rsidRPr="00D13DEB" w:rsidRDefault="00AC165A" w:rsidP="00AC165A">
      <w:pPr>
        <w:ind w:left="567"/>
        <w:jc w:val="center"/>
        <w:rPr>
          <w:rFonts w:ascii="Garamond" w:hAnsi="Garamond"/>
          <w:b/>
          <w:i/>
          <w:sz w:val="24"/>
          <w:szCs w:val="24"/>
        </w:rPr>
      </w:pPr>
      <w:r w:rsidRPr="00D13DEB">
        <w:rPr>
          <w:rFonts w:ascii="Garamond" w:hAnsi="Garamond"/>
          <w:b/>
          <w:i/>
          <w:sz w:val="24"/>
          <w:szCs w:val="24"/>
        </w:rPr>
        <w:t xml:space="preserve">„MTA Energiatudományi Kutatóközpont – </w:t>
      </w:r>
      <w:r w:rsidR="00AD2BDB" w:rsidRPr="00AD2BDB">
        <w:rPr>
          <w:rFonts w:ascii="Garamond" w:hAnsi="Garamond"/>
          <w:b/>
          <w:i/>
          <w:sz w:val="24"/>
          <w:szCs w:val="24"/>
        </w:rPr>
        <w:t>Diffúziós/oxidációs kályha</w:t>
      </w:r>
      <w:r w:rsidRPr="00D13DEB">
        <w:rPr>
          <w:rFonts w:ascii="Garamond" w:hAnsi="Garamond"/>
          <w:b/>
          <w:i/>
          <w:sz w:val="24"/>
          <w:szCs w:val="24"/>
        </w:rPr>
        <w:t xml:space="preserve"> – ajánlat.</w:t>
      </w:r>
    </w:p>
    <w:p w:rsidR="00AC165A" w:rsidRPr="00D13DEB" w:rsidRDefault="00AC165A" w:rsidP="00AC165A">
      <w:pPr>
        <w:ind w:left="567"/>
        <w:jc w:val="center"/>
        <w:rPr>
          <w:rFonts w:ascii="Garamond" w:hAnsi="Garamond"/>
          <w:b/>
          <w:i/>
          <w:sz w:val="24"/>
          <w:szCs w:val="24"/>
        </w:rPr>
      </w:pPr>
    </w:p>
    <w:p w:rsidR="00AC165A" w:rsidRPr="00D13DEB" w:rsidRDefault="00AC165A" w:rsidP="00AC165A">
      <w:pPr>
        <w:ind w:left="567"/>
        <w:jc w:val="center"/>
        <w:rPr>
          <w:rFonts w:ascii="Garamond" w:hAnsi="Garamond"/>
          <w:b/>
          <w:i/>
          <w:sz w:val="24"/>
          <w:szCs w:val="24"/>
        </w:rPr>
      </w:pPr>
      <w:r w:rsidRPr="00D13DEB">
        <w:rPr>
          <w:rFonts w:ascii="Garamond" w:hAnsi="Garamond"/>
          <w:b/>
          <w:i/>
          <w:sz w:val="24"/>
          <w:szCs w:val="24"/>
        </w:rPr>
        <w:t>Az ajánlattételi határidő lejártáig nem bontható fel!</w:t>
      </w:r>
    </w:p>
    <w:p w:rsidR="00AC165A" w:rsidRPr="00D13DEB" w:rsidRDefault="00AC165A" w:rsidP="00AC165A">
      <w:pPr>
        <w:ind w:left="567"/>
        <w:jc w:val="center"/>
        <w:rPr>
          <w:rFonts w:ascii="Garamond" w:hAnsi="Garamond"/>
          <w:b/>
          <w:i/>
          <w:sz w:val="24"/>
          <w:szCs w:val="24"/>
        </w:rPr>
      </w:pPr>
    </w:p>
    <w:p w:rsidR="00AC165A" w:rsidRPr="00D13DEB" w:rsidRDefault="00AC165A" w:rsidP="00AC165A">
      <w:pPr>
        <w:ind w:left="567"/>
        <w:jc w:val="center"/>
        <w:rPr>
          <w:rFonts w:ascii="Garamond" w:hAnsi="Garamond"/>
          <w:b/>
          <w:i/>
          <w:sz w:val="24"/>
          <w:szCs w:val="24"/>
        </w:rPr>
      </w:pPr>
      <w:r w:rsidRPr="00D13DEB">
        <w:rPr>
          <w:rFonts w:ascii="Garamond" w:hAnsi="Garamond"/>
          <w:b/>
          <w:i/>
          <w:sz w:val="24"/>
          <w:szCs w:val="24"/>
        </w:rPr>
        <w:t xml:space="preserve">Címzett: </w:t>
      </w:r>
      <w:proofErr w:type="spellStart"/>
      <w:r w:rsidRPr="00D13DEB">
        <w:rPr>
          <w:rFonts w:ascii="Garamond" w:hAnsi="Garamond"/>
          <w:b/>
          <w:i/>
          <w:sz w:val="24"/>
          <w:szCs w:val="24"/>
        </w:rPr>
        <w:t>Sárosi</w:t>
      </w:r>
      <w:proofErr w:type="spellEnd"/>
      <w:r w:rsidRPr="00D13DEB">
        <w:rPr>
          <w:rFonts w:ascii="Garamond" w:hAnsi="Garamond"/>
          <w:b/>
          <w:i/>
          <w:sz w:val="24"/>
          <w:szCs w:val="24"/>
        </w:rPr>
        <w:t>-Kun Krisztina – 26. épület 102. szoba</w:t>
      </w:r>
    </w:p>
    <w:p w:rsidR="00AC165A" w:rsidRPr="00D13DEB" w:rsidRDefault="00AC165A" w:rsidP="00AC165A">
      <w:pPr>
        <w:ind w:left="567"/>
        <w:jc w:val="center"/>
        <w:rPr>
          <w:rFonts w:ascii="Garamond" w:hAnsi="Garamond"/>
          <w:b/>
          <w:i/>
          <w:sz w:val="24"/>
          <w:szCs w:val="24"/>
        </w:rPr>
      </w:pPr>
      <w:r w:rsidRPr="00D13DEB">
        <w:rPr>
          <w:rFonts w:ascii="Garamond" w:hAnsi="Garamond"/>
          <w:b/>
          <w:i/>
          <w:sz w:val="24"/>
          <w:szCs w:val="24"/>
        </w:rPr>
        <w:t xml:space="preserve"> </w:t>
      </w:r>
    </w:p>
    <w:p w:rsidR="00AC165A" w:rsidRPr="0024000B" w:rsidRDefault="00AC165A" w:rsidP="00AC165A">
      <w:pPr>
        <w:ind w:left="567"/>
        <w:jc w:val="center"/>
        <w:rPr>
          <w:rFonts w:ascii="Garamond" w:hAnsi="Garamond"/>
          <w:b/>
          <w:i/>
          <w:sz w:val="24"/>
          <w:szCs w:val="24"/>
        </w:rPr>
      </w:pPr>
      <w:r w:rsidRPr="00D13DEB">
        <w:rPr>
          <w:rFonts w:ascii="Garamond" w:hAnsi="Garamond"/>
          <w:b/>
          <w:i/>
          <w:sz w:val="24"/>
          <w:szCs w:val="24"/>
        </w:rPr>
        <w:t>Postázóban nem bontható fel, azonnal a címzetthez továbbítandó!”</w:t>
      </w:r>
    </w:p>
    <w:p w:rsidR="00AC165A" w:rsidRPr="0024000B" w:rsidRDefault="00AC165A" w:rsidP="00AC165A">
      <w:pPr>
        <w:pStyle w:val="Listaszerbekezds"/>
        <w:ind w:left="567"/>
        <w:jc w:val="both"/>
        <w:rPr>
          <w:rFonts w:ascii="Garamond" w:hAnsi="Garamond"/>
          <w:sz w:val="24"/>
          <w:szCs w:val="24"/>
        </w:rPr>
      </w:pPr>
    </w:p>
    <w:p w:rsidR="00AC165A" w:rsidRPr="0024000B" w:rsidRDefault="00AC165A" w:rsidP="00AC165A">
      <w:pPr>
        <w:pStyle w:val="Listaszerbekezds"/>
        <w:ind w:left="567"/>
        <w:jc w:val="both"/>
        <w:rPr>
          <w:rFonts w:ascii="Garamond" w:hAnsi="Garamond"/>
          <w:b/>
          <w:i/>
          <w:sz w:val="24"/>
          <w:szCs w:val="24"/>
          <w:u w:val="single"/>
        </w:rPr>
      </w:pPr>
      <w:r w:rsidRPr="0024000B">
        <w:rPr>
          <w:rFonts w:ascii="Garamond" w:hAnsi="Garamond"/>
          <w:b/>
          <w:i/>
          <w:sz w:val="24"/>
          <w:szCs w:val="24"/>
          <w:u w:val="single"/>
        </w:rPr>
        <w:t>Ajánlatkérő felhívja az ajánlattevők figyelmét, hogy az ajánlatot olyan épületben kell benyújtani, amelybe a bejutás ellenőrzéshez kötött, amely időt vesz igénybe!</w:t>
      </w:r>
    </w:p>
    <w:p w:rsidR="00AC165A" w:rsidRPr="0024000B" w:rsidRDefault="00AC165A" w:rsidP="00AC165A">
      <w:pPr>
        <w:pStyle w:val="Listaszerbekezds"/>
        <w:ind w:left="567"/>
        <w:jc w:val="both"/>
        <w:rPr>
          <w:rFonts w:ascii="Garamond" w:hAnsi="Garamond"/>
          <w:b/>
          <w:i/>
          <w:sz w:val="24"/>
          <w:szCs w:val="24"/>
          <w:u w:val="single"/>
        </w:rPr>
      </w:pPr>
    </w:p>
    <w:p w:rsidR="00AC165A" w:rsidRPr="0024000B" w:rsidRDefault="00AC165A" w:rsidP="00AC165A">
      <w:pPr>
        <w:pStyle w:val="Listaszerbekezds"/>
        <w:ind w:left="567"/>
        <w:jc w:val="both"/>
        <w:rPr>
          <w:rFonts w:ascii="Garamond" w:hAnsi="Garamond"/>
          <w:sz w:val="24"/>
          <w:szCs w:val="24"/>
        </w:rPr>
      </w:pPr>
      <w:r w:rsidRPr="0024000B">
        <w:rPr>
          <w:rFonts w:ascii="Garamond" w:hAnsi="Garamond"/>
          <w:sz w:val="24"/>
          <w:szCs w:val="24"/>
        </w:rPr>
        <w:lastRenderedPageBreak/>
        <w:t>A postán feladott ajánlatot ajánlatkérő csak akkor tekinti határidőn belül benyújtottnak, ha annak kézhezvételére az ajánlattételi határidő lejártáig sor kerül. Az ajánlat, illetve az azzal kapcsolatos postai küldemények elvesztéséből vagy téves kézbesítéséből eredő kockázat ajánlattevőt terheli.</w:t>
      </w:r>
    </w:p>
    <w:p w:rsidR="00AC165A" w:rsidRPr="0024000B" w:rsidRDefault="00AC165A" w:rsidP="00AC165A">
      <w:pPr>
        <w:pStyle w:val="Listaszerbekezds"/>
        <w:ind w:left="567"/>
        <w:jc w:val="both"/>
        <w:rPr>
          <w:rFonts w:ascii="Garamond" w:hAnsi="Garamond"/>
          <w:sz w:val="24"/>
          <w:szCs w:val="24"/>
        </w:rPr>
      </w:pPr>
    </w:p>
    <w:p w:rsidR="00AC165A" w:rsidRPr="0024000B" w:rsidRDefault="00AC165A" w:rsidP="00AC165A">
      <w:pPr>
        <w:pStyle w:val="Listaszerbekezds"/>
        <w:ind w:left="567"/>
        <w:jc w:val="both"/>
        <w:rPr>
          <w:rFonts w:ascii="Garamond" w:hAnsi="Garamond"/>
          <w:sz w:val="24"/>
          <w:szCs w:val="24"/>
        </w:rPr>
      </w:pPr>
      <w:r w:rsidRPr="0024000B">
        <w:rPr>
          <w:rFonts w:ascii="Garamond" w:hAnsi="Garamond"/>
          <w:sz w:val="24"/>
          <w:szCs w:val="24"/>
        </w:rPr>
        <w:t xml:space="preserve">Az ajánlatkérő határidőn túli ajánlatot nem fogad el. A postai úton, vagy más módon, késedelmesen beérkező ajánlatot ajánlatkérő – a késedelem okának és felelősének vizsgálata nélkül – </w:t>
      </w:r>
      <w:proofErr w:type="spellStart"/>
      <w:r w:rsidRPr="0024000B">
        <w:rPr>
          <w:rFonts w:ascii="Garamond" w:hAnsi="Garamond"/>
          <w:sz w:val="24"/>
          <w:szCs w:val="24"/>
        </w:rPr>
        <w:t>felbontatlanul</w:t>
      </w:r>
      <w:proofErr w:type="spellEnd"/>
      <w:r w:rsidRPr="0024000B">
        <w:rPr>
          <w:rFonts w:ascii="Garamond" w:hAnsi="Garamond"/>
          <w:sz w:val="24"/>
          <w:szCs w:val="24"/>
        </w:rPr>
        <w:t>, 5 (öt) évig megőrzi.</w:t>
      </w:r>
    </w:p>
    <w:p w:rsidR="00AC165A" w:rsidRPr="0024000B" w:rsidRDefault="00AC165A" w:rsidP="00AC165A">
      <w:pPr>
        <w:pStyle w:val="Listaszerbekezds"/>
        <w:ind w:left="709"/>
        <w:jc w:val="both"/>
        <w:rPr>
          <w:rFonts w:ascii="Garamond" w:hAnsi="Garamond"/>
          <w:sz w:val="24"/>
          <w:szCs w:val="24"/>
        </w:rPr>
      </w:pPr>
    </w:p>
    <w:p w:rsidR="00AC165A" w:rsidRPr="0024000B" w:rsidRDefault="00AC165A" w:rsidP="00AC165A">
      <w:pPr>
        <w:numPr>
          <w:ilvl w:val="0"/>
          <w:numId w:val="9"/>
        </w:numPr>
        <w:ind w:left="567" w:hanging="425"/>
        <w:jc w:val="both"/>
        <w:rPr>
          <w:rFonts w:ascii="Garamond" w:hAnsi="Garamond"/>
          <w:sz w:val="24"/>
          <w:szCs w:val="24"/>
        </w:rPr>
      </w:pPr>
      <w:r w:rsidRPr="0024000B">
        <w:rPr>
          <w:rFonts w:ascii="Garamond" w:hAnsi="Garamond"/>
          <w:sz w:val="24"/>
          <w:szCs w:val="24"/>
        </w:rPr>
        <w:t>Ajánlatkérő a Kbt. 35. § alapján nem követeli meg és nem teszi lehetővé gazdálkodó szervezet létrehozását, ajánlatkérő projekttársaság alapítását az önálló és a közös ajánlattevők tekintetében is kizárja.</w:t>
      </w:r>
    </w:p>
    <w:p w:rsidR="00AC165A" w:rsidRPr="0024000B" w:rsidRDefault="00AC165A" w:rsidP="00AC165A">
      <w:pPr>
        <w:ind w:left="567"/>
        <w:jc w:val="both"/>
        <w:rPr>
          <w:rFonts w:ascii="Garamond" w:hAnsi="Garamond"/>
          <w:sz w:val="24"/>
          <w:szCs w:val="24"/>
        </w:rPr>
      </w:pPr>
    </w:p>
    <w:p w:rsidR="00AC165A" w:rsidRPr="0024000B" w:rsidRDefault="00AC165A" w:rsidP="00AC165A">
      <w:pPr>
        <w:numPr>
          <w:ilvl w:val="0"/>
          <w:numId w:val="9"/>
        </w:numPr>
        <w:ind w:left="567" w:hanging="425"/>
        <w:jc w:val="both"/>
        <w:rPr>
          <w:rFonts w:ascii="Garamond" w:hAnsi="Garamond"/>
          <w:sz w:val="24"/>
          <w:szCs w:val="24"/>
        </w:rPr>
      </w:pPr>
      <w:bookmarkStart w:id="2" w:name="_Hlk495477391"/>
      <w:r w:rsidRPr="0024000B">
        <w:rPr>
          <w:rFonts w:ascii="Garamond" w:hAnsi="Garamond"/>
          <w:sz w:val="24"/>
          <w:szCs w:val="24"/>
        </w:rPr>
        <w:t>A Kbt. 35. § (1) bekezdésében foglaltak alapján a közbeszerzési eljárásban két (vagy több) gazdasági szereplő közösen is tehet ajánlatot. A közös ajánlattevők a szerződés teljesítéséért ajánlatkérő felé egyetemlegesen felelnek, a közös ajánlatot benyújtó gazdasági szereplők személyében az ajánlattételi határidő lejárta után változás nem következhet be.</w:t>
      </w:r>
    </w:p>
    <w:p w:rsidR="00AC165A" w:rsidRPr="0024000B" w:rsidRDefault="00AC165A" w:rsidP="00AC165A">
      <w:pPr>
        <w:ind w:left="567"/>
        <w:jc w:val="both"/>
        <w:rPr>
          <w:rFonts w:ascii="Garamond" w:hAnsi="Garamond"/>
          <w:sz w:val="24"/>
          <w:szCs w:val="24"/>
        </w:rPr>
      </w:pPr>
    </w:p>
    <w:p w:rsidR="00AC165A" w:rsidRPr="0024000B" w:rsidRDefault="00AC165A" w:rsidP="00AC165A">
      <w:pPr>
        <w:ind w:left="567"/>
        <w:jc w:val="both"/>
        <w:rPr>
          <w:rFonts w:ascii="Garamond" w:hAnsi="Garamond"/>
          <w:sz w:val="24"/>
          <w:szCs w:val="24"/>
        </w:rPr>
      </w:pPr>
      <w:r w:rsidRPr="0024000B">
        <w:rPr>
          <w:rFonts w:ascii="Garamond" w:hAnsi="Garamond"/>
          <w:sz w:val="24"/>
          <w:szCs w:val="24"/>
        </w:rPr>
        <w:t xml:space="preserve">A Kbt. 35. § (2) bekezdésében foglaltak alapján a közös ajánlattevők kötelesek maguk közül egy, a közbeszerzési eljárásban a közös ajánlattevők nevében eljárni jogosult </w:t>
      </w:r>
      <w:bookmarkStart w:id="3" w:name="_Hlk491788825"/>
      <w:r w:rsidRPr="0024000B">
        <w:rPr>
          <w:rFonts w:ascii="Garamond" w:hAnsi="Garamond"/>
          <w:sz w:val="24"/>
          <w:szCs w:val="24"/>
        </w:rPr>
        <w:t>képviselőt megjelölni</w:t>
      </w:r>
      <w:bookmarkEnd w:id="3"/>
      <w:r w:rsidRPr="0024000B">
        <w:rPr>
          <w:rFonts w:ascii="Garamond" w:hAnsi="Garamond"/>
          <w:sz w:val="24"/>
          <w:szCs w:val="24"/>
        </w:rPr>
        <w:t>, ajánlatkérő a közös ajánlattevőknek szóló valamennyi értesítését, tájékoztatását, illetve felhívását ezen képviselőnek küldi meg.</w:t>
      </w:r>
    </w:p>
    <w:p w:rsidR="00AC165A" w:rsidRPr="0024000B" w:rsidRDefault="00AC165A" w:rsidP="00AC165A">
      <w:pPr>
        <w:ind w:left="567"/>
        <w:jc w:val="both"/>
        <w:rPr>
          <w:rFonts w:ascii="Garamond" w:hAnsi="Garamond"/>
          <w:sz w:val="24"/>
          <w:szCs w:val="24"/>
        </w:rPr>
      </w:pPr>
    </w:p>
    <w:p w:rsidR="00AC165A" w:rsidRPr="0024000B" w:rsidRDefault="00AC165A" w:rsidP="00AC165A">
      <w:pPr>
        <w:ind w:left="567"/>
        <w:jc w:val="both"/>
        <w:rPr>
          <w:rFonts w:ascii="Garamond" w:hAnsi="Garamond"/>
          <w:sz w:val="24"/>
          <w:szCs w:val="24"/>
        </w:rPr>
      </w:pPr>
      <w:r w:rsidRPr="0024000B">
        <w:rPr>
          <w:rFonts w:ascii="Garamond" w:hAnsi="Garamond"/>
          <w:sz w:val="24"/>
          <w:szCs w:val="24"/>
        </w:rPr>
        <w:t>Közös ajánlattétel esetén az ajánlattételnek meg kell felelnie a Kbt. 35. §-</w:t>
      </w:r>
      <w:proofErr w:type="spellStart"/>
      <w:r w:rsidRPr="0024000B">
        <w:rPr>
          <w:rFonts w:ascii="Garamond" w:hAnsi="Garamond"/>
          <w:sz w:val="24"/>
          <w:szCs w:val="24"/>
        </w:rPr>
        <w:t>ában</w:t>
      </w:r>
      <w:proofErr w:type="spellEnd"/>
      <w:r w:rsidRPr="0024000B">
        <w:rPr>
          <w:rFonts w:ascii="Garamond" w:hAnsi="Garamond"/>
          <w:sz w:val="24"/>
          <w:szCs w:val="24"/>
        </w:rPr>
        <w:t xml:space="preserve"> foglalt feltételeknek, különös tekintettel a Kbt. 35. § (2) és (3) bekezdésére, továbbá az ajánlat részeként csatolni kell a közös ajánlattevők mindegyike által cégszerűen aláírt közös ajánlattevői megállapodást, amelyben szabályozzák a közös ajánlattevők egymás közötti és az ajánlatkérővel való kapcsolatát. A megállapodásnak tartalmaznia kell legalább:</w:t>
      </w:r>
    </w:p>
    <w:p w:rsidR="00AC165A" w:rsidRPr="0024000B" w:rsidRDefault="00AC165A" w:rsidP="00AC165A">
      <w:pPr>
        <w:pStyle w:val="Listaszerbekezds"/>
        <w:numPr>
          <w:ilvl w:val="0"/>
          <w:numId w:val="38"/>
        </w:numPr>
        <w:ind w:left="993" w:hanging="284"/>
        <w:jc w:val="both"/>
        <w:rPr>
          <w:rFonts w:ascii="Garamond" w:hAnsi="Garamond"/>
          <w:sz w:val="24"/>
          <w:szCs w:val="24"/>
        </w:rPr>
      </w:pPr>
      <w:r w:rsidRPr="0024000B">
        <w:rPr>
          <w:rFonts w:ascii="Garamond" w:hAnsi="Garamond"/>
          <w:sz w:val="24"/>
          <w:szCs w:val="24"/>
        </w:rPr>
        <w:t>a közös ajánlatevők nevét, székhelyét</w:t>
      </w:r>
    </w:p>
    <w:p w:rsidR="00AC165A" w:rsidRPr="0024000B" w:rsidRDefault="00AC165A" w:rsidP="00AC165A">
      <w:pPr>
        <w:pStyle w:val="Listaszerbekezds"/>
        <w:numPr>
          <w:ilvl w:val="0"/>
          <w:numId w:val="38"/>
        </w:numPr>
        <w:ind w:left="993" w:hanging="284"/>
        <w:jc w:val="both"/>
        <w:rPr>
          <w:rFonts w:ascii="Garamond" w:hAnsi="Garamond"/>
          <w:sz w:val="24"/>
          <w:szCs w:val="24"/>
        </w:rPr>
      </w:pPr>
      <w:r w:rsidRPr="0024000B">
        <w:rPr>
          <w:rFonts w:ascii="Garamond" w:hAnsi="Garamond"/>
          <w:sz w:val="24"/>
          <w:szCs w:val="24"/>
        </w:rPr>
        <w:t>az ajánlat aláírása módjának ismertetését</w:t>
      </w:r>
    </w:p>
    <w:p w:rsidR="00AC165A" w:rsidRPr="0024000B" w:rsidRDefault="00AC165A" w:rsidP="00AC165A">
      <w:pPr>
        <w:pStyle w:val="Listaszerbekezds"/>
        <w:numPr>
          <w:ilvl w:val="0"/>
          <w:numId w:val="38"/>
        </w:numPr>
        <w:ind w:left="993" w:hanging="284"/>
        <w:jc w:val="both"/>
        <w:rPr>
          <w:rFonts w:ascii="Garamond" w:hAnsi="Garamond"/>
          <w:sz w:val="24"/>
          <w:szCs w:val="24"/>
        </w:rPr>
      </w:pPr>
      <w:r w:rsidRPr="0024000B">
        <w:rPr>
          <w:rFonts w:ascii="Garamond" w:hAnsi="Garamond"/>
          <w:sz w:val="24"/>
          <w:szCs w:val="24"/>
        </w:rPr>
        <w:t xml:space="preserve">a közös ajánlattevők nevében eljárni jogosult, a Kbt. 35. § (2) bekezdése szerinti képviselő (az egyik közös ajánlattevő) megjelölését, azzal, hogy a képviselő tárgyi közbeszerzési eljárás során korlátozás nélkül és kizárólagosan jogosult képviselni valamennyi közös ajánlattevőt ajánlatkérővel szemben, a közös ajánlattevők nevében hatályos </w:t>
      </w:r>
      <w:proofErr w:type="spellStart"/>
      <w:r w:rsidRPr="0024000B">
        <w:rPr>
          <w:rFonts w:ascii="Garamond" w:hAnsi="Garamond"/>
          <w:sz w:val="24"/>
          <w:szCs w:val="24"/>
        </w:rPr>
        <w:t>jognyilatkozato</w:t>
      </w:r>
      <w:proofErr w:type="spellEnd"/>
      <w:r w:rsidRPr="0024000B">
        <w:rPr>
          <w:rFonts w:ascii="Garamond" w:hAnsi="Garamond"/>
          <w:sz w:val="24"/>
          <w:szCs w:val="24"/>
        </w:rPr>
        <w:t>(</w:t>
      </w:r>
      <w:proofErr w:type="spellStart"/>
      <w:r w:rsidRPr="0024000B">
        <w:rPr>
          <w:rFonts w:ascii="Garamond" w:hAnsi="Garamond"/>
          <w:sz w:val="24"/>
          <w:szCs w:val="24"/>
        </w:rPr>
        <w:t>ka</w:t>
      </w:r>
      <w:proofErr w:type="spellEnd"/>
      <w:r w:rsidRPr="0024000B">
        <w:rPr>
          <w:rFonts w:ascii="Garamond" w:hAnsi="Garamond"/>
          <w:sz w:val="24"/>
          <w:szCs w:val="24"/>
        </w:rPr>
        <w:t>)t tehet továbbá azt, hogy a képviselő korlátozás nélkül jogosult arra, hogy az eljárás során a közös ajánlattevők nevében kapcsolatot tartson ajánlatkérővel</w:t>
      </w:r>
    </w:p>
    <w:p w:rsidR="00AC165A" w:rsidRPr="0024000B" w:rsidRDefault="00AC165A" w:rsidP="00AC165A">
      <w:pPr>
        <w:pStyle w:val="Listaszerbekezds"/>
        <w:numPr>
          <w:ilvl w:val="0"/>
          <w:numId w:val="38"/>
        </w:numPr>
        <w:ind w:left="993" w:hanging="284"/>
        <w:jc w:val="both"/>
        <w:rPr>
          <w:rFonts w:ascii="Garamond" w:hAnsi="Garamond"/>
          <w:sz w:val="24"/>
          <w:szCs w:val="24"/>
        </w:rPr>
      </w:pPr>
      <w:r w:rsidRPr="0024000B">
        <w:rPr>
          <w:rFonts w:ascii="Garamond" w:hAnsi="Garamond"/>
          <w:sz w:val="24"/>
          <w:szCs w:val="24"/>
        </w:rPr>
        <w:t>a közös ajánlattevők munkamegosztását a feladatok és azok részaránya tekintetében</w:t>
      </w:r>
    </w:p>
    <w:p w:rsidR="00AC165A" w:rsidRPr="0024000B" w:rsidRDefault="00AC165A" w:rsidP="00AC165A">
      <w:pPr>
        <w:pStyle w:val="Listaszerbekezds"/>
        <w:numPr>
          <w:ilvl w:val="0"/>
          <w:numId w:val="38"/>
        </w:numPr>
        <w:ind w:left="993" w:hanging="284"/>
        <w:jc w:val="both"/>
        <w:rPr>
          <w:rFonts w:ascii="Garamond" w:hAnsi="Garamond"/>
          <w:sz w:val="24"/>
          <w:szCs w:val="24"/>
        </w:rPr>
      </w:pPr>
      <w:r w:rsidRPr="0024000B">
        <w:rPr>
          <w:rFonts w:ascii="Garamond" w:hAnsi="Garamond"/>
          <w:sz w:val="24"/>
          <w:szCs w:val="24"/>
        </w:rPr>
        <w:t>a közös ajánlattevőknek a szerződéses árból való részesedésének mértékét, valamint külön-külön a közös ajánlattevők azon bankszámlaszámait, ahova az elismert teljesítést követően a kifizetés megtörténhet</w:t>
      </w:r>
    </w:p>
    <w:p w:rsidR="00AC165A" w:rsidRPr="0024000B" w:rsidRDefault="00AC165A" w:rsidP="00AC165A">
      <w:pPr>
        <w:pStyle w:val="Listaszerbekezds"/>
        <w:numPr>
          <w:ilvl w:val="0"/>
          <w:numId w:val="38"/>
        </w:numPr>
        <w:ind w:left="993" w:hanging="284"/>
        <w:jc w:val="both"/>
        <w:rPr>
          <w:rFonts w:ascii="Garamond" w:hAnsi="Garamond"/>
          <w:sz w:val="24"/>
          <w:szCs w:val="24"/>
        </w:rPr>
      </w:pPr>
      <w:r w:rsidRPr="0024000B">
        <w:rPr>
          <w:rFonts w:ascii="Garamond" w:hAnsi="Garamond"/>
          <w:sz w:val="24"/>
          <w:szCs w:val="24"/>
        </w:rPr>
        <w:t>valamennyi közös ajánlattevő nyilatkozatát arról, hogy nyertességük esetén egyetemleges felelősséget vállalnak a közbeszerzési eljárás eredményeként megkötendő szerződés szerződésszerű teljesítéséért</w:t>
      </w:r>
    </w:p>
    <w:p w:rsidR="00AC165A" w:rsidRPr="0024000B" w:rsidRDefault="00AC165A" w:rsidP="00AC165A">
      <w:pPr>
        <w:pStyle w:val="Listaszerbekezds"/>
        <w:numPr>
          <w:ilvl w:val="0"/>
          <w:numId w:val="38"/>
        </w:numPr>
        <w:ind w:left="993" w:hanging="284"/>
        <w:jc w:val="both"/>
        <w:rPr>
          <w:rFonts w:ascii="Garamond" w:hAnsi="Garamond"/>
          <w:sz w:val="24"/>
          <w:szCs w:val="24"/>
        </w:rPr>
      </w:pPr>
      <w:r w:rsidRPr="0024000B">
        <w:rPr>
          <w:rFonts w:ascii="Garamond" w:hAnsi="Garamond"/>
          <w:sz w:val="24"/>
          <w:szCs w:val="24"/>
        </w:rPr>
        <w:t>valamennyi közös ajánlattevő nyilatkozatát arról, hogy a közös ajánlattevői megállapodás az ajánlat benyújtásának napján érvényes és hatályos, továbbá arról, hogy annak hatálya, teljesítése, alkalmazhatósága vagy végrehajthatósága nem függ felfüggesztő (hatályba léptető), illetve bontó feltételtől</w:t>
      </w:r>
      <w:r w:rsidRPr="0024000B">
        <w:t xml:space="preserve"> </w:t>
      </w:r>
      <w:r w:rsidRPr="0024000B">
        <w:rPr>
          <w:rFonts w:ascii="Garamond" w:hAnsi="Garamond"/>
          <w:sz w:val="24"/>
          <w:szCs w:val="24"/>
        </w:rPr>
        <w:t>és harmadik személy, illetve hatóság jóváhagyásától nem függ</w:t>
      </w:r>
    </w:p>
    <w:p w:rsidR="00AC165A" w:rsidRPr="0024000B" w:rsidRDefault="00AC165A" w:rsidP="00AC165A">
      <w:pPr>
        <w:pStyle w:val="Listaszerbekezds"/>
        <w:ind w:left="786"/>
        <w:jc w:val="both"/>
        <w:rPr>
          <w:rFonts w:ascii="Garamond" w:hAnsi="Garamond"/>
          <w:sz w:val="24"/>
          <w:szCs w:val="24"/>
        </w:rPr>
      </w:pPr>
    </w:p>
    <w:p w:rsidR="00AC165A" w:rsidRPr="0024000B" w:rsidRDefault="00AC165A" w:rsidP="00AC165A">
      <w:pPr>
        <w:ind w:left="567"/>
        <w:jc w:val="both"/>
        <w:rPr>
          <w:rFonts w:ascii="Garamond" w:hAnsi="Garamond"/>
          <w:sz w:val="24"/>
          <w:szCs w:val="24"/>
        </w:rPr>
      </w:pPr>
      <w:r w:rsidRPr="0024000B">
        <w:rPr>
          <w:rFonts w:ascii="Garamond" w:hAnsi="Garamond"/>
          <w:sz w:val="24"/>
          <w:szCs w:val="24"/>
        </w:rPr>
        <w:t>Az ajánlatban, továbbá valamennyi, az eljárás során ajánlattevő által benyújtott dokumentumban [az ajánlatra vonatkozó hiánypótlás(ok)</w:t>
      </w:r>
      <w:proofErr w:type="spellStart"/>
      <w:r w:rsidRPr="0024000B">
        <w:rPr>
          <w:rFonts w:ascii="Garamond" w:hAnsi="Garamond"/>
          <w:sz w:val="24"/>
          <w:szCs w:val="24"/>
        </w:rPr>
        <w:t>ban</w:t>
      </w:r>
      <w:proofErr w:type="spellEnd"/>
      <w:r w:rsidRPr="0024000B">
        <w:rPr>
          <w:rFonts w:ascii="Garamond" w:hAnsi="Garamond"/>
          <w:sz w:val="24"/>
          <w:szCs w:val="24"/>
        </w:rPr>
        <w:t>, a Kbt. 69. § (4) bekezdése szerinti igazolásokban, az ezen igazolásokra vonatkozó hiánypótlás(ok)</w:t>
      </w:r>
      <w:proofErr w:type="spellStart"/>
      <w:r w:rsidRPr="0024000B">
        <w:rPr>
          <w:rFonts w:ascii="Garamond" w:hAnsi="Garamond"/>
          <w:sz w:val="24"/>
          <w:szCs w:val="24"/>
        </w:rPr>
        <w:t>ban</w:t>
      </w:r>
      <w:proofErr w:type="spellEnd"/>
      <w:r w:rsidRPr="0024000B">
        <w:rPr>
          <w:rFonts w:ascii="Garamond" w:hAnsi="Garamond"/>
          <w:sz w:val="24"/>
          <w:szCs w:val="24"/>
        </w:rPr>
        <w:t xml:space="preserve">, stb.], ha valamely jogszabály másképp nem </w:t>
      </w:r>
      <w:r w:rsidRPr="0024000B">
        <w:rPr>
          <w:rFonts w:ascii="Garamond" w:hAnsi="Garamond"/>
          <w:sz w:val="24"/>
          <w:szCs w:val="24"/>
        </w:rPr>
        <w:lastRenderedPageBreak/>
        <w:t>rendelkezik, a közös ajánlattevőket – az ajánlattevők részére előírtak szerint – külön-külön igazolási kötelezettség terheli (pl.: kizáró okoknak való megfelelés, nyilatkozat változásbejegyzés vonatkozásában, stb.), ahol tehát az eljárást megindító felhívás, a közbeszerzési dokumentumok vagy valamely jogszabály ajánlattevőre vonatkozó igazolási, nyilatkozattételi vagy egyéb kötelezettséget ír elő, azokat – ellenkező rendelkezés hiányában – valamennyi közös ajánlattevőnek külön-külön, egyaránt teljesítenie kell.</w:t>
      </w:r>
    </w:p>
    <w:p w:rsidR="00AC165A" w:rsidRPr="0024000B" w:rsidRDefault="00AC165A" w:rsidP="00AC165A">
      <w:pPr>
        <w:pStyle w:val="Listaszerbekezds"/>
        <w:ind w:left="786"/>
        <w:jc w:val="both"/>
        <w:rPr>
          <w:rFonts w:ascii="Garamond" w:hAnsi="Garamond"/>
          <w:sz w:val="24"/>
          <w:szCs w:val="24"/>
        </w:rPr>
      </w:pPr>
    </w:p>
    <w:p w:rsidR="00AC165A" w:rsidRPr="0024000B" w:rsidRDefault="00AC165A" w:rsidP="00AC165A">
      <w:pPr>
        <w:ind w:left="567"/>
        <w:jc w:val="both"/>
        <w:rPr>
          <w:rFonts w:ascii="Garamond" w:hAnsi="Garamond"/>
          <w:sz w:val="24"/>
          <w:szCs w:val="24"/>
        </w:rPr>
      </w:pPr>
      <w:bookmarkStart w:id="4" w:name="_Hlk491789849"/>
      <w:r w:rsidRPr="0024000B">
        <w:rPr>
          <w:rFonts w:ascii="Garamond" w:hAnsi="Garamond"/>
          <w:sz w:val="24"/>
          <w:szCs w:val="24"/>
        </w:rPr>
        <w:t>A Kbt. 35. § (3) bekezdésében foglaltak alapján a közös ajánlattevők csoportjának képviseletében tett minden nyilatkozatnak egyértelműen tartalmaznia kell a közös ajánlattevők mindegyikének megjelölését, azaz az adott nyilatkozatból egyértelműen ki kell derülnie annak, hogy a nyilatkozat valamennyi közös ajánlattevő nevében került benyújtásra. A közös ajánlattevők képviseletében tett bármely nyilatkozat akkor fogadható el joghatályosnak, ha kiderül belőle, hogy a nyilatkozat valamennyi közös ajánlattevőre vonatkozik, és ha a nyilatkozat aláírására az ajánlat részeként benyújtandó közös ajánlattevői megállapodásban rögzített képviseleti jog (aláírási mód) szerint került sor.</w:t>
      </w:r>
    </w:p>
    <w:bookmarkEnd w:id="2"/>
    <w:bookmarkEnd w:id="4"/>
    <w:p w:rsidR="00AC165A" w:rsidRPr="0024000B" w:rsidRDefault="00AC165A" w:rsidP="00AC165A">
      <w:pPr>
        <w:pStyle w:val="Listaszerbekezds"/>
        <w:ind w:left="851"/>
        <w:jc w:val="both"/>
        <w:rPr>
          <w:rFonts w:ascii="Garamond" w:hAnsi="Garamond"/>
          <w:sz w:val="24"/>
          <w:szCs w:val="24"/>
        </w:rPr>
      </w:pPr>
    </w:p>
    <w:p w:rsidR="00AC165A" w:rsidRPr="0024000B" w:rsidRDefault="00AC165A" w:rsidP="00AC165A">
      <w:pPr>
        <w:numPr>
          <w:ilvl w:val="0"/>
          <w:numId w:val="9"/>
        </w:numPr>
        <w:ind w:left="567" w:hanging="425"/>
        <w:jc w:val="both"/>
        <w:rPr>
          <w:rFonts w:ascii="Garamond" w:hAnsi="Garamond"/>
          <w:sz w:val="24"/>
          <w:szCs w:val="24"/>
        </w:rPr>
      </w:pPr>
      <w:r w:rsidRPr="0024000B">
        <w:rPr>
          <w:rFonts w:ascii="Garamond" w:hAnsi="Garamond"/>
          <w:sz w:val="24"/>
          <w:szCs w:val="24"/>
        </w:rPr>
        <w:t>A Kbt. 36. § (1) bekezdése alapján ajánlattevő ugyanabban a közbeszerzési eljárásban – részajánlat-tételi lehetőség biztosítása esetén ugyanazon rész tekintetében –</w:t>
      </w:r>
    </w:p>
    <w:p w:rsidR="00AC165A" w:rsidRPr="0024000B" w:rsidRDefault="00AC165A" w:rsidP="00AC165A">
      <w:pPr>
        <w:pStyle w:val="Listaszerbekezds"/>
        <w:numPr>
          <w:ilvl w:val="0"/>
          <w:numId w:val="15"/>
        </w:numPr>
        <w:ind w:left="851" w:hanging="142"/>
        <w:jc w:val="both"/>
        <w:rPr>
          <w:rFonts w:ascii="Garamond" w:hAnsi="Garamond"/>
          <w:sz w:val="24"/>
          <w:szCs w:val="24"/>
        </w:rPr>
      </w:pPr>
      <w:r w:rsidRPr="0024000B">
        <w:rPr>
          <w:rFonts w:ascii="Garamond" w:hAnsi="Garamond"/>
          <w:sz w:val="24"/>
          <w:szCs w:val="24"/>
        </w:rPr>
        <w:t>nem tehet másik ajánlatot más ajánlattevővel közösen,</w:t>
      </w:r>
    </w:p>
    <w:p w:rsidR="00AC165A" w:rsidRPr="0024000B" w:rsidRDefault="00AC165A" w:rsidP="00AC165A">
      <w:pPr>
        <w:pStyle w:val="Listaszerbekezds"/>
        <w:numPr>
          <w:ilvl w:val="0"/>
          <w:numId w:val="15"/>
        </w:numPr>
        <w:ind w:left="851" w:hanging="142"/>
        <w:jc w:val="both"/>
        <w:rPr>
          <w:rFonts w:ascii="Garamond" w:hAnsi="Garamond"/>
          <w:sz w:val="24"/>
          <w:szCs w:val="24"/>
        </w:rPr>
      </w:pPr>
      <w:r w:rsidRPr="0024000B">
        <w:rPr>
          <w:rFonts w:ascii="Garamond" w:hAnsi="Garamond"/>
          <w:sz w:val="24"/>
          <w:szCs w:val="24"/>
        </w:rPr>
        <w:t>más ajánlattevő alvállalkozójaként nem vehet részt,</w:t>
      </w:r>
    </w:p>
    <w:p w:rsidR="00AC165A" w:rsidRPr="0024000B" w:rsidRDefault="00AC165A" w:rsidP="00AC165A">
      <w:pPr>
        <w:pStyle w:val="Listaszerbekezds"/>
        <w:numPr>
          <w:ilvl w:val="0"/>
          <w:numId w:val="15"/>
        </w:numPr>
        <w:ind w:left="851" w:hanging="142"/>
        <w:jc w:val="both"/>
        <w:rPr>
          <w:rFonts w:ascii="Garamond" w:hAnsi="Garamond"/>
          <w:sz w:val="24"/>
          <w:szCs w:val="24"/>
        </w:rPr>
      </w:pPr>
      <w:r w:rsidRPr="0024000B">
        <w:rPr>
          <w:rFonts w:ascii="Garamond" w:hAnsi="Garamond"/>
          <w:sz w:val="24"/>
          <w:szCs w:val="24"/>
        </w:rPr>
        <w:t>más ajánlattevő szerződés teljesítésére való alkalmasságát nem igazolhatja.</w:t>
      </w:r>
    </w:p>
    <w:p w:rsidR="00AC165A" w:rsidRPr="0024000B" w:rsidRDefault="00AC165A" w:rsidP="00AC165A">
      <w:pPr>
        <w:ind w:left="567"/>
        <w:jc w:val="both"/>
        <w:rPr>
          <w:rFonts w:ascii="Garamond" w:hAnsi="Garamond"/>
          <w:sz w:val="24"/>
          <w:szCs w:val="24"/>
        </w:rPr>
      </w:pPr>
    </w:p>
    <w:p w:rsidR="00AC165A" w:rsidRPr="0024000B" w:rsidRDefault="00AC165A" w:rsidP="00AC165A">
      <w:pPr>
        <w:numPr>
          <w:ilvl w:val="0"/>
          <w:numId w:val="9"/>
        </w:numPr>
        <w:ind w:left="567" w:hanging="425"/>
        <w:jc w:val="both"/>
        <w:rPr>
          <w:rFonts w:ascii="Garamond" w:hAnsi="Garamond"/>
          <w:sz w:val="24"/>
          <w:szCs w:val="24"/>
        </w:rPr>
      </w:pPr>
      <w:r w:rsidRPr="0024000B">
        <w:rPr>
          <w:rFonts w:ascii="Garamond" w:hAnsi="Garamond"/>
          <w:sz w:val="24"/>
          <w:szCs w:val="24"/>
          <w:shd w:val="clear" w:color="auto" w:fill="FFFFFF"/>
        </w:rPr>
        <w:t>Ajánlattevőnek</w:t>
      </w:r>
      <w:r w:rsidRPr="0024000B">
        <w:rPr>
          <w:rFonts w:ascii="Garamond" w:hAnsi="Garamond"/>
          <w:sz w:val="24"/>
          <w:szCs w:val="24"/>
        </w:rPr>
        <w:t xml:space="preserve"> az ajánlatban, az esetleges hiánypótlásban, felvilágosításban, valamint a Kbt. 72. § szerinti indokolásban egyértelműen nyilatkoznia kell, hogy az adott dokumentum tartalmaz-e üzleti titkot. </w:t>
      </w:r>
      <w:r w:rsidRPr="0024000B">
        <w:rPr>
          <w:rFonts w:ascii="Garamond" w:hAnsi="Garamond"/>
          <w:b/>
          <w:i/>
          <w:sz w:val="24"/>
          <w:szCs w:val="24"/>
          <w:u w:val="single"/>
        </w:rPr>
        <w:t>A nyilatkozatot – valamennyi benyújtott dokumentum vonatkozásában – nemleges tartalom esetén is csatolni kell!</w:t>
      </w:r>
    </w:p>
    <w:p w:rsidR="00AC165A" w:rsidRPr="0024000B" w:rsidRDefault="00AC165A" w:rsidP="00AC165A">
      <w:pPr>
        <w:ind w:left="567"/>
        <w:jc w:val="both"/>
        <w:rPr>
          <w:rFonts w:ascii="Garamond" w:hAnsi="Garamond"/>
          <w:sz w:val="24"/>
          <w:szCs w:val="24"/>
          <w:shd w:val="clear" w:color="auto" w:fill="FFFFFF"/>
        </w:rPr>
      </w:pPr>
    </w:p>
    <w:p w:rsidR="00AC165A" w:rsidRPr="0024000B" w:rsidRDefault="00AC165A" w:rsidP="00AC165A">
      <w:pPr>
        <w:ind w:left="567"/>
        <w:jc w:val="both"/>
        <w:rPr>
          <w:rFonts w:ascii="Garamond" w:hAnsi="Garamond"/>
          <w:sz w:val="24"/>
          <w:szCs w:val="24"/>
        </w:rPr>
      </w:pPr>
      <w:r w:rsidRPr="0024000B">
        <w:rPr>
          <w:rFonts w:ascii="Garamond" w:hAnsi="Garamond"/>
          <w:sz w:val="24"/>
          <w:szCs w:val="24"/>
          <w:shd w:val="clear" w:color="auto" w:fill="FFFFFF"/>
        </w:rPr>
        <w:t xml:space="preserve">A Kbt. 44. § alapján a gazdasági szereplő – amennyiben ajánlata, hiánypótlása vagy felvilágosítása, valamint a Kbt. 72. § szerinti indokolása üzleti titkot tartalmaz – az üzleti titkot tartalmazó iratokat elkülönítetten köteles az adott dokumentumhoz csatolni. Az üzleti titkot tartalmazó irat kizárólag olyan </w:t>
      </w:r>
      <w:r w:rsidRPr="0024000B">
        <w:rPr>
          <w:rFonts w:ascii="Garamond" w:hAnsi="Garamond"/>
          <w:sz w:val="24"/>
          <w:szCs w:val="24"/>
        </w:rPr>
        <w:t>információkat</w:t>
      </w:r>
      <w:r w:rsidRPr="0024000B">
        <w:rPr>
          <w:rFonts w:ascii="Garamond" w:hAnsi="Garamond"/>
          <w:sz w:val="24"/>
          <w:szCs w:val="24"/>
          <w:shd w:val="clear" w:color="auto" w:fill="FFFFFF"/>
        </w:rPr>
        <w:t xml:space="preserve"> tartalmazhat, amelyek nyilvánosságra hozatala a gazdasági szereplő üzleti tevékenysége szempontjából aránytalan sérelmet okozna.</w:t>
      </w:r>
    </w:p>
    <w:p w:rsidR="00AC165A" w:rsidRPr="0024000B" w:rsidRDefault="00AC165A" w:rsidP="00AC165A">
      <w:pPr>
        <w:pStyle w:val="Listaszerbekezds"/>
        <w:ind w:left="786"/>
        <w:jc w:val="both"/>
        <w:rPr>
          <w:rFonts w:ascii="Garamond" w:hAnsi="Garamond"/>
          <w:sz w:val="24"/>
          <w:szCs w:val="24"/>
          <w:shd w:val="clear" w:color="auto" w:fill="FFFFFF"/>
        </w:rPr>
      </w:pPr>
    </w:p>
    <w:p w:rsidR="00AC165A" w:rsidRPr="0024000B" w:rsidRDefault="00AC165A" w:rsidP="00AC165A">
      <w:pPr>
        <w:ind w:left="567"/>
        <w:jc w:val="both"/>
        <w:rPr>
          <w:rFonts w:ascii="Garamond" w:hAnsi="Garamond"/>
          <w:sz w:val="24"/>
          <w:szCs w:val="24"/>
          <w:shd w:val="clear" w:color="auto" w:fill="FFFFFF"/>
        </w:rPr>
      </w:pPr>
      <w:r w:rsidRPr="0024000B">
        <w:rPr>
          <w:rFonts w:ascii="Garamond" w:hAnsi="Garamond"/>
          <w:sz w:val="24"/>
          <w:szCs w:val="24"/>
          <w:shd w:val="clear" w:color="auto" w:fill="FFFFFF"/>
        </w:rPr>
        <w:t xml:space="preserve">A gazdasági szereplő az üzleti titkot tartalmazó, elkülönített irathoz indokolást köteles </w:t>
      </w:r>
      <w:r w:rsidRPr="0024000B">
        <w:rPr>
          <w:rFonts w:ascii="Garamond" w:hAnsi="Garamond"/>
          <w:sz w:val="24"/>
          <w:szCs w:val="24"/>
        </w:rPr>
        <w:t>csatolni</w:t>
      </w:r>
      <w:r w:rsidRPr="0024000B">
        <w:rPr>
          <w:rFonts w:ascii="Garamond" w:hAnsi="Garamond"/>
          <w:sz w:val="24"/>
          <w:szCs w:val="24"/>
          <w:shd w:val="clear" w:color="auto" w:fill="FFFFFF"/>
        </w:rPr>
        <w:t xml:space="preserve">, amelyben részletesen alátámasztja, hogy az adott információ vagy adat nyilvánosságra hozatala miért és milyen módon okozna számára aránytalan sérelmet. </w:t>
      </w:r>
      <w:r w:rsidRPr="0024000B">
        <w:rPr>
          <w:rFonts w:ascii="Garamond" w:hAnsi="Garamond"/>
          <w:sz w:val="24"/>
          <w:szCs w:val="24"/>
        </w:rPr>
        <w:t>Ajánlatkérő</w:t>
      </w:r>
      <w:r w:rsidRPr="0024000B">
        <w:rPr>
          <w:rFonts w:ascii="Garamond" w:hAnsi="Garamond"/>
          <w:sz w:val="24"/>
          <w:szCs w:val="24"/>
          <w:shd w:val="clear" w:color="auto" w:fill="FFFFFF"/>
        </w:rPr>
        <w:t xml:space="preserve"> nem fogadja el az indoklást, amennyiben az általánosság szintjén kerül megfogalmazásra.</w:t>
      </w:r>
    </w:p>
    <w:p w:rsidR="00AC165A" w:rsidRPr="0024000B" w:rsidRDefault="00AC165A" w:rsidP="00AC165A">
      <w:pPr>
        <w:ind w:left="567"/>
        <w:jc w:val="both"/>
        <w:rPr>
          <w:rFonts w:ascii="Garamond" w:hAnsi="Garamond"/>
          <w:sz w:val="24"/>
          <w:szCs w:val="24"/>
        </w:rPr>
      </w:pPr>
    </w:p>
    <w:p w:rsidR="00AC165A" w:rsidRPr="0024000B" w:rsidRDefault="00AC165A" w:rsidP="00AC165A">
      <w:pPr>
        <w:numPr>
          <w:ilvl w:val="0"/>
          <w:numId w:val="9"/>
        </w:numPr>
        <w:ind w:left="567" w:hanging="425"/>
        <w:jc w:val="both"/>
        <w:rPr>
          <w:rFonts w:ascii="Garamond" w:hAnsi="Garamond"/>
          <w:sz w:val="24"/>
          <w:szCs w:val="24"/>
        </w:rPr>
      </w:pPr>
      <w:r w:rsidRPr="0024000B">
        <w:rPr>
          <w:rFonts w:ascii="Garamond" w:hAnsi="Garamond"/>
          <w:sz w:val="24"/>
          <w:szCs w:val="24"/>
          <w:shd w:val="clear" w:color="auto" w:fill="FFFFFF"/>
        </w:rPr>
        <w:t xml:space="preserve">Amennyiben bármely, az ajánlathoz </w:t>
      </w:r>
      <w:r w:rsidRPr="0024000B">
        <w:rPr>
          <w:rFonts w:ascii="Garamond" w:hAnsi="Garamond"/>
          <w:sz w:val="24"/>
          <w:szCs w:val="24"/>
        </w:rPr>
        <w:t>vagy az eljárás során ajánlattevő által benyújtott bármely dokumentumhoz [az ajánlatra vonatkozó hiánypótlás(ok)hoz, a Kbt. 69. § (4) bekezdése szerinti igazolásokhoz, az ezen dokumentumokra vonatkozó hiánypótlás(ok)</w:t>
      </w:r>
      <w:proofErr w:type="gramStart"/>
      <w:r w:rsidRPr="0024000B">
        <w:rPr>
          <w:rFonts w:ascii="Garamond" w:hAnsi="Garamond"/>
          <w:sz w:val="24"/>
          <w:szCs w:val="24"/>
        </w:rPr>
        <w:t>hoz,</w:t>
      </w:r>
      <w:proofErr w:type="gramEnd"/>
      <w:r w:rsidRPr="0024000B">
        <w:rPr>
          <w:rFonts w:ascii="Garamond" w:hAnsi="Garamond"/>
          <w:sz w:val="24"/>
          <w:szCs w:val="24"/>
        </w:rPr>
        <w:t xml:space="preserve"> stb.] – </w:t>
      </w:r>
      <w:r w:rsidRPr="0024000B">
        <w:rPr>
          <w:rFonts w:ascii="Garamond" w:hAnsi="Garamond"/>
          <w:sz w:val="24"/>
          <w:szCs w:val="24"/>
          <w:shd w:val="clear" w:color="auto" w:fill="FFFFFF"/>
        </w:rPr>
        <w:t xml:space="preserve">csatolt okirat, igazolás, nyilatkozat, stb. (a továbbiakban: </w:t>
      </w:r>
      <w:r w:rsidRPr="0024000B">
        <w:rPr>
          <w:rFonts w:ascii="Garamond" w:hAnsi="Garamond"/>
          <w:i/>
          <w:sz w:val="24"/>
          <w:szCs w:val="24"/>
          <w:shd w:val="clear" w:color="auto" w:fill="FFFFFF"/>
        </w:rPr>
        <w:t>okirat</w:t>
      </w:r>
      <w:r w:rsidRPr="0024000B">
        <w:rPr>
          <w:rFonts w:ascii="Garamond" w:hAnsi="Garamond"/>
          <w:sz w:val="24"/>
          <w:szCs w:val="24"/>
          <w:shd w:val="clear" w:color="auto" w:fill="FFFFFF"/>
        </w:rPr>
        <w:t xml:space="preserve">) eredetileg nem magyar </w:t>
      </w:r>
      <w:r w:rsidRPr="0024000B">
        <w:rPr>
          <w:rFonts w:ascii="Garamond" w:hAnsi="Garamond"/>
          <w:sz w:val="24"/>
          <w:szCs w:val="24"/>
        </w:rPr>
        <w:t>nyelven</w:t>
      </w:r>
      <w:r w:rsidRPr="0024000B">
        <w:rPr>
          <w:rFonts w:ascii="Garamond" w:hAnsi="Garamond"/>
          <w:sz w:val="24"/>
          <w:szCs w:val="24"/>
          <w:shd w:val="clear" w:color="auto" w:fill="FFFFFF"/>
        </w:rPr>
        <w:t xml:space="preserve"> készült, úgy ajánlattevő az </w:t>
      </w:r>
      <w:r w:rsidRPr="0024000B">
        <w:rPr>
          <w:rFonts w:ascii="Garamond" w:hAnsi="Garamond"/>
          <w:i/>
          <w:sz w:val="24"/>
          <w:szCs w:val="24"/>
          <w:shd w:val="clear" w:color="auto" w:fill="FFFFFF"/>
        </w:rPr>
        <w:t>okirat</w:t>
      </w:r>
      <w:r w:rsidRPr="0024000B">
        <w:rPr>
          <w:rFonts w:ascii="Garamond" w:hAnsi="Garamond"/>
          <w:sz w:val="24"/>
          <w:szCs w:val="24"/>
          <w:shd w:val="clear" w:color="auto" w:fill="FFFFFF"/>
        </w:rPr>
        <w:t xml:space="preserve"> magyar nyelvű fordítását is köteles becsatolni az adott, </w:t>
      </w:r>
      <w:r w:rsidRPr="0024000B">
        <w:rPr>
          <w:rFonts w:ascii="Garamond" w:hAnsi="Garamond"/>
          <w:sz w:val="24"/>
          <w:szCs w:val="24"/>
        </w:rPr>
        <w:t>ajánlattevő által benyújtott</w:t>
      </w:r>
      <w:r w:rsidRPr="0024000B">
        <w:rPr>
          <w:rFonts w:ascii="Garamond" w:hAnsi="Garamond"/>
          <w:sz w:val="24"/>
          <w:szCs w:val="24"/>
          <w:shd w:val="clear" w:color="auto" w:fill="FFFFFF"/>
        </w:rPr>
        <w:t xml:space="preserve"> dokumentumban.</w:t>
      </w:r>
    </w:p>
    <w:p w:rsidR="00AC165A" w:rsidRPr="0024000B" w:rsidRDefault="00AC165A" w:rsidP="00AC165A">
      <w:pPr>
        <w:ind w:left="567"/>
        <w:jc w:val="both"/>
        <w:rPr>
          <w:rFonts w:ascii="Garamond" w:hAnsi="Garamond"/>
          <w:sz w:val="24"/>
          <w:szCs w:val="24"/>
        </w:rPr>
      </w:pPr>
    </w:p>
    <w:p w:rsidR="00AC165A" w:rsidRPr="0024000B" w:rsidRDefault="00AC165A" w:rsidP="00AC165A">
      <w:pPr>
        <w:ind w:left="567"/>
        <w:jc w:val="both"/>
        <w:rPr>
          <w:rFonts w:ascii="Garamond" w:hAnsi="Garamond"/>
          <w:sz w:val="24"/>
          <w:szCs w:val="24"/>
        </w:rPr>
      </w:pPr>
      <w:r w:rsidRPr="0024000B">
        <w:rPr>
          <w:rFonts w:ascii="Garamond" w:hAnsi="Garamond"/>
          <w:sz w:val="24"/>
          <w:szCs w:val="24"/>
          <w:shd w:val="clear" w:color="auto" w:fill="FFFFFF"/>
        </w:rPr>
        <w:t xml:space="preserve">Ajánlatkérő – az eredetileg idegen nyelven készült </w:t>
      </w:r>
      <w:r w:rsidRPr="0024000B">
        <w:rPr>
          <w:rFonts w:ascii="Garamond" w:hAnsi="Garamond"/>
          <w:i/>
          <w:sz w:val="24"/>
          <w:szCs w:val="24"/>
          <w:shd w:val="clear" w:color="auto" w:fill="FFFFFF"/>
        </w:rPr>
        <w:t>okirat</w:t>
      </w:r>
      <w:r w:rsidRPr="0024000B">
        <w:rPr>
          <w:rFonts w:ascii="Garamond" w:hAnsi="Garamond"/>
          <w:sz w:val="24"/>
          <w:szCs w:val="24"/>
          <w:shd w:val="clear" w:color="auto" w:fill="FFFFFF"/>
        </w:rPr>
        <w:t xml:space="preserve"> egyszerű másolatának az </w:t>
      </w:r>
      <w:r w:rsidRPr="0024000B">
        <w:rPr>
          <w:rFonts w:ascii="Garamond" w:hAnsi="Garamond"/>
          <w:sz w:val="24"/>
          <w:szCs w:val="24"/>
        </w:rPr>
        <w:t>ajánlattevő által</w:t>
      </w:r>
      <w:r w:rsidRPr="0024000B">
        <w:rPr>
          <w:rFonts w:ascii="Garamond" w:hAnsi="Garamond"/>
          <w:sz w:val="24"/>
          <w:szCs w:val="24"/>
          <w:shd w:val="clear" w:color="auto" w:fill="FFFFFF"/>
        </w:rPr>
        <w:t xml:space="preserve"> </w:t>
      </w:r>
      <w:r w:rsidRPr="0024000B">
        <w:rPr>
          <w:rFonts w:ascii="Garamond" w:hAnsi="Garamond"/>
          <w:sz w:val="24"/>
          <w:szCs w:val="24"/>
        </w:rPr>
        <w:t>benyújtott</w:t>
      </w:r>
      <w:r w:rsidRPr="0024000B">
        <w:rPr>
          <w:rFonts w:ascii="Garamond" w:hAnsi="Garamond"/>
          <w:sz w:val="24"/>
          <w:szCs w:val="24"/>
          <w:shd w:val="clear" w:color="auto" w:fill="FFFFFF"/>
        </w:rPr>
        <w:t xml:space="preserve"> dokumentumban történő egyidejű csatolása mellett – elfogadja az okirat </w:t>
      </w:r>
      <w:r w:rsidRPr="0024000B">
        <w:rPr>
          <w:rFonts w:ascii="Garamond" w:hAnsi="Garamond"/>
          <w:i/>
          <w:sz w:val="24"/>
          <w:szCs w:val="24"/>
          <w:u w:val="single"/>
          <w:shd w:val="clear" w:color="auto" w:fill="FFFFFF"/>
        </w:rPr>
        <w:t>hiteles</w:t>
      </w:r>
      <w:r w:rsidRPr="0024000B">
        <w:rPr>
          <w:rFonts w:ascii="Garamond" w:hAnsi="Garamond"/>
          <w:sz w:val="24"/>
          <w:szCs w:val="24"/>
          <w:shd w:val="clear" w:color="auto" w:fill="FFFFFF"/>
        </w:rPr>
        <w:t xml:space="preserve"> vagy </w:t>
      </w:r>
      <w:r w:rsidRPr="0024000B">
        <w:rPr>
          <w:rFonts w:ascii="Garamond" w:hAnsi="Garamond"/>
          <w:i/>
          <w:sz w:val="24"/>
          <w:szCs w:val="24"/>
          <w:u w:val="single"/>
          <w:shd w:val="clear" w:color="auto" w:fill="FFFFFF"/>
        </w:rPr>
        <w:t>ajánlattevő általi felelős</w:t>
      </w:r>
      <w:r w:rsidRPr="0024000B">
        <w:rPr>
          <w:rFonts w:ascii="Garamond" w:hAnsi="Garamond"/>
          <w:sz w:val="24"/>
          <w:szCs w:val="24"/>
          <w:shd w:val="clear" w:color="auto" w:fill="FFFFFF"/>
        </w:rPr>
        <w:t xml:space="preserve"> fordítását is (Kbt. 47. § (2) bekezdés). </w:t>
      </w:r>
      <w:r w:rsidRPr="0024000B">
        <w:rPr>
          <w:rFonts w:ascii="Garamond" w:hAnsi="Garamond"/>
          <w:sz w:val="24"/>
          <w:szCs w:val="24"/>
        </w:rPr>
        <w:t>Ajánlattevő általi felelős fordítás alatt ajánlatkérő az olyan fordítást érti, amely tekintetében az ajánlattevő képviseletére jogosult személy cégszerűen nyilatkozik arról, hogy a fordítás mindenben megfelel az eredeti szövegnek. A fordítás tartalmának helyességéért ajánlattevő a felelős.</w:t>
      </w:r>
    </w:p>
    <w:p w:rsidR="00AC165A" w:rsidRPr="0024000B" w:rsidRDefault="00AC165A" w:rsidP="00AC165A">
      <w:pPr>
        <w:ind w:left="567"/>
        <w:jc w:val="both"/>
        <w:rPr>
          <w:rFonts w:ascii="Garamond" w:hAnsi="Garamond"/>
          <w:sz w:val="24"/>
          <w:szCs w:val="24"/>
        </w:rPr>
      </w:pPr>
    </w:p>
    <w:p w:rsidR="00AC165A" w:rsidRPr="0024000B" w:rsidRDefault="00AC165A" w:rsidP="00AC165A">
      <w:pPr>
        <w:ind w:left="567"/>
        <w:jc w:val="both"/>
        <w:rPr>
          <w:rFonts w:ascii="Garamond" w:hAnsi="Garamond"/>
          <w:sz w:val="24"/>
          <w:szCs w:val="24"/>
        </w:rPr>
      </w:pPr>
      <w:r w:rsidRPr="0024000B">
        <w:rPr>
          <w:rFonts w:ascii="Garamond" w:hAnsi="Garamond"/>
          <w:sz w:val="24"/>
          <w:szCs w:val="24"/>
        </w:rPr>
        <w:t xml:space="preserve">Amennyiben ajánlattevő az eredetileg idegen nyelven készült okiratokat </w:t>
      </w:r>
      <w:r w:rsidRPr="0024000B">
        <w:rPr>
          <w:rFonts w:ascii="Garamond" w:hAnsi="Garamond"/>
          <w:i/>
          <w:sz w:val="24"/>
          <w:szCs w:val="24"/>
          <w:u w:val="single"/>
        </w:rPr>
        <w:t>ajánlattevő általi felelős fordítás</w:t>
      </w:r>
      <w:r w:rsidRPr="0024000B">
        <w:rPr>
          <w:rFonts w:ascii="Garamond" w:hAnsi="Garamond"/>
          <w:sz w:val="24"/>
          <w:szCs w:val="24"/>
        </w:rPr>
        <w:t xml:space="preserve">ban kívánja benyújtani, ajánlattevőnek csatolnia kell nyilatkozatát arról, hogy a fordítás mindenben megfelel a nem magyar nyelven csatolt dokumentumnak. </w:t>
      </w:r>
    </w:p>
    <w:p w:rsidR="00AC165A" w:rsidRPr="0024000B" w:rsidRDefault="00AC165A" w:rsidP="00AC165A">
      <w:pPr>
        <w:ind w:left="567"/>
        <w:jc w:val="both"/>
        <w:rPr>
          <w:rFonts w:ascii="Garamond" w:hAnsi="Garamond"/>
          <w:sz w:val="24"/>
          <w:szCs w:val="24"/>
        </w:rPr>
      </w:pPr>
    </w:p>
    <w:p w:rsidR="00AC165A" w:rsidRPr="0024000B" w:rsidRDefault="00AC165A" w:rsidP="00AC165A">
      <w:pPr>
        <w:ind w:left="567"/>
        <w:jc w:val="both"/>
        <w:rPr>
          <w:rFonts w:ascii="Garamond" w:hAnsi="Garamond"/>
          <w:sz w:val="24"/>
          <w:szCs w:val="24"/>
        </w:rPr>
      </w:pPr>
      <w:r w:rsidRPr="0024000B">
        <w:rPr>
          <w:rFonts w:ascii="Garamond" w:hAnsi="Garamond"/>
          <w:sz w:val="24"/>
          <w:szCs w:val="24"/>
        </w:rPr>
        <w:t xml:space="preserve">Amennyiben ajánlattevő az eredetileg idegen nyelven készült okiratokat </w:t>
      </w:r>
      <w:r w:rsidRPr="0024000B">
        <w:rPr>
          <w:rFonts w:ascii="Garamond" w:hAnsi="Garamond"/>
          <w:i/>
          <w:sz w:val="24"/>
          <w:szCs w:val="24"/>
          <w:u w:val="single"/>
        </w:rPr>
        <w:t>hiteles fordítás</w:t>
      </w:r>
      <w:r w:rsidRPr="0024000B">
        <w:rPr>
          <w:rFonts w:ascii="Garamond" w:hAnsi="Garamond"/>
          <w:sz w:val="24"/>
          <w:szCs w:val="24"/>
        </w:rPr>
        <w:t>ban kívánja benyújtani, úgy az 1991. évi XLI. tv. és a végrehajtására kiadott 13/1991. (IX.  26.) IM. rendelet, valamint a 24/1986. (VI. 26.) MT. rendelet és a végrehajtására kiadott 7/1986. (VI. 26.) számú IM. rendelet az irányadó.</w:t>
      </w:r>
    </w:p>
    <w:p w:rsidR="00AC165A" w:rsidRPr="0024000B" w:rsidRDefault="00AC165A" w:rsidP="00AC165A">
      <w:pPr>
        <w:ind w:left="567"/>
        <w:jc w:val="both"/>
        <w:rPr>
          <w:rFonts w:ascii="Garamond" w:hAnsi="Garamond"/>
          <w:sz w:val="24"/>
          <w:szCs w:val="24"/>
        </w:rPr>
      </w:pPr>
    </w:p>
    <w:p w:rsidR="00AC165A" w:rsidRPr="0024000B" w:rsidRDefault="00AC165A" w:rsidP="00AC165A">
      <w:pPr>
        <w:ind w:left="567"/>
        <w:jc w:val="both"/>
        <w:rPr>
          <w:rFonts w:ascii="Garamond" w:hAnsi="Garamond"/>
          <w:sz w:val="24"/>
          <w:szCs w:val="24"/>
        </w:rPr>
      </w:pPr>
      <w:r w:rsidRPr="0024000B">
        <w:rPr>
          <w:rFonts w:ascii="Garamond" w:hAnsi="Garamond"/>
          <w:sz w:val="24"/>
          <w:szCs w:val="24"/>
        </w:rPr>
        <w:t>Ajánlatkérő a fentieken túl elfogadja az eredetileg két nyelven készült iratokat, nyilatkozatokat is.</w:t>
      </w:r>
    </w:p>
    <w:p w:rsidR="00AC165A" w:rsidRPr="0024000B" w:rsidRDefault="00AC165A" w:rsidP="00AC165A">
      <w:pPr>
        <w:ind w:left="567"/>
        <w:jc w:val="both"/>
        <w:rPr>
          <w:rFonts w:ascii="Garamond" w:hAnsi="Garamond"/>
          <w:sz w:val="24"/>
          <w:szCs w:val="24"/>
        </w:rPr>
      </w:pPr>
    </w:p>
    <w:p w:rsidR="00AC165A" w:rsidRPr="0024000B" w:rsidRDefault="00AC165A" w:rsidP="00AC165A">
      <w:pPr>
        <w:numPr>
          <w:ilvl w:val="0"/>
          <w:numId w:val="9"/>
        </w:numPr>
        <w:ind w:left="567" w:hanging="425"/>
        <w:jc w:val="both"/>
        <w:rPr>
          <w:rFonts w:ascii="Garamond" w:hAnsi="Garamond"/>
          <w:sz w:val="24"/>
          <w:szCs w:val="24"/>
        </w:rPr>
      </w:pPr>
      <w:r w:rsidRPr="0024000B">
        <w:rPr>
          <w:rFonts w:ascii="Garamond" w:hAnsi="Garamond"/>
          <w:sz w:val="24"/>
          <w:szCs w:val="24"/>
        </w:rPr>
        <w:t>A Kbt. 56. § alapján ajánlattevő a megfelelő ajánlattétel érdekében az eljárást megindító felhívásban és a közbeszerzési dokumentumokban foglaltakkal kapcsolatban írásban kiegészítő tájékoztatást kérhet ajánlatkérőtől.</w:t>
      </w:r>
    </w:p>
    <w:p w:rsidR="00AC165A" w:rsidRPr="0024000B" w:rsidRDefault="00AC165A" w:rsidP="00AC165A">
      <w:pPr>
        <w:ind w:left="567"/>
        <w:jc w:val="both"/>
        <w:rPr>
          <w:rFonts w:ascii="Garamond" w:hAnsi="Garamond"/>
          <w:sz w:val="24"/>
          <w:szCs w:val="24"/>
        </w:rPr>
      </w:pPr>
    </w:p>
    <w:p w:rsidR="00AC165A" w:rsidRPr="0024000B" w:rsidRDefault="00AC165A" w:rsidP="00AC165A">
      <w:pPr>
        <w:ind w:left="567"/>
        <w:jc w:val="both"/>
        <w:rPr>
          <w:rFonts w:ascii="Garamond" w:hAnsi="Garamond"/>
          <w:sz w:val="24"/>
          <w:szCs w:val="24"/>
        </w:rPr>
      </w:pPr>
      <w:r w:rsidRPr="0024000B">
        <w:rPr>
          <w:rFonts w:ascii="Garamond" w:hAnsi="Garamond"/>
          <w:sz w:val="24"/>
          <w:szCs w:val="24"/>
        </w:rPr>
        <w:t xml:space="preserve">A kiegészítő tájékoztatás iránti igényeket (a továbbiakban: </w:t>
      </w:r>
      <w:r w:rsidRPr="0024000B">
        <w:rPr>
          <w:rFonts w:ascii="Garamond" w:hAnsi="Garamond"/>
          <w:i/>
          <w:sz w:val="24"/>
          <w:szCs w:val="24"/>
        </w:rPr>
        <w:t>kérdések</w:t>
      </w:r>
      <w:r w:rsidRPr="0024000B">
        <w:rPr>
          <w:rFonts w:ascii="Garamond" w:hAnsi="Garamond"/>
          <w:sz w:val="24"/>
          <w:szCs w:val="24"/>
        </w:rPr>
        <w:t>) kizárólag írásban lehet benyújtani (személyesen, fax vagy email útján) az eljárást megindító felhívás I.1) pontjában megadott helyen, faxszámon vagy email címen. Az egyéb helyen benyújtott, vagy más faxszámra vagy email címre megküldött kérdéseket ajánlatkérő nem veszi figyelembe. Ajánlatkérő felhívja ajánlattevők figyelmét arra, hogy kérdéseiket aláírt .pdf és .</w:t>
      </w:r>
      <w:proofErr w:type="spellStart"/>
      <w:r w:rsidRPr="0024000B">
        <w:rPr>
          <w:rFonts w:ascii="Garamond" w:hAnsi="Garamond"/>
          <w:sz w:val="24"/>
          <w:szCs w:val="24"/>
        </w:rPr>
        <w:t>docx</w:t>
      </w:r>
      <w:proofErr w:type="spellEnd"/>
      <w:r w:rsidRPr="0024000B">
        <w:rPr>
          <w:rFonts w:ascii="Garamond" w:hAnsi="Garamond"/>
          <w:sz w:val="24"/>
          <w:szCs w:val="24"/>
        </w:rPr>
        <w:t xml:space="preserve"> formátumban is küldjék meg!</w:t>
      </w:r>
    </w:p>
    <w:p w:rsidR="00AC165A" w:rsidRPr="0024000B" w:rsidRDefault="00AC165A" w:rsidP="00AC165A">
      <w:pPr>
        <w:ind w:left="567"/>
        <w:jc w:val="both"/>
        <w:rPr>
          <w:rFonts w:ascii="Garamond" w:hAnsi="Garamond"/>
          <w:sz w:val="24"/>
          <w:szCs w:val="24"/>
        </w:rPr>
      </w:pPr>
    </w:p>
    <w:p w:rsidR="00AC165A" w:rsidRPr="0024000B" w:rsidRDefault="00AC165A" w:rsidP="00AC165A">
      <w:pPr>
        <w:ind w:left="567"/>
        <w:jc w:val="both"/>
        <w:rPr>
          <w:rFonts w:ascii="Garamond" w:hAnsi="Garamond"/>
          <w:sz w:val="24"/>
          <w:szCs w:val="24"/>
        </w:rPr>
      </w:pPr>
      <w:r w:rsidRPr="0024000B">
        <w:rPr>
          <w:rFonts w:ascii="Garamond" w:hAnsi="Garamond"/>
          <w:sz w:val="24"/>
          <w:szCs w:val="24"/>
        </w:rPr>
        <w:t>Ajánlatkérő fenntartja a jogot, hogy az egy csoportba tartozó kérdéseket a következetes és megfelelő válaszadás, a nyomon követhetőség és a megfelelő ajánlattétel elősegítése érdekében együtt válaszolja meg.</w:t>
      </w:r>
    </w:p>
    <w:p w:rsidR="00AC165A" w:rsidRPr="0024000B" w:rsidRDefault="00AC165A" w:rsidP="00AC165A">
      <w:pPr>
        <w:ind w:left="567"/>
        <w:jc w:val="both"/>
        <w:rPr>
          <w:rFonts w:ascii="Garamond" w:hAnsi="Garamond"/>
          <w:sz w:val="24"/>
          <w:szCs w:val="24"/>
        </w:rPr>
      </w:pPr>
    </w:p>
    <w:p w:rsidR="00AC165A" w:rsidRPr="0024000B" w:rsidRDefault="00AC165A" w:rsidP="00AC165A">
      <w:pPr>
        <w:ind w:left="567"/>
        <w:jc w:val="both"/>
        <w:rPr>
          <w:rFonts w:ascii="Garamond" w:hAnsi="Garamond"/>
          <w:sz w:val="24"/>
          <w:szCs w:val="24"/>
        </w:rPr>
      </w:pPr>
      <w:r w:rsidRPr="0024000B">
        <w:rPr>
          <w:rFonts w:ascii="Garamond" w:hAnsi="Garamond"/>
          <w:sz w:val="24"/>
          <w:szCs w:val="24"/>
        </w:rPr>
        <w:t>Ajánlatkérő az ajánlattételi határidő lejártát megelőző 10. (tizedik) naptári nap 24:00 óráig beérkezett kérdésekre vonatkozó kiegészítő tájékoztatást a kérdés beérkezését követően ésszerű határidőn belül, de legkésőbb az ajánlattételi határidő lejárta előtt 6 (hat) naptári nappal adja meg. Amennyiben ajánlatkérő a kiegészítő tájékoztatást a fenti időpontig nem tudja megadni, úgy ajánlatkérő a Kbt. 52. § (4) bekezdése szerint jár el.</w:t>
      </w:r>
    </w:p>
    <w:p w:rsidR="00AC165A" w:rsidRPr="0024000B" w:rsidRDefault="00AC165A" w:rsidP="00AC165A">
      <w:pPr>
        <w:ind w:left="567"/>
        <w:jc w:val="both"/>
        <w:rPr>
          <w:rFonts w:ascii="Garamond" w:hAnsi="Garamond"/>
          <w:sz w:val="24"/>
          <w:szCs w:val="24"/>
        </w:rPr>
      </w:pPr>
    </w:p>
    <w:p w:rsidR="00AC165A" w:rsidRPr="0024000B" w:rsidRDefault="00AC165A" w:rsidP="00AC165A">
      <w:pPr>
        <w:ind w:left="567"/>
        <w:jc w:val="both"/>
        <w:rPr>
          <w:rFonts w:ascii="Garamond" w:hAnsi="Garamond"/>
          <w:sz w:val="24"/>
          <w:szCs w:val="24"/>
        </w:rPr>
      </w:pPr>
      <w:r w:rsidRPr="0024000B">
        <w:rPr>
          <w:rFonts w:ascii="Garamond" w:hAnsi="Garamond"/>
          <w:sz w:val="24"/>
          <w:szCs w:val="24"/>
        </w:rPr>
        <w:t>Ajánlatkérő az ajánlattételi határidő lejártát megelőző 10. naptári nap 24:00 óránál később beérkezett kérdések vonatkozásában a kiegészítő tájékoztatást – amennyiben lehetséges – az ajánlattételi határidő lejárta előtt 6 (hat) naptári nappal adja meg. Amennyiben ajánlatkérő úgy ítéli meg, hogy a kérdés megválaszolása a megfelelő ajánlattételhez szükséges, de a kiegészítő tájékoztatást a fenti időpontig nem tudja megadni, úgy mérlegeli az ajánlattételi határidő meghosszabbításának lehetőségét.</w:t>
      </w:r>
    </w:p>
    <w:p w:rsidR="00AC165A" w:rsidRPr="0024000B" w:rsidRDefault="00AC165A" w:rsidP="00AC165A">
      <w:pPr>
        <w:ind w:left="567"/>
        <w:jc w:val="both"/>
        <w:rPr>
          <w:rFonts w:ascii="Garamond" w:hAnsi="Garamond"/>
          <w:sz w:val="24"/>
          <w:szCs w:val="24"/>
        </w:rPr>
      </w:pPr>
    </w:p>
    <w:p w:rsidR="00AC165A" w:rsidRPr="0024000B" w:rsidRDefault="00AC165A" w:rsidP="00AC165A">
      <w:pPr>
        <w:numPr>
          <w:ilvl w:val="0"/>
          <w:numId w:val="9"/>
        </w:numPr>
        <w:ind w:left="567" w:hanging="425"/>
        <w:jc w:val="both"/>
        <w:rPr>
          <w:rFonts w:ascii="Garamond" w:hAnsi="Garamond"/>
          <w:sz w:val="24"/>
          <w:szCs w:val="24"/>
        </w:rPr>
      </w:pPr>
      <w:r w:rsidRPr="0024000B">
        <w:rPr>
          <w:rFonts w:ascii="Garamond" w:hAnsi="Garamond"/>
          <w:sz w:val="24"/>
          <w:szCs w:val="24"/>
        </w:rPr>
        <w:t>A Kbt. 56. § alapján ajánlatkérő jelen közbeszerzési eljárásban helyszíni bejárást, illetve konzultációt nem tart.</w:t>
      </w:r>
    </w:p>
    <w:p w:rsidR="00AC165A" w:rsidRPr="0024000B" w:rsidRDefault="00AC165A" w:rsidP="00AC165A">
      <w:pPr>
        <w:ind w:left="567"/>
        <w:jc w:val="both"/>
        <w:rPr>
          <w:rFonts w:ascii="Garamond" w:hAnsi="Garamond"/>
          <w:sz w:val="24"/>
          <w:szCs w:val="24"/>
        </w:rPr>
      </w:pPr>
    </w:p>
    <w:p w:rsidR="00AC165A" w:rsidRPr="0024000B" w:rsidRDefault="00AC165A" w:rsidP="00AC165A">
      <w:pPr>
        <w:numPr>
          <w:ilvl w:val="0"/>
          <w:numId w:val="9"/>
        </w:numPr>
        <w:ind w:left="567" w:hanging="425"/>
        <w:jc w:val="both"/>
        <w:rPr>
          <w:rFonts w:ascii="Garamond" w:hAnsi="Garamond"/>
          <w:sz w:val="24"/>
          <w:szCs w:val="24"/>
        </w:rPr>
      </w:pPr>
      <w:r w:rsidRPr="0024000B">
        <w:rPr>
          <w:rFonts w:ascii="Garamond" w:hAnsi="Garamond"/>
          <w:sz w:val="24"/>
          <w:szCs w:val="24"/>
        </w:rPr>
        <w:t>Az ajánlat benyújtásával ajánlattevő ajánlatot tesz a szerződés teljesítésére. Ajánlattevő köteles a jelen közbeszerzési eljárás tárgyát képező feladatokat az eljárást megindító felhívásban, a jelen közbeszerzési dokumentumokban, illetve a szerződéstervezetben és a műszaki leírásban meghatározott mennyiségi és minőségi meghatározás szerint, a vonatkozó jogszabályok, szabványok, illetve egyéb előírások és minőségi követelmények betartása mellett megvalósítani. Ajánlattevő feladata kiterjed a közbeszerzési dokumentumokban és a vonatkozó jogszabályokban meghatározott valamennyi feladatra.</w:t>
      </w:r>
    </w:p>
    <w:p w:rsidR="00AC165A" w:rsidRPr="0024000B" w:rsidRDefault="00AC165A" w:rsidP="00AC165A">
      <w:pPr>
        <w:ind w:left="567"/>
        <w:jc w:val="both"/>
        <w:rPr>
          <w:rFonts w:ascii="Garamond" w:hAnsi="Garamond"/>
          <w:sz w:val="24"/>
          <w:szCs w:val="24"/>
        </w:rPr>
      </w:pPr>
    </w:p>
    <w:p w:rsidR="00AC165A" w:rsidRPr="0024000B" w:rsidRDefault="00AC165A" w:rsidP="00AC165A">
      <w:pPr>
        <w:numPr>
          <w:ilvl w:val="0"/>
          <w:numId w:val="9"/>
        </w:numPr>
        <w:ind w:left="567" w:hanging="425"/>
        <w:jc w:val="both"/>
        <w:rPr>
          <w:rFonts w:ascii="Garamond" w:hAnsi="Garamond"/>
          <w:sz w:val="24"/>
          <w:szCs w:val="24"/>
        </w:rPr>
      </w:pPr>
      <w:r w:rsidRPr="0024000B">
        <w:rPr>
          <w:rFonts w:ascii="Garamond" w:hAnsi="Garamond"/>
          <w:sz w:val="24"/>
          <w:szCs w:val="24"/>
        </w:rPr>
        <w:lastRenderedPageBreak/>
        <w:t>A közbeszerzési dokumentumok iratmintákat tartalmaznak annak érdekében, hogy ajánlatkérő az érvényes ajánlattételt megkönnyítse ajánlattevők számára. Ajánlatkérő nem teszi kötelezővé a kiadott iratminták alkalmazását. A kiadott iratminták kitöltése és benyújtása javasolt, de ajánlatkérő elfogadja az ajánlatkérő által előírt valamennyi információt, adatot tartalmazó, a kiadott iratmintá(k)</w:t>
      </w:r>
      <w:proofErr w:type="spellStart"/>
      <w:r w:rsidRPr="0024000B">
        <w:rPr>
          <w:rFonts w:ascii="Garamond" w:hAnsi="Garamond"/>
          <w:sz w:val="24"/>
          <w:szCs w:val="24"/>
        </w:rPr>
        <w:t>tól</w:t>
      </w:r>
      <w:proofErr w:type="spellEnd"/>
      <w:r w:rsidRPr="0024000B">
        <w:rPr>
          <w:rFonts w:ascii="Garamond" w:hAnsi="Garamond"/>
          <w:sz w:val="24"/>
          <w:szCs w:val="24"/>
        </w:rPr>
        <w:t xml:space="preserve"> különböző iratot is, amennyiben az alkalmas a kizáró okok, az alkalmasság, illetve egyéb, az ajánlatkérő és/vagy valamely jogszabály által előírt valamely feltétel, körülmény fennállásának vagy hiányának megállapítására.</w:t>
      </w:r>
    </w:p>
    <w:p w:rsidR="00AC165A" w:rsidRPr="0024000B" w:rsidRDefault="00AC165A" w:rsidP="00AC165A">
      <w:pPr>
        <w:ind w:left="567"/>
        <w:jc w:val="both"/>
        <w:rPr>
          <w:rFonts w:ascii="Garamond" w:hAnsi="Garamond"/>
          <w:sz w:val="24"/>
          <w:szCs w:val="24"/>
        </w:rPr>
      </w:pPr>
    </w:p>
    <w:p w:rsidR="00AC165A" w:rsidRPr="0024000B" w:rsidRDefault="00AC165A" w:rsidP="00AC165A">
      <w:pPr>
        <w:numPr>
          <w:ilvl w:val="0"/>
          <w:numId w:val="9"/>
        </w:numPr>
        <w:ind w:left="567" w:hanging="425"/>
        <w:jc w:val="both"/>
        <w:rPr>
          <w:rFonts w:ascii="Garamond" w:hAnsi="Garamond"/>
          <w:sz w:val="24"/>
          <w:szCs w:val="24"/>
        </w:rPr>
      </w:pPr>
      <w:r w:rsidRPr="0024000B">
        <w:rPr>
          <w:rFonts w:ascii="Garamond" w:hAnsi="Garamond"/>
          <w:sz w:val="24"/>
          <w:szCs w:val="24"/>
        </w:rPr>
        <w:t>Az ajánlathoz – amennyiben ajánlattevő a Kbt. 65. § (7) bekezdését alkalmazza – a Kbt. 65. § (8) bekezdésben foglalt eset kivételével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AC165A" w:rsidRPr="0024000B" w:rsidRDefault="00AC165A" w:rsidP="00AC165A">
      <w:pPr>
        <w:ind w:left="567"/>
        <w:jc w:val="both"/>
        <w:rPr>
          <w:rFonts w:ascii="Garamond" w:hAnsi="Garamond"/>
          <w:sz w:val="24"/>
          <w:szCs w:val="24"/>
        </w:rPr>
      </w:pPr>
    </w:p>
    <w:p w:rsidR="00AC165A" w:rsidRPr="0024000B" w:rsidRDefault="00AC165A" w:rsidP="00AC165A">
      <w:pPr>
        <w:numPr>
          <w:ilvl w:val="0"/>
          <w:numId w:val="9"/>
        </w:numPr>
        <w:ind w:left="567" w:hanging="425"/>
        <w:jc w:val="both"/>
        <w:rPr>
          <w:rFonts w:ascii="Garamond" w:hAnsi="Garamond"/>
          <w:sz w:val="24"/>
          <w:szCs w:val="24"/>
        </w:rPr>
      </w:pPr>
      <w:r w:rsidRPr="0024000B">
        <w:rPr>
          <w:rFonts w:ascii="Garamond" w:hAnsi="Garamond"/>
          <w:sz w:val="24"/>
          <w:szCs w:val="24"/>
        </w:rPr>
        <w:t xml:space="preserve">Amennyiben a Kbt. 131. § (4) bekezdése szerinti ajánlattevő ajánlatában a Kbt. 65. § (7) bekezdése alapján igazolta a gazdasági és pénzügyi </w:t>
      </w:r>
      <w:proofErr w:type="spellStart"/>
      <w:r w:rsidRPr="0024000B">
        <w:rPr>
          <w:rFonts w:ascii="Garamond" w:hAnsi="Garamond"/>
          <w:sz w:val="24"/>
          <w:szCs w:val="24"/>
        </w:rPr>
        <w:t>alkalmasságot</w:t>
      </w:r>
      <w:proofErr w:type="spellEnd"/>
      <w:r w:rsidRPr="0024000B">
        <w:rPr>
          <w:rFonts w:ascii="Garamond" w:hAnsi="Garamond"/>
          <w:sz w:val="24"/>
          <w:szCs w:val="24"/>
        </w:rPr>
        <w:t>, abban az esetben a Kbt. 65. § (8) bekezdése alapján az a szervezet, amelynek adatait az ajánlattevő a gazdasági és pénzügyi alkalmasság igazolásához felhasználja, a Ptk. 6:419. §-</w:t>
      </w:r>
      <w:proofErr w:type="spellStart"/>
      <w:r w:rsidRPr="0024000B">
        <w:rPr>
          <w:rFonts w:ascii="Garamond" w:hAnsi="Garamond"/>
          <w:sz w:val="24"/>
          <w:szCs w:val="24"/>
        </w:rPr>
        <w:t>ában</w:t>
      </w:r>
      <w:proofErr w:type="spellEnd"/>
      <w:r w:rsidRPr="0024000B">
        <w:rPr>
          <w:rFonts w:ascii="Garamond" w:hAnsi="Garamond"/>
          <w:sz w:val="24"/>
          <w:szCs w:val="24"/>
        </w:rPr>
        <w:t xml:space="preserve"> foglaltak szerint kezesként felel az ajánlatkérőt az ajánlattevő teljesítésének elmaradásával vagy hibás teljesítésével összefüggésben ért kár megtérítéséért.</w:t>
      </w:r>
    </w:p>
    <w:p w:rsidR="00AC165A" w:rsidRPr="0024000B" w:rsidRDefault="00AC165A" w:rsidP="00AC165A">
      <w:pPr>
        <w:ind w:left="567"/>
        <w:jc w:val="both"/>
        <w:rPr>
          <w:rFonts w:ascii="Garamond" w:hAnsi="Garamond"/>
          <w:sz w:val="24"/>
          <w:szCs w:val="24"/>
        </w:rPr>
      </w:pPr>
    </w:p>
    <w:p w:rsidR="00AC165A" w:rsidRPr="0024000B" w:rsidRDefault="00AC165A" w:rsidP="00AC165A">
      <w:pPr>
        <w:numPr>
          <w:ilvl w:val="0"/>
          <w:numId w:val="9"/>
        </w:numPr>
        <w:ind w:left="567" w:hanging="425"/>
        <w:jc w:val="both"/>
        <w:rPr>
          <w:rFonts w:ascii="Garamond" w:hAnsi="Garamond"/>
          <w:sz w:val="24"/>
          <w:szCs w:val="24"/>
        </w:rPr>
      </w:pPr>
      <w:r w:rsidRPr="0024000B">
        <w:rPr>
          <w:rFonts w:ascii="Garamond" w:hAnsi="Garamond"/>
          <w:sz w:val="24"/>
          <w:szCs w:val="24"/>
        </w:rPr>
        <w:t xml:space="preserve">Az ajánlatban az ajánlattevőnek nyilatkoznia kell a Kbt. 66. § (2) és (4) bekezdésében foglaltakról, a Kbt. 47. § (2) bekezdésében foglaltak alapján az ajánlatnak a Kbt. 66. § (2) bekezdése szerinti nyilatkozat eredeti aláírt példányát kell tartalmaznia. Ajánlatkérő előírja valamennyi olyan nyilatkozat eredeti vagy hiteles másolati példányban történő benyújtását, amely közvetlenül valamely követelés érvényesítésének alapjául szolgál, pl. garanciavállaló nyilatkozat vagy kezességvállalásról szóló </w:t>
      </w:r>
      <w:proofErr w:type="gramStart"/>
      <w:r w:rsidRPr="0024000B">
        <w:rPr>
          <w:rFonts w:ascii="Garamond" w:hAnsi="Garamond"/>
          <w:sz w:val="24"/>
          <w:szCs w:val="24"/>
        </w:rPr>
        <w:t>nyilatkozat,</w:t>
      </w:r>
      <w:proofErr w:type="gramEnd"/>
      <w:r w:rsidRPr="0024000B">
        <w:rPr>
          <w:rFonts w:ascii="Garamond" w:hAnsi="Garamond"/>
          <w:sz w:val="24"/>
          <w:szCs w:val="24"/>
        </w:rPr>
        <w:t xml:space="preserve"> stb.</w:t>
      </w:r>
    </w:p>
    <w:p w:rsidR="00AC165A" w:rsidRPr="0024000B" w:rsidRDefault="00AC165A" w:rsidP="00AC165A">
      <w:pPr>
        <w:ind w:left="567"/>
        <w:jc w:val="both"/>
        <w:rPr>
          <w:rFonts w:ascii="Garamond" w:hAnsi="Garamond"/>
          <w:sz w:val="24"/>
          <w:szCs w:val="24"/>
        </w:rPr>
      </w:pPr>
    </w:p>
    <w:p w:rsidR="004F44B6" w:rsidRPr="0024000B" w:rsidRDefault="004F44B6" w:rsidP="004F44B6">
      <w:pPr>
        <w:numPr>
          <w:ilvl w:val="0"/>
          <w:numId w:val="9"/>
        </w:numPr>
        <w:ind w:left="567" w:hanging="425"/>
        <w:jc w:val="both"/>
        <w:rPr>
          <w:rFonts w:ascii="Garamond" w:hAnsi="Garamond"/>
          <w:sz w:val="24"/>
          <w:szCs w:val="24"/>
        </w:rPr>
      </w:pPr>
      <w:r w:rsidRPr="0024000B">
        <w:rPr>
          <w:rFonts w:ascii="Garamond" w:hAnsi="Garamond"/>
          <w:sz w:val="24"/>
          <w:szCs w:val="24"/>
        </w:rPr>
        <w:t>A Kbt. 66. § (5) bekezdése alapján az ajánlatnak Felolvasólapot kell tartalmaznia, amelyen ajánlattevőnek meg kell adnia a Kbt. 68. § (4) bekezdése szerinti információkat, továbbá ajánlattevő kapcsolattartásra megjelölt fax számát és email címét. Ajánlatkérő az eljárás gördülékeny és gyors lebonyolítása érdekében ezen elérhetőségeken fogja tartani a kapcsolatot ajánlattevővel, ezért ajánlattevő köteles ezek üzemképességéről gondoskodni.</w:t>
      </w:r>
    </w:p>
    <w:p w:rsidR="004F44B6" w:rsidRPr="0024000B" w:rsidRDefault="004F44B6" w:rsidP="004F44B6">
      <w:pPr>
        <w:ind w:left="567"/>
        <w:jc w:val="both"/>
        <w:rPr>
          <w:rFonts w:ascii="Garamond" w:hAnsi="Garamond"/>
          <w:sz w:val="24"/>
          <w:szCs w:val="24"/>
        </w:rPr>
      </w:pPr>
    </w:p>
    <w:p w:rsidR="004F44B6" w:rsidRPr="0024000B" w:rsidRDefault="004F44B6" w:rsidP="004F44B6">
      <w:pPr>
        <w:ind w:left="567"/>
        <w:jc w:val="both"/>
        <w:rPr>
          <w:rFonts w:ascii="Garamond" w:hAnsi="Garamond"/>
          <w:sz w:val="24"/>
          <w:szCs w:val="24"/>
        </w:rPr>
      </w:pPr>
      <w:r w:rsidRPr="0024000B">
        <w:rPr>
          <w:rFonts w:ascii="Garamond" w:hAnsi="Garamond"/>
          <w:sz w:val="24"/>
          <w:szCs w:val="24"/>
        </w:rPr>
        <w:t>A Felolvasólapon kapcsolattartóként feltüntetett személlyel közöltek az ajánlattevők, illetőleg közös ajánlattétel esetén a közös ajánlattevők mindegyike vonatkozásában joghatályos közlésnek minősülnek.</w:t>
      </w:r>
    </w:p>
    <w:p w:rsidR="004F44B6" w:rsidRPr="0024000B" w:rsidRDefault="004F44B6" w:rsidP="004F44B6">
      <w:pPr>
        <w:ind w:left="567"/>
        <w:jc w:val="both"/>
        <w:rPr>
          <w:rFonts w:ascii="Garamond" w:hAnsi="Garamond"/>
          <w:sz w:val="24"/>
          <w:szCs w:val="24"/>
        </w:rPr>
      </w:pPr>
    </w:p>
    <w:p w:rsidR="004F44B6" w:rsidRPr="0024000B" w:rsidRDefault="004F44B6" w:rsidP="004F44B6">
      <w:pPr>
        <w:ind w:left="567"/>
        <w:jc w:val="both"/>
        <w:rPr>
          <w:rFonts w:ascii="Garamond" w:hAnsi="Garamond"/>
          <w:sz w:val="24"/>
          <w:szCs w:val="24"/>
        </w:rPr>
      </w:pPr>
      <w:r w:rsidRPr="0024000B">
        <w:rPr>
          <w:rFonts w:ascii="Garamond" w:hAnsi="Garamond"/>
          <w:sz w:val="24"/>
          <w:szCs w:val="24"/>
        </w:rPr>
        <w:t>Az eljárás bármely szakaszában a kapcsolattartónál megjelölt faxszámra, e-mail címre küldött bármilyen üzenet, dokumentum a sikeres elküldés visszaigazolásának pillanatában ajánlattevő, illetőleg közös ajánlattétel esetén valamennyi közös ajánlattevő részére joghatályosan kézbesítettnek tekintendő, így annak sikertelenségére ajánlattevő utólag nem hivatkozhat. Ajánlatkérő a postai kézbesítést csak mindkét előbbi kézbesítési mód sikertelensége esetén alkalmazza, azonban a postázás késedelméből eredő hátrányért felelősséget nem vállal.</w:t>
      </w:r>
    </w:p>
    <w:p w:rsidR="00AC165A" w:rsidRPr="0024000B" w:rsidRDefault="00AC165A" w:rsidP="00AC165A">
      <w:pPr>
        <w:ind w:left="567"/>
        <w:jc w:val="both"/>
        <w:rPr>
          <w:rFonts w:ascii="Garamond" w:hAnsi="Garamond"/>
          <w:sz w:val="24"/>
          <w:szCs w:val="24"/>
        </w:rPr>
      </w:pPr>
    </w:p>
    <w:p w:rsidR="00AC165A" w:rsidRPr="0024000B" w:rsidRDefault="00AC165A" w:rsidP="00AC165A">
      <w:pPr>
        <w:ind w:left="567"/>
        <w:jc w:val="both"/>
        <w:rPr>
          <w:rFonts w:ascii="Garamond" w:hAnsi="Garamond"/>
          <w:sz w:val="24"/>
          <w:szCs w:val="24"/>
        </w:rPr>
      </w:pPr>
      <w:r w:rsidRPr="0024000B">
        <w:rPr>
          <w:rFonts w:ascii="Garamond" w:hAnsi="Garamond"/>
          <w:sz w:val="24"/>
          <w:szCs w:val="24"/>
        </w:rPr>
        <w:t>A kapcsolattartó személyében vagy adataiban bekövetkező esetleges változásokat írásban kell ajánlatkérőnek bejelenteni. Ajánlatkérő kizárólag a nyilatkozat kézhezvételét követően köteles a kapcsolattartó személyében, illetőleg adataiban bekövetkező esetleges változásokat figyelembe venni.</w:t>
      </w:r>
    </w:p>
    <w:p w:rsidR="00AC165A" w:rsidRPr="0024000B" w:rsidRDefault="00AC165A" w:rsidP="00AC165A">
      <w:pPr>
        <w:ind w:left="567"/>
        <w:jc w:val="both"/>
        <w:rPr>
          <w:rFonts w:ascii="Garamond" w:hAnsi="Garamond"/>
          <w:sz w:val="24"/>
          <w:szCs w:val="24"/>
        </w:rPr>
      </w:pPr>
    </w:p>
    <w:p w:rsidR="00AC165A" w:rsidRPr="0024000B" w:rsidRDefault="00AC165A" w:rsidP="00AC165A">
      <w:pPr>
        <w:numPr>
          <w:ilvl w:val="0"/>
          <w:numId w:val="9"/>
        </w:numPr>
        <w:ind w:left="567" w:hanging="425"/>
        <w:jc w:val="both"/>
        <w:rPr>
          <w:rFonts w:ascii="Garamond" w:hAnsi="Garamond"/>
          <w:sz w:val="24"/>
          <w:szCs w:val="24"/>
        </w:rPr>
      </w:pPr>
      <w:r w:rsidRPr="0024000B">
        <w:rPr>
          <w:rFonts w:ascii="Garamond" w:hAnsi="Garamond"/>
          <w:sz w:val="24"/>
          <w:szCs w:val="24"/>
        </w:rPr>
        <w:lastRenderedPageBreak/>
        <w:t>Az ajánlatban meg kell jelölni a Kbt. 66. § (6) bekezdés a) és b) pontjában meghatározottakat. A nyilatkozatokat nemleges tartalom esetén is kifejezetten meg kell tenni, és az ajánlathoz kell csatolni.</w:t>
      </w:r>
    </w:p>
    <w:p w:rsidR="00AC165A" w:rsidRPr="0024000B" w:rsidRDefault="00AC165A" w:rsidP="00AC165A">
      <w:pPr>
        <w:ind w:left="567"/>
        <w:jc w:val="both"/>
        <w:rPr>
          <w:rFonts w:ascii="Garamond" w:hAnsi="Garamond"/>
          <w:sz w:val="24"/>
          <w:szCs w:val="24"/>
        </w:rPr>
      </w:pPr>
    </w:p>
    <w:p w:rsidR="00AC165A" w:rsidRPr="0024000B" w:rsidRDefault="00AC165A" w:rsidP="00AC165A">
      <w:pPr>
        <w:numPr>
          <w:ilvl w:val="0"/>
          <w:numId w:val="9"/>
        </w:numPr>
        <w:ind w:left="567" w:hanging="425"/>
        <w:jc w:val="both"/>
        <w:rPr>
          <w:rFonts w:ascii="Garamond" w:hAnsi="Garamond"/>
          <w:sz w:val="24"/>
          <w:szCs w:val="24"/>
        </w:rPr>
      </w:pPr>
      <w:r w:rsidRPr="0024000B">
        <w:rPr>
          <w:rFonts w:ascii="Garamond" w:hAnsi="Garamond"/>
          <w:sz w:val="24"/>
          <w:szCs w:val="24"/>
        </w:rPr>
        <w:t>Az ajánlatkérő a Kbt. 71. §-a szerint hiánypótlásra lehetőséget biztosít, a hiánypótlás teljes körű. Amennyiben a hiánypótlás során ajánlattevő az ajánlatban korábban nem szereplő gazdasági szereplőt von be az eljárásba, és e gazdasági szereplőre tekintettel új hiánypótlásra van szükség, úgy ajánlatkérő az új gazdasági szereplőre vonatkozóan is teljes körben újabb hiánypótlást rendel el.</w:t>
      </w:r>
    </w:p>
    <w:p w:rsidR="00AC165A" w:rsidRPr="0024000B" w:rsidRDefault="00AC165A" w:rsidP="00AC165A">
      <w:pPr>
        <w:ind w:left="567"/>
        <w:jc w:val="both"/>
        <w:rPr>
          <w:rFonts w:ascii="Garamond" w:hAnsi="Garamond"/>
          <w:sz w:val="24"/>
          <w:szCs w:val="24"/>
        </w:rPr>
      </w:pPr>
    </w:p>
    <w:p w:rsidR="00AC165A" w:rsidRPr="0024000B" w:rsidRDefault="00AC165A" w:rsidP="00AC165A">
      <w:pPr>
        <w:numPr>
          <w:ilvl w:val="0"/>
          <w:numId w:val="9"/>
        </w:numPr>
        <w:ind w:left="567" w:hanging="425"/>
        <w:jc w:val="both"/>
        <w:rPr>
          <w:rFonts w:ascii="Garamond" w:hAnsi="Garamond"/>
          <w:sz w:val="24"/>
          <w:szCs w:val="24"/>
        </w:rPr>
      </w:pPr>
      <w:r w:rsidRPr="0024000B">
        <w:rPr>
          <w:rFonts w:ascii="Garamond" w:hAnsi="Garamond"/>
          <w:sz w:val="24"/>
          <w:szCs w:val="24"/>
        </w:rPr>
        <w:t>Jelen közbeszerzési eljárás során minden, az ajánlattevő által valamely ajánlatkérői felhívásban előírtakra tekintettel benyújtott dokumentum (pl.: hiánypótlás(ok), a Kbt. 69. § (4) bekezdése szerinti igazolások, az ezen dokumentumokra vonatkozó hiánypótlás(ok), stb.) benyújtásának formai követelményeire ugyanazon előírások vonatkoznak, mint az ajánlat benyújtására, azaz minden – valamely ajánlatkérői felhívásban előírt – dokumentumot az ajánlat benyújtására vonatkozó formai követelmények betartásával kell benyújtani.</w:t>
      </w:r>
    </w:p>
    <w:p w:rsidR="00AC165A" w:rsidRPr="0024000B" w:rsidRDefault="00AC165A" w:rsidP="00AC165A">
      <w:pPr>
        <w:ind w:left="567"/>
        <w:jc w:val="both"/>
        <w:rPr>
          <w:rFonts w:ascii="Garamond" w:hAnsi="Garamond"/>
          <w:sz w:val="24"/>
          <w:szCs w:val="24"/>
        </w:rPr>
      </w:pPr>
    </w:p>
    <w:p w:rsidR="00AC165A" w:rsidRPr="0024000B" w:rsidRDefault="00AC165A" w:rsidP="00AC165A">
      <w:pPr>
        <w:numPr>
          <w:ilvl w:val="0"/>
          <w:numId w:val="9"/>
        </w:numPr>
        <w:ind w:left="567" w:hanging="425"/>
        <w:jc w:val="both"/>
        <w:rPr>
          <w:rFonts w:ascii="Garamond" w:hAnsi="Garamond"/>
          <w:sz w:val="24"/>
          <w:szCs w:val="24"/>
        </w:rPr>
      </w:pPr>
      <w:r w:rsidRPr="0024000B">
        <w:rPr>
          <w:rFonts w:ascii="Garamond" w:hAnsi="Garamond"/>
          <w:sz w:val="24"/>
          <w:szCs w:val="24"/>
        </w:rPr>
        <w:t>Az ajánlat összeállításával és benyújtásával kapcsolatban felmerülő valamennyi költség ajánlattevőt terheli, függetlenül az eljárás eredményétől.</w:t>
      </w:r>
    </w:p>
    <w:p w:rsidR="00AC165A" w:rsidRPr="0024000B" w:rsidRDefault="00AC165A" w:rsidP="00AC165A">
      <w:pPr>
        <w:ind w:left="567"/>
        <w:jc w:val="both"/>
        <w:rPr>
          <w:rFonts w:ascii="Garamond" w:hAnsi="Garamond"/>
          <w:sz w:val="24"/>
          <w:szCs w:val="24"/>
        </w:rPr>
      </w:pPr>
    </w:p>
    <w:p w:rsidR="00AC165A" w:rsidRPr="0024000B" w:rsidRDefault="00AC165A" w:rsidP="00AC165A">
      <w:pPr>
        <w:numPr>
          <w:ilvl w:val="0"/>
          <w:numId w:val="9"/>
        </w:numPr>
        <w:ind w:left="567" w:hanging="425"/>
        <w:jc w:val="both"/>
        <w:rPr>
          <w:rFonts w:ascii="Garamond" w:hAnsi="Garamond"/>
          <w:sz w:val="24"/>
          <w:szCs w:val="24"/>
        </w:rPr>
      </w:pPr>
      <w:bookmarkStart w:id="5" w:name="_Hlk480871737"/>
      <w:r w:rsidRPr="0024000B">
        <w:rPr>
          <w:rFonts w:ascii="Garamond" w:hAnsi="Garamond"/>
          <w:sz w:val="24"/>
          <w:szCs w:val="24"/>
        </w:rPr>
        <w:t>A Kbt. 67. § (1) bekezdése, illetve a 321/2015. (X. 30.) Kormányrendelet 3. § (1) bekezdése alapján ajánlattevő köteles az ajánlatban a kizáró okok fenn nem állása, valamint az alkalmassági követelményeknek való megfelelés tekintetében az egységes európai közbeszerzési dokumentumban foglalt nyilatkozatát – megfelelő képviseleti jogosultsággal rendelkező személy által aláírtan – benyújtani a 321/2015. (X. 30.) Kormányrendelet II. Fejezetében foglaltak szerint.</w:t>
      </w:r>
    </w:p>
    <w:p w:rsidR="00AC165A" w:rsidRPr="0024000B" w:rsidRDefault="00AC165A" w:rsidP="00AC165A">
      <w:pPr>
        <w:ind w:left="567"/>
        <w:jc w:val="both"/>
        <w:rPr>
          <w:rFonts w:ascii="Garamond" w:hAnsi="Garamond"/>
          <w:sz w:val="24"/>
          <w:szCs w:val="24"/>
        </w:rPr>
      </w:pPr>
    </w:p>
    <w:p w:rsidR="00AC165A" w:rsidRPr="0024000B" w:rsidRDefault="00AC165A" w:rsidP="00AC165A">
      <w:pPr>
        <w:ind w:left="567"/>
        <w:jc w:val="both"/>
        <w:rPr>
          <w:rFonts w:ascii="Garamond" w:hAnsi="Garamond"/>
          <w:sz w:val="24"/>
          <w:szCs w:val="24"/>
        </w:rPr>
      </w:pPr>
      <w:r w:rsidRPr="0024000B">
        <w:rPr>
          <w:rFonts w:ascii="Garamond" w:hAnsi="Garamond"/>
          <w:sz w:val="24"/>
          <w:szCs w:val="24"/>
        </w:rPr>
        <w:t xml:space="preserve">A 321/2015. (X. 30.) Kormányrendelet 3. § (2) bekezdése alapján, </w:t>
      </w:r>
      <w:bookmarkStart w:id="6" w:name="_Hlk494813874"/>
      <w:r w:rsidRPr="0024000B">
        <w:rPr>
          <w:rFonts w:ascii="Garamond" w:hAnsi="Garamond"/>
          <w:sz w:val="24"/>
          <w:szCs w:val="24"/>
        </w:rPr>
        <w:t>ha ajánlattevő az előírt alkalmassági követelményeknek más szervezet vagy személy kapacitásaira támaszkodva kíván megfelelni, az érintett szervezetek vagy személyek mindegyike által kitöltött és aláírt külön formanyomtatványokat is benyújtja</w:t>
      </w:r>
      <w:bookmarkEnd w:id="6"/>
      <w:r w:rsidRPr="0024000B">
        <w:rPr>
          <w:rFonts w:ascii="Garamond" w:hAnsi="Garamond"/>
          <w:sz w:val="24"/>
          <w:szCs w:val="24"/>
        </w:rPr>
        <w:t>. Ilyen esetben a kapacitásaikat rendelkezésre bocsátó szervezetek vagy személyek az alkalmassági feltételek vonatkozásában csak azokról nyilatkoznak, amelyeket az ajánlattevő igénybe kíván venni alkalmasságának igazolásához.</w:t>
      </w:r>
    </w:p>
    <w:p w:rsidR="00AC165A" w:rsidRPr="0024000B" w:rsidRDefault="00AC165A" w:rsidP="00AC165A">
      <w:pPr>
        <w:ind w:left="567"/>
        <w:jc w:val="both"/>
        <w:rPr>
          <w:rFonts w:ascii="Garamond" w:hAnsi="Garamond"/>
          <w:sz w:val="24"/>
          <w:szCs w:val="24"/>
        </w:rPr>
      </w:pPr>
    </w:p>
    <w:p w:rsidR="00AC165A" w:rsidRPr="0024000B" w:rsidRDefault="00AC165A" w:rsidP="00AC165A">
      <w:pPr>
        <w:ind w:left="567"/>
        <w:jc w:val="both"/>
        <w:rPr>
          <w:rFonts w:ascii="Garamond" w:hAnsi="Garamond"/>
          <w:sz w:val="24"/>
          <w:szCs w:val="24"/>
        </w:rPr>
      </w:pPr>
      <w:r w:rsidRPr="0024000B">
        <w:rPr>
          <w:rFonts w:ascii="Garamond" w:hAnsi="Garamond"/>
          <w:sz w:val="24"/>
          <w:szCs w:val="24"/>
        </w:rPr>
        <w:t xml:space="preserve">A 321/2015. (X. 30.) Kormányrendelet 3. § (3) bekezdése alapján, </w:t>
      </w:r>
      <w:bookmarkStart w:id="7" w:name="_Hlk494813893"/>
      <w:r w:rsidRPr="0024000B">
        <w:rPr>
          <w:rFonts w:ascii="Garamond" w:hAnsi="Garamond"/>
          <w:sz w:val="24"/>
          <w:szCs w:val="24"/>
        </w:rPr>
        <w:t>közös ajánlattétel esetén a közös ajánlattevők mindegyike külön formanyomtatványt nyújt be</w:t>
      </w:r>
      <w:bookmarkEnd w:id="7"/>
      <w:r w:rsidRPr="0024000B">
        <w:rPr>
          <w:rFonts w:ascii="Garamond" w:hAnsi="Garamond"/>
          <w:sz w:val="24"/>
          <w:szCs w:val="24"/>
        </w:rPr>
        <w:t>.</w:t>
      </w:r>
    </w:p>
    <w:p w:rsidR="00AC165A" w:rsidRPr="0024000B" w:rsidRDefault="00AC165A" w:rsidP="00AC165A">
      <w:pPr>
        <w:ind w:left="567"/>
        <w:jc w:val="both"/>
        <w:rPr>
          <w:rFonts w:ascii="Garamond" w:hAnsi="Garamond"/>
          <w:sz w:val="24"/>
          <w:szCs w:val="24"/>
        </w:rPr>
      </w:pPr>
    </w:p>
    <w:p w:rsidR="00AC165A" w:rsidRPr="0024000B" w:rsidRDefault="00AC165A" w:rsidP="00AC165A">
      <w:pPr>
        <w:ind w:left="567"/>
        <w:jc w:val="both"/>
        <w:rPr>
          <w:rFonts w:ascii="Garamond" w:hAnsi="Garamond"/>
          <w:sz w:val="24"/>
          <w:szCs w:val="24"/>
        </w:rPr>
      </w:pPr>
      <w:r w:rsidRPr="0024000B">
        <w:rPr>
          <w:rFonts w:ascii="Garamond" w:hAnsi="Garamond"/>
          <w:sz w:val="24"/>
          <w:szCs w:val="24"/>
        </w:rPr>
        <w:t>A Kbt. 67. § (2) bekezdése alapján 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w:t>
      </w:r>
    </w:p>
    <w:p w:rsidR="00AC165A" w:rsidRPr="0024000B" w:rsidRDefault="00AC165A" w:rsidP="00AC165A">
      <w:pPr>
        <w:ind w:left="567"/>
        <w:jc w:val="both"/>
        <w:rPr>
          <w:rFonts w:ascii="Garamond" w:hAnsi="Garamond"/>
          <w:sz w:val="24"/>
          <w:szCs w:val="24"/>
        </w:rPr>
      </w:pPr>
    </w:p>
    <w:p w:rsidR="00AC165A" w:rsidRPr="0024000B" w:rsidRDefault="00AC165A" w:rsidP="00AC165A">
      <w:pPr>
        <w:ind w:left="567"/>
        <w:jc w:val="both"/>
        <w:rPr>
          <w:rFonts w:ascii="Garamond" w:hAnsi="Garamond"/>
          <w:sz w:val="24"/>
          <w:szCs w:val="24"/>
        </w:rPr>
      </w:pPr>
      <w:r w:rsidRPr="0024000B">
        <w:rPr>
          <w:rFonts w:ascii="Garamond" w:hAnsi="Garamond"/>
          <w:sz w:val="24"/>
          <w:szCs w:val="24"/>
        </w:rPr>
        <w:t>A 321/2015. (X. 30.) Kormányrendelet 6. § (1) bekezdésében foglaltak alapján, ha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 – azon adatbázisok elérhetőségének kivételével, amelyek ellenőrzését a kizáró okok igazolása körében ajánlatkérő számára a 321/2015. (X. 30.) Kormányrendelet előírja.</w:t>
      </w:r>
    </w:p>
    <w:p w:rsidR="00AC165A" w:rsidRPr="0024000B" w:rsidRDefault="00AC165A" w:rsidP="00AC165A">
      <w:pPr>
        <w:ind w:left="567"/>
        <w:jc w:val="both"/>
        <w:rPr>
          <w:rFonts w:ascii="Garamond" w:hAnsi="Garamond"/>
          <w:sz w:val="24"/>
          <w:szCs w:val="24"/>
        </w:rPr>
      </w:pPr>
    </w:p>
    <w:p w:rsidR="00AC165A" w:rsidRPr="0024000B" w:rsidRDefault="00AC165A" w:rsidP="00AC165A">
      <w:pPr>
        <w:ind w:left="567"/>
        <w:jc w:val="both"/>
        <w:rPr>
          <w:rFonts w:ascii="Garamond" w:hAnsi="Garamond"/>
          <w:sz w:val="24"/>
          <w:szCs w:val="24"/>
        </w:rPr>
      </w:pPr>
      <w:r w:rsidRPr="0024000B">
        <w:rPr>
          <w:rFonts w:ascii="Garamond" w:hAnsi="Garamond"/>
          <w:sz w:val="24"/>
          <w:szCs w:val="24"/>
        </w:rPr>
        <w:lastRenderedPageBreak/>
        <w:t>A 321/2015. (X. 30.) Kormányrendelet 6. § (2) bekezdésében foglaltak alapján</w:t>
      </w:r>
      <w:r w:rsidRPr="0024000B">
        <w:t xml:space="preserve"> </w:t>
      </w:r>
      <w:r w:rsidRPr="0024000B">
        <w:rPr>
          <w:rFonts w:ascii="Garamond" w:hAnsi="Garamond"/>
          <w:sz w:val="24"/>
          <w:szCs w:val="24"/>
        </w:rPr>
        <w:t>a gazdasági szereplőknek a formanyomtatványban fel kell tüntetniük azt is, hogy a 321/2015. (X. 30.) Kormányrendelet III. és IV. Fejezete szerinti igazolások kiállítására mely szerv jogosult.</w:t>
      </w:r>
    </w:p>
    <w:p w:rsidR="00AC165A" w:rsidRPr="0024000B" w:rsidRDefault="00AC165A" w:rsidP="00AC165A">
      <w:pPr>
        <w:ind w:left="567"/>
        <w:jc w:val="both"/>
        <w:rPr>
          <w:rFonts w:ascii="Garamond" w:hAnsi="Garamond"/>
          <w:sz w:val="24"/>
          <w:szCs w:val="24"/>
        </w:rPr>
      </w:pPr>
    </w:p>
    <w:p w:rsidR="00AC165A" w:rsidRPr="0024000B" w:rsidRDefault="00AC165A" w:rsidP="00AC165A">
      <w:pPr>
        <w:ind w:left="567"/>
        <w:jc w:val="both"/>
        <w:rPr>
          <w:rFonts w:ascii="Garamond" w:hAnsi="Garamond"/>
          <w:sz w:val="24"/>
          <w:szCs w:val="24"/>
        </w:rPr>
      </w:pPr>
      <w:r w:rsidRPr="0024000B">
        <w:rPr>
          <w:rFonts w:ascii="Garamond" w:hAnsi="Garamond"/>
          <w:sz w:val="24"/>
          <w:szCs w:val="24"/>
        </w:rPr>
        <w:t>A 321/2015. (X. 30.) Kormányrendelet 1. § (2) bekezdésében foglaltak alapján az ajánlatkérő által a Kbt. 69. § (4)-(8) bekezdése alapján a kizáró okokra és az alkalmassági követelményekre vonatkozó igazolások benyújtására felhívott gazdasági szereplőnek a 321/2015. (X. 30.) Kormányrendelet III. és IV. Fejezetének megfelelően kell igazolnia, hogy nem tartozik az eljárásban előírt kizáró okok hatálya alá és megfelel az ajánlatkérő által meghatározott alkalmassági követelményeknek.</w:t>
      </w:r>
    </w:p>
    <w:p w:rsidR="00AC165A" w:rsidRPr="0024000B" w:rsidRDefault="00AC165A" w:rsidP="00AC165A">
      <w:pPr>
        <w:ind w:left="567"/>
        <w:jc w:val="both"/>
        <w:rPr>
          <w:rFonts w:ascii="Garamond" w:hAnsi="Garamond"/>
          <w:sz w:val="24"/>
          <w:szCs w:val="24"/>
        </w:rPr>
      </w:pPr>
    </w:p>
    <w:p w:rsidR="00AC165A" w:rsidRPr="0024000B" w:rsidRDefault="00AC165A" w:rsidP="00AC165A">
      <w:pPr>
        <w:ind w:left="567"/>
        <w:jc w:val="both"/>
        <w:rPr>
          <w:rFonts w:ascii="Garamond" w:hAnsi="Garamond"/>
          <w:sz w:val="24"/>
          <w:szCs w:val="24"/>
        </w:rPr>
      </w:pPr>
      <w:r w:rsidRPr="0024000B">
        <w:rPr>
          <w:rFonts w:ascii="Garamond" w:hAnsi="Garamond"/>
          <w:sz w:val="24"/>
          <w:szCs w:val="24"/>
        </w:rPr>
        <w:t>Amennyiben ajánlattevő vagy a kapacitásait rendelkezésre bocsátó szervezet valamely, az eljárást megindító felhívásban vagy a közbeszerzési dokumentumokban előírt igazolás helyett a Kbt. 69. § (11) bekezdése szerint kíván tényt vagy adatot igazolni, abban az esetben az egységes európai közbeszerzési dokumentumban köteles megadni, hogy melyik tényt vagy adatot kívánja a Kbt. 69. § (11) bekezdése szerint igazolni, és hogy mi az ezen tényt vagy adatot tartalmazó ingyenes, a közbeszerzési eljárás nyelvén rendelkezésre álló, elektronikus, hatósági nyilvántartás elektronikus elérhetősége. Nem magyar nyelvű nyilvántartás esetén köteles csatolni a releváns igazolás vagy információ magyar nyelvű fordítását is.</w:t>
      </w:r>
    </w:p>
    <w:p w:rsidR="00AC165A" w:rsidRPr="0024000B" w:rsidRDefault="00AC165A" w:rsidP="00AC165A">
      <w:pPr>
        <w:ind w:left="567"/>
        <w:jc w:val="both"/>
        <w:rPr>
          <w:rFonts w:ascii="Garamond" w:hAnsi="Garamond"/>
          <w:sz w:val="24"/>
          <w:szCs w:val="24"/>
        </w:rPr>
      </w:pPr>
    </w:p>
    <w:p w:rsidR="00AC165A" w:rsidRPr="0024000B" w:rsidRDefault="00AC165A" w:rsidP="00AC165A">
      <w:pPr>
        <w:ind w:left="567"/>
        <w:jc w:val="both"/>
        <w:rPr>
          <w:rFonts w:ascii="Garamond" w:hAnsi="Garamond"/>
          <w:sz w:val="24"/>
          <w:szCs w:val="24"/>
        </w:rPr>
      </w:pPr>
      <w:r w:rsidRPr="0024000B">
        <w:rPr>
          <w:rFonts w:ascii="Garamond" w:hAnsi="Garamond"/>
          <w:sz w:val="24"/>
          <w:szCs w:val="24"/>
        </w:rPr>
        <w:t>A 321/2015. (X. 30.) Kormányrendelet 1. § (3) bekezdésében foglaltak alapján ajánlatkérő nem kéri a 321/2015. (X. 30.) Kormányrendelet III. és IV. Fejezetében feltüntetett igazolások benyújtását, ha ajánlatkérő a Kbt. 69. § (11) bekezdésében foglaltaknak megfelelően közvetlenül hozzáfér az érintett Fejezetekben nem említett, a kizáró okok hiányát vagy a gazdasági szereplő alkalmasságát igazoló adatbázisokhoz, és a gazdasági szereplő ezek elérhetőségét az egységes európai közbeszerzési dokumentumban megjelölte.</w:t>
      </w:r>
    </w:p>
    <w:p w:rsidR="00AC165A" w:rsidRPr="0024000B" w:rsidRDefault="00AC165A" w:rsidP="00AC165A">
      <w:pPr>
        <w:ind w:left="567"/>
        <w:jc w:val="both"/>
        <w:rPr>
          <w:rFonts w:ascii="Garamond" w:hAnsi="Garamond"/>
          <w:sz w:val="24"/>
          <w:szCs w:val="24"/>
        </w:rPr>
      </w:pPr>
    </w:p>
    <w:p w:rsidR="00AC165A" w:rsidRPr="0024000B" w:rsidRDefault="00AC165A" w:rsidP="00AC165A">
      <w:pPr>
        <w:ind w:left="567"/>
        <w:jc w:val="both"/>
        <w:rPr>
          <w:rFonts w:ascii="Garamond" w:hAnsi="Garamond"/>
          <w:sz w:val="24"/>
          <w:szCs w:val="24"/>
        </w:rPr>
      </w:pPr>
      <w:r w:rsidRPr="0024000B">
        <w:rPr>
          <w:rFonts w:ascii="Garamond" w:hAnsi="Garamond"/>
          <w:sz w:val="24"/>
          <w:szCs w:val="24"/>
        </w:rPr>
        <w:t xml:space="preserve">A gazdasági szereplők a közbeszerzési dokumentum részeként rendelkezésre bocsátott egységes európai közbeszerzési dokumentumban az áthúzott részeket (pl.: </w:t>
      </w:r>
      <w:r w:rsidRPr="0024000B">
        <w:rPr>
          <w:rFonts w:ascii="Garamond" w:hAnsi="Garamond"/>
          <w:strike/>
          <w:sz w:val="24"/>
          <w:szCs w:val="24"/>
        </w:rPr>
        <w:t>V. rész: Az alkalmasnak minősített részvételre jelentkezők számának csökkentése</w:t>
      </w:r>
      <w:r w:rsidRPr="0024000B">
        <w:rPr>
          <w:rFonts w:ascii="Garamond" w:hAnsi="Garamond"/>
          <w:sz w:val="24"/>
          <w:szCs w:val="24"/>
        </w:rPr>
        <w:t>) a kitöltés során mellőzhetik.</w:t>
      </w:r>
      <w:bookmarkEnd w:id="5"/>
    </w:p>
    <w:p w:rsidR="00AC165A" w:rsidRPr="0024000B" w:rsidRDefault="00AC165A" w:rsidP="00AC165A">
      <w:pPr>
        <w:ind w:left="567"/>
        <w:jc w:val="both"/>
        <w:rPr>
          <w:rFonts w:ascii="Garamond" w:hAnsi="Garamond"/>
          <w:sz w:val="24"/>
          <w:szCs w:val="24"/>
        </w:rPr>
      </w:pPr>
    </w:p>
    <w:p w:rsidR="00AC165A" w:rsidRPr="0024000B" w:rsidRDefault="00AC165A" w:rsidP="00AC165A">
      <w:pPr>
        <w:numPr>
          <w:ilvl w:val="0"/>
          <w:numId w:val="9"/>
        </w:numPr>
        <w:ind w:left="567" w:hanging="425"/>
        <w:jc w:val="both"/>
        <w:rPr>
          <w:rFonts w:ascii="Garamond" w:hAnsi="Garamond"/>
          <w:sz w:val="24"/>
          <w:szCs w:val="24"/>
        </w:rPr>
      </w:pPr>
      <w:r w:rsidRPr="0024000B">
        <w:rPr>
          <w:rFonts w:ascii="Garamond" w:hAnsi="Garamond"/>
          <w:sz w:val="24"/>
          <w:szCs w:val="24"/>
        </w:rPr>
        <w:t>Ajánlattevő a kizáró okok és az alkalmassági követelmények teljesítésére vonatkozó részletes adatokat tartalmazó, az eljárást megindító felhívásban előírt dokumentumokat a kizáró okok és az alkalmassági követelmények tekintetében az eljárást megindító felhívásban előírt igazolások benyújtására vonatkozó szabályok szerint, ajánlatkérő Kbt. 69. § (4) bekezdése szerinti felhívására köteles benyújtani.</w:t>
      </w:r>
    </w:p>
    <w:p w:rsidR="00AC165A" w:rsidRPr="0024000B" w:rsidRDefault="00AC165A" w:rsidP="00AC165A">
      <w:pPr>
        <w:ind w:left="567"/>
        <w:jc w:val="both"/>
        <w:rPr>
          <w:rFonts w:ascii="Garamond" w:hAnsi="Garamond"/>
          <w:sz w:val="24"/>
          <w:szCs w:val="24"/>
        </w:rPr>
      </w:pPr>
    </w:p>
    <w:p w:rsidR="00AC165A" w:rsidRPr="0024000B" w:rsidRDefault="00AC165A" w:rsidP="00AC165A">
      <w:pPr>
        <w:ind w:left="567"/>
        <w:jc w:val="both"/>
        <w:rPr>
          <w:rFonts w:ascii="Garamond" w:hAnsi="Garamond"/>
          <w:sz w:val="24"/>
          <w:szCs w:val="24"/>
        </w:rPr>
      </w:pPr>
      <w:r w:rsidRPr="0024000B">
        <w:rPr>
          <w:rFonts w:ascii="Garamond" w:hAnsi="Garamond"/>
          <w:sz w:val="24"/>
          <w:szCs w:val="24"/>
        </w:rPr>
        <w:t>Az ajánlattevő által ajánlatában az ajánlatkérő erre vonatkozó, a Kbt. 69. § (4) bekezdése szerinti felhívása nélkül esetlegesen benyújtott igazolásokat ajánlatkérő figyelmen kívül hagyja és azokat csak az eljárást lezáró döntést megelőzően, kizárólag azon ajánlattevők tekintetében vonja be a bírálatba, amely ajánlattevőket ajánlatkérő az igazolások benyújtására fel kíván hívni. Amennyiben ajánlattevő az igazolásokat korábban benyújtotta, ajánlatkérő nem hívja fel ajánlattevőt az igazolások ismételt benyújtására, hanem úgy tekinti, mintha a korábban benyújtott igazolásokat ajánlatkérő felhívására nyújtotta volna be, és ezen dokumentumok vonatkozásában szükség szerint hiánypótlást rendel el vagy felvilágosítást kér.</w:t>
      </w:r>
    </w:p>
    <w:p w:rsidR="00AC165A" w:rsidRPr="0024000B" w:rsidRDefault="00AC165A" w:rsidP="00AC165A">
      <w:pPr>
        <w:ind w:left="567"/>
        <w:jc w:val="both"/>
        <w:rPr>
          <w:rFonts w:ascii="Garamond" w:hAnsi="Garamond"/>
          <w:sz w:val="24"/>
          <w:szCs w:val="24"/>
        </w:rPr>
      </w:pPr>
    </w:p>
    <w:p w:rsidR="00AC165A" w:rsidRPr="000E5630" w:rsidRDefault="00AC165A" w:rsidP="00AC165A">
      <w:pPr>
        <w:numPr>
          <w:ilvl w:val="0"/>
          <w:numId w:val="9"/>
        </w:numPr>
        <w:ind w:left="567" w:hanging="425"/>
        <w:jc w:val="both"/>
        <w:rPr>
          <w:rFonts w:ascii="Garamond" w:hAnsi="Garamond"/>
          <w:sz w:val="24"/>
          <w:szCs w:val="24"/>
        </w:rPr>
      </w:pPr>
      <w:r w:rsidRPr="000E5630">
        <w:rPr>
          <w:rFonts w:ascii="Garamond" w:hAnsi="Garamond"/>
          <w:sz w:val="24"/>
          <w:szCs w:val="24"/>
        </w:rPr>
        <w:t>Az ajánlatban nem lehet áthúzás, átírás vagy betoldás, illetve csak abban az esetben, ha erre az ajánlattevő által elkövetett hibák javítása céljából van szükség, továbbá az ilyen javításokat az ajánlatot aláíró személy vagy személyek kézjegyükkel és a javítás dátumával ellátják.</w:t>
      </w:r>
    </w:p>
    <w:p w:rsidR="00AC165A" w:rsidRDefault="00AC165A" w:rsidP="00AC165A">
      <w:pPr>
        <w:ind w:left="567"/>
        <w:jc w:val="both"/>
        <w:rPr>
          <w:rFonts w:ascii="Garamond" w:hAnsi="Garamond"/>
          <w:sz w:val="24"/>
          <w:szCs w:val="24"/>
        </w:rPr>
      </w:pPr>
    </w:p>
    <w:p w:rsidR="004C2901" w:rsidRPr="000E5630" w:rsidRDefault="004C2901" w:rsidP="00AC165A">
      <w:pPr>
        <w:ind w:left="567"/>
        <w:jc w:val="both"/>
        <w:rPr>
          <w:rFonts w:ascii="Garamond" w:hAnsi="Garamond"/>
          <w:sz w:val="24"/>
          <w:szCs w:val="24"/>
        </w:rPr>
      </w:pPr>
    </w:p>
    <w:p w:rsidR="00AC165A" w:rsidRPr="000E5630" w:rsidRDefault="00AC165A" w:rsidP="00AC165A">
      <w:pPr>
        <w:numPr>
          <w:ilvl w:val="0"/>
          <w:numId w:val="9"/>
        </w:numPr>
        <w:ind w:left="567" w:hanging="425"/>
        <w:jc w:val="both"/>
        <w:rPr>
          <w:rFonts w:ascii="Garamond" w:hAnsi="Garamond"/>
          <w:sz w:val="24"/>
          <w:szCs w:val="24"/>
        </w:rPr>
      </w:pPr>
      <w:r w:rsidRPr="000E5630">
        <w:rPr>
          <w:rFonts w:ascii="Garamond" w:hAnsi="Garamond"/>
          <w:sz w:val="24"/>
          <w:szCs w:val="24"/>
        </w:rPr>
        <w:lastRenderedPageBreak/>
        <w:t xml:space="preserve">Az ajánlatban a nettó ajánlati árakat kizárólag </w:t>
      </w:r>
      <w:r w:rsidR="0024000B" w:rsidRPr="000E5630">
        <w:rPr>
          <w:rFonts w:ascii="Garamond" w:hAnsi="Garamond"/>
          <w:sz w:val="24"/>
          <w:szCs w:val="24"/>
        </w:rPr>
        <w:t>magyar forint</w:t>
      </w:r>
      <w:r w:rsidRPr="000E5630">
        <w:rPr>
          <w:rFonts w:ascii="Garamond" w:hAnsi="Garamond"/>
          <w:sz w:val="24"/>
          <w:szCs w:val="24"/>
        </w:rPr>
        <w:t>ban (</w:t>
      </w:r>
      <w:r w:rsidR="0024000B" w:rsidRPr="000E5630">
        <w:rPr>
          <w:rFonts w:ascii="Garamond" w:hAnsi="Garamond"/>
          <w:sz w:val="24"/>
          <w:szCs w:val="24"/>
        </w:rPr>
        <w:t>H</w:t>
      </w:r>
      <w:r w:rsidRPr="000E5630">
        <w:rPr>
          <w:rFonts w:ascii="Garamond" w:hAnsi="Garamond"/>
          <w:sz w:val="24"/>
          <w:szCs w:val="24"/>
        </w:rPr>
        <w:t>U</w:t>
      </w:r>
      <w:r w:rsidR="0024000B" w:rsidRPr="000E5630">
        <w:rPr>
          <w:rFonts w:ascii="Garamond" w:hAnsi="Garamond"/>
          <w:sz w:val="24"/>
          <w:szCs w:val="24"/>
        </w:rPr>
        <w:t>F</w:t>
      </w:r>
      <w:r w:rsidRPr="000E5630">
        <w:rPr>
          <w:rFonts w:ascii="Garamond" w:hAnsi="Garamond"/>
          <w:sz w:val="24"/>
          <w:szCs w:val="24"/>
        </w:rPr>
        <w:t>) lehet megadni.</w:t>
      </w:r>
    </w:p>
    <w:p w:rsidR="00AC165A" w:rsidRPr="000E5630" w:rsidRDefault="00AC165A" w:rsidP="00AC165A">
      <w:pPr>
        <w:ind w:left="567"/>
        <w:jc w:val="both"/>
        <w:rPr>
          <w:rFonts w:ascii="Garamond" w:hAnsi="Garamond"/>
          <w:sz w:val="24"/>
          <w:szCs w:val="24"/>
        </w:rPr>
      </w:pPr>
    </w:p>
    <w:p w:rsidR="00AC165A" w:rsidRPr="000E5630" w:rsidRDefault="00AC165A" w:rsidP="00AC165A">
      <w:pPr>
        <w:ind w:left="567"/>
        <w:jc w:val="both"/>
        <w:rPr>
          <w:rFonts w:ascii="Garamond" w:hAnsi="Garamond"/>
          <w:sz w:val="24"/>
          <w:szCs w:val="24"/>
        </w:rPr>
      </w:pPr>
      <w:r w:rsidRPr="000E5630">
        <w:rPr>
          <w:rFonts w:ascii="Garamond" w:hAnsi="Garamond"/>
          <w:sz w:val="24"/>
          <w:szCs w:val="24"/>
        </w:rPr>
        <w:t>A nettó ajánlati áraknak fix áraknak kell lenniük, azaz ajánlattevők semmilyen formában és semmilyen hivatkozással sem tehetnek változó árat tartalmazó ajánlatot.</w:t>
      </w:r>
    </w:p>
    <w:p w:rsidR="00AC165A" w:rsidRPr="000E5630" w:rsidRDefault="00AC165A" w:rsidP="00AC165A">
      <w:pPr>
        <w:ind w:left="567"/>
        <w:jc w:val="both"/>
        <w:rPr>
          <w:rFonts w:ascii="Garamond" w:hAnsi="Garamond"/>
          <w:sz w:val="24"/>
          <w:szCs w:val="24"/>
        </w:rPr>
      </w:pPr>
    </w:p>
    <w:p w:rsidR="00AC165A" w:rsidRPr="000E5630" w:rsidRDefault="00AC165A" w:rsidP="00AC165A">
      <w:pPr>
        <w:ind w:left="567"/>
        <w:jc w:val="both"/>
        <w:rPr>
          <w:rFonts w:ascii="Garamond" w:hAnsi="Garamond"/>
          <w:sz w:val="24"/>
          <w:szCs w:val="24"/>
        </w:rPr>
      </w:pPr>
      <w:r w:rsidRPr="000E5630">
        <w:rPr>
          <w:rFonts w:ascii="Garamond" w:hAnsi="Garamond"/>
          <w:sz w:val="24"/>
          <w:szCs w:val="24"/>
        </w:rPr>
        <w:t xml:space="preserve">A nettó ajánlati árakat úgy kell megadni, hogy azok tartalmazzanak minden olyan felmerülő költséget – függetlenül azok formájától és forrásától (pl. adók, járulékok, díjak, </w:t>
      </w:r>
      <w:proofErr w:type="gramStart"/>
      <w:r w:rsidRPr="000E5630">
        <w:rPr>
          <w:rFonts w:ascii="Garamond" w:hAnsi="Garamond"/>
          <w:sz w:val="24"/>
          <w:szCs w:val="24"/>
        </w:rPr>
        <w:t>illetékek,</w:t>
      </w:r>
      <w:proofErr w:type="gramEnd"/>
      <w:r w:rsidRPr="000E5630">
        <w:rPr>
          <w:rFonts w:ascii="Garamond" w:hAnsi="Garamond"/>
          <w:sz w:val="24"/>
          <w:szCs w:val="24"/>
        </w:rPr>
        <w:t xml:space="preserve"> stb.) – amelyek az ajánlat tárgyának teljes körű megvalósításához szükségesek, továbbá, hogy fedezetet nyújtsanak minden ajánlattevői kifizetési igényre. </w:t>
      </w:r>
    </w:p>
    <w:p w:rsidR="00AC165A" w:rsidRPr="000E5630" w:rsidRDefault="00AC165A" w:rsidP="00AC165A">
      <w:pPr>
        <w:ind w:left="567"/>
        <w:jc w:val="both"/>
        <w:rPr>
          <w:rFonts w:ascii="Garamond" w:hAnsi="Garamond"/>
          <w:sz w:val="24"/>
          <w:szCs w:val="24"/>
        </w:rPr>
      </w:pPr>
    </w:p>
    <w:p w:rsidR="00AC165A" w:rsidRPr="000E5630" w:rsidRDefault="00AC165A" w:rsidP="00AC165A">
      <w:pPr>
        <w:ind w:left="567"/>
        <w:jc w:val="both"/>
        <w:rPr>
          <w:rFonts w:ascii="Garamond" w:hAnsi="Garamond"/>
          <w:sz w:val="24"/>
          <w:szCs w:val="24"/>
        </w:rPr>
      </w:pPr>
      <w:r w:rsidRPr="000E5630">
        <w:rPr>
          <w:rFonts w:ascii="Garamond" w:hAnsi="Garamond"/>
          <w:sz w:val="24"/>
          <w:szCs w:val="24"/>
        </w:rPr>
        <w:t>A nettó ajánlati áraknak tartalmazniuk kell a szerződés időtartama alatti esetleges árváltozásokból eredő vállalkozói kockázatot és vállalkozói hasznot is, figyelembe véve a szerződéstervezet vonatkozó rendelkezéseit.</w:t>
      </w:r>
    </w:p>
    <w:p w:rsidR="00AC165A" w:rsidRPr="000E5630" w:rsidRDefault="00AC165A" w:rsidP="00AC165A">
      <w:pPr>
        <w:ind w:left="567"/>
        <w:jc w:val="both"/>
        <w:rPr>
          <w:rFonts w:ascii="Garamond" w:hAnsi="Garamond"/>
          <w:sz w:val="24"/>
          <w:szCs w:val="24"/>
        </w:rPr>
      </w:pPr>
    </w:p>
    <w:p w:rsidR="00AC165A" w:rsidRPr="000E5630" w:rsidRDefault="00AC165A" w:rsidP="00AC165A">
      <w:pPr>
        <w:numPr>
          <w:ilvl w:val="0"/>
          <w:numId w:val="9"/>
        </w:numPr>
        <w:ind w:left="567" w:hanging="425"/>
        <w:jc w:val="both"/>
        <w:rPr>
          <w:rFonts w:ascii="Garamond" w:hAnsi="Garamond"/>
          <w:sz w:val="24"/>
          <w:szCs w:val="24"/>
        </w:rPr>
      </w:pPr>
      <w:bookmarkStart w:id="8" w:name="_Hlk488933965"/>
      <w:r w:rsidRPr="000E5630">
        <w:rPr>
          <w:rFonts w:ascii="Garamond" w:hAnsi="Garamond"/>
          <w:sz w:val="24"/>
          <w:szCs w:val="24"/>
        </w:rPr>
        <w:t>Amennyiben az ajánlatban, vagy bármely, az eljárás során ajánlattevő által benyújtott dokumentumban (pl.: a hiánypótlás keretében csatolt dokumentumokban, a Kbt. 69. § (4) bekezdése szerinti igazolásokban, az ezen dokumentumokra vonatkozó hiánypótlás</w:t>
      </w:r>
      <w:r w:rsidR="000E5630" w:rsidRPr="000E5630">
        <w:rPr>
          <w:rFonts w:ascii="Garamond" w:hAnsi="Garamond"/>
          <w:sz w:val="24"/>
          <w:szCs w:val="24"/>
        </w:rPr>
        <w:t>(</w:t>
      </w:r>
      <w:r w:rsidRPr="000E5630">
        <w:rPr>
          <w:rFonts w:ascii="Garamond" w:hAnsi="Garamond"/>
          <w:sz w:val="24"/>
          <w:szCs w:val="24"/>
        </w:rPr>
        <w:t>ok</w:t>
      </w:r>
      <w:r w:rsidR="000E5630" w:rsidRPr="000E5630">
        <w:rPr>
          <w:rFonts w:ascii="Garamond" w:hAnsi="Garamond"/>
          <w:sz w:val="24"/>
          <w:szCs w:val="24"/>
        </w:rPr>
        <w:t>)</w:t>
      </w:r>
      <w:proofErr w:type="spellStart"/>
      <w:r w:rsidRPr="000E5630">
        <w:rPr>
          <w:rFonts w:ascii="Garamond" w:hAnsi="Garamond"/>
          <w:sz w:val="24"/>
          <w:szCs w:val="24"/>
        </w:rPr>
        <w:t>ban</w:t>
      </w:r>
      <w:proofErr w:type="spellEnd"/>
      <w:r w:rsidRPr="000E5630">
        <w:rPr>
          <w:rFonts w:ascii="Garamond" w:hAnsi="Garamond"/>
          <w:sz w:val="24"/>
          <w:szCs w:val="24"/>
        </w:rPr>
        <w:t xml:space="preserve">, stb.) csatolt valamely okirat valamely deviza összeget nem </w:t>
      </w:r>
      <w:r w:rsidR="000E5630" w:rsidRPr="000E5630">
        <w:rPr>
          <w:rFonts w:ascii="Garamond" w:hAnsi="Garamond"/>
          <w:sz w:val="24"/>
          <w:szCs w:val="24"/>
        </w:rPr>
        <w:t>HUF</w:t>
      </w:r>
      <w:r w:rsidRPr="000E5630">
        <w:rPr>
          <w:rFonts w:ascii="Garamond" w:hAnsi="Garamond"/>
          <w:sz w:val="24"/>
          <w:szCs w:val="24"/>
        </w:rPr>
        <w:t xml:space="preserve">-ban tartalmaz, úgy ajánlattevőnek az adott deviza összeg tekintetében az adott dokumentumhoz (ajánlathoz, hiánypótláshoz, stb.) csatolnia kell a nem </w:t>
      </w:r>
      <w:r w:rsidR="000E5630" w:rsidRPr="000E5630">
        <w:rPr>
          <w:rFonts w:ascii="Garamond" w:hAnsi="Garamond"/>
          <w:sz w:val="24"/>
          <w:szCs w:val="24"/>
        </w:rPr>
        <w:t>HUF</w:t>
      </w:r>
      <w:r w:rsidRPr="000E5630">
        <w:rPr>
          <w:rFonts w:ascii="Garamond" w:hAnsi="Garamond"/>
          <w:sz w:val="24"/>
          <w:szCs w:val="24"/>
        </w:rPr>
        <w:t xml:space="preserve">-ban szereplő deviza összeg </w:t>
      </w:r>
      <w:r w:rsidR="000E5630" w:rsidRPr="000E5630">
        <w:rPr>
          <w:rFonts w:ascii="Garamond" w:hAnsi="Garamond"/>
          <w:sz w:val="24"/>
          <w:szCs w:val="24"/>
        </w:rPr>
        <w:t>HUF</w:t>
      </w:r>
      <w:r w:rsidRPr="000E5630">
        <w:rPr>
          <w:rFonts w:ascii="Garamond" w:hAnsi="Garamond"/>
          <w:sz w:val="24"/>
          <w:szCs w:val="24"/>
        </w:rPr>
        <w:t>-ra történő átszámítását tartalmazó iratot.</w:t>
      </w:r>
      <w:bookmarkStart w:id="9" w:name="_Hlk479864292"/>
    </w:p>
    <w:p w:rsidR="00AC165A" w:rsidRPr="000E5630" w:rsidRDefault="00AC165A" w:rsidP="00AC165A">
      <w:pPr>
        <w:ind w:left="567"/>
        <w:jc w:val="both"/>
        <w:rPr>
          <w:rFonts w:ascii="Garamond" w:hAnsi="Garamond"/>
          <w:sz w:val="24"/>
          <w:szCs w:val="24"/>
        </w:rPr>
      </w:pPr>
    </w:p>
    <w:p w:rsidR="00AC165A" w:rsidRPr="000E5630" w:rsidRDefault="00AC165A" w:rsidP="00AC165A">
      <w:pPr>
        <w:ind w:left="567"/>
        <w:jc w:val="both"/>
        <w:rPr>
          <w:rFonts w:ascii="Garamond" w:hAnsi="Garamond"/>
          <w:sz w:val="24"/>
          <w:szCs w:val="24"/>
        </w:rPr>
      </w:pPr>
      <w:r w:rsidRPr="000E5630">
        <w:rPr>
          <w:rFonts w:ascii="Garamond" w:hAnsi="Garamond"/>
          <w:sz w:val="24"/>
          <w:szCs w:val="24"/>
        </w:rPr>
        <w:t>Az átszámítás alapját a Magyar Nemzeti Bank által közzétett devizaárfolyamok képezik, amennyiben valamely devizát a Magyar Nemzeti Bank nem jegyez, az adott devizára az ajánlattevő letelepedése szerinti ország központi bankja által közzétett devizaárfolyamon számított EUR ellenérték képezi az átszámítás alapját.</w:t>
      </w:r>
    </w:p>
    <w:p w:rsidR="00AC165A" w:rsidRPr="000E5630" w:rsidRDefault="00AC165A" w:rsidP="00AC165A">
      <w:pPr>
        <w:ind w:left="567"/>
        <w:jc w:val="both"/>
        <w:rPr>
          <w:rFonts w:ascii="Garamond" w:hAnsi="Garamond"/>
          <w:sz w:val="24"/>
          <w:szCs w:val="24"/>
        </w:rPr>
      </w:pPr>
    </w:p>
    <w:p w:rsidR="00AC165A" w:rsidRPr="000E5630" w:rsidRDefault="00AC165A" w:rsidP="00AC165A">
      <w:pPr>
        <w:ind w:left="567"/>
        <w:jc w:val="both"/>
        <w:rPr>
          <w:rFonts w:ascii="Garamond" w:hAnsi="Garamond"/>
          <w:sz w:val="24"/>
          <w:szCs w:val="24"/>
        </w:rPr>
      </w:pPr>
      <w:r w:rsidRPr="000E5630">
        <w:rPr>
          <w:rFonts w:ascii="Garamond" w:hAnsi="Garamond"/>
          <w:sz w:val="24"/>
          <w:szCs w:val="24"/>
        </w:rPr>
        <w:t>Árbevétel tekintetében az érintett üzleti év mérlegfordulónapján,</w:t>
      </w:r>
      <w:bookmarkEnd w:id="9"/>
      <w:r w:rsidRPr="000E5630">
        <w:rPr>
          <w:rFonts w:ascii="Garamond" w:hAnsi="Garamond"/>
          <w:sz w:val="24"/>
          <w:szCs w:val="24"/>
        </w:rPr>
        <w:t xml:space="preserve"> a referenciák tekintetében a teljesítés időpontjának napján, egyéb esetekben az eljárást megindító felhívás feladásának napján érvényes devizaárfolyamokat kell alkalmazni.</w:t>
      </w:r>
      <w:bookmarkEnd w:id="8"/>
    </w:p>
    <w:p w:rsidR="00AC165A" w:rsidRPr="000E5630" w:rsidRDefault="00AC165A" w:rsidP="00AC165A">
      <w:pPr>
        <w:ind w:left="567"/>
        <w:jc w:val="both"/>
        <w:rPr>
          <w:rFonts w:ascii="Garamond" w:hAnsi="Garamond"/>
          <w:sz w:val="24"/>
          <w:szCs w:val="24"/>
        </w:rPr>
      </w:pPr>
    </w:p>
    <w:p w:rsidR="00AC165A" w:rsidRPr="000E5630" w:rsidRDefault="00AC165A" w:rsidP="00AC165A">
      <w:pPr>
        <w:numPr>
          <w:ilvl w:val="0"/>
          <w:numId w:val="9"/>
        </w:numPr>
        <w:ind w:left="567" w:hanging="425"/>
        <w:jc w:val="both"/>
        <w:rPr>
          <w:rFonts w:ascii="Garamond" w:hAnsi="Garamond"/>
          <w:sz w:val="24"/>
          <w:szCs w:val="24"/>
        </w:rPr>
      </w:pPr>
      <w:r w:rsidRPr="000E5630">
        <w:rPr>
          <w:rFonts w:ascii="Garamond" w:hAnsi="Garamond"/>
          <w:sz w:val="24"/>
          <w:szCs w:val="24"/>
        </w:rPr>
        <w:t>Ajánlatkérő a Kbt. 131. § (4) bekezdése szerinti szervezettel köti meg a szerződést a Kbt. 131. § (6) bekezdésében foglaltak alapján a Kbt. 131. § (5) bekezdés szerinti időtartam alatt, kivéve a Kbt. 131. § (7) és (8) bekezdéseiben szereplő esetköröket. Amennyiben a Kbt. 131. § (4) bekezdése szerinti szervezet nem írja alá a szerződést az ajánlatkérő által megjelölt időpontban, ajánlatkérő úgy tekinti, hogy a szervezet a szerződés megkötésétől visszalép.</w:t>
      </w:r>
    </w:p>
    <w:p w:rsidR="00AC165A" w:rsidRPr="000E5630" w:rsidRDefault="00AC165A" w:rsidP="00AC165A">
      <w:pPr>
        <w:ind w:left="567"/>
        <w:jc w:val="both"/>
        <w:rPr>
          <w:rFonts w:ascii="Garamond" w:hAnsi="Garamond"/>
          <w:sz w:val="24"/>
          <w:szCs w:val="24"/>
        </w:rPr>
      </w:pPr>
    </w:p>
    <w:p w:rsidR="00AC165A" w:rsidRPr="000E5630" w:rsidRDefault="00AC165A" w:rsidP="00AC165A">
      <w:pPr>
        <w:numPr>
          <w:ilvl w:val="0"/>
          <w:numId w:val="9"/>
        </w:numPr>
        <w:ind w:left="567" w:hanging="425"/>
        <w:jc w:val="both"/>
        <w:rPr>
          <w:rFonts w:ascii="Garamond" w:hAnsi="Garamond"/>
          <w:sz w:val="24"/>
          <w:szCs w:val="24"/>
        </w:rPr>
      </w:pPr>
      <w:r w:rsidRPr="000E5630">
        <w:rPr>
          <w:rFonts w:ascii="Garamond" w:hAnsi="Garamond"/>
          <w:sz w:val="24"/>
          <w:szCs w:val="24"/>
        </w:rPr>
        <w:t>Ajánlatkérő a 321/2015. (X. 30.) Kormányrendelet 30. § (4) bekezdésében előírtakra figyelemmel felhívja ajánlattevők figyelmét, hogy a pénzügyi és gazdasági, valamint műszaki, illetve szakmai alkalmasság feltételeit és azok igazolását a minősített ajánlattevők hivatalos jegyzékébe történő felvétel feltételét képező minősítési szempontokhoz képest szigorúbban határozta meg (P/1. és M/1.).</w:t>
      </w:r>
    </w:p>
    <w:p w:rsidR="00AC165A" w:rsidRPr="000E5630" w:rsidRDefault="00AC165A" w:rsidP="00AC165A">
      <w:pPr>
        <w:ind w:left="567"/>
        <w:jc w:val="both"/>
        <w:rPr>
          <w:rFonts w:ascii="Garamond" w:hAnsi="Garamond"/>
          <w:sz w:val="24"/>
          <w:szCs w:val="24"/>
        </w:rPr>
      </w:pPr>
    </w:p>
    <w:p w:rsidR="00AC165A" w:rsidRPr="000E5630" w:rsidRDefault="00AC165A" w:rsidP="00AC165A">
      <w:pPr>
        <w:numPr>
          <w:ilvl w:val="0"/>
          <w:numId w:val="9"/>
        </w:numPr>
        <w:ind w:left="567" w:hanging="425"/>
        <w:jc w:val="both"/>
        <w:rPr>
          <w:rFonts w:ascii="Garamond" w:hAnsi="Garamond"/>
          <w:sz w:val="24"/>
          <w:szCs w:val="24"/>
        </w:rPr>
      </w:pPr>
      <w:r w:rsidRPr="000E5630">
        <w:rPr>
          <w:rFonts w:ascii="Garamond" w:hAnsi="Garamond"/>
          <w:sz w:val="24"/>
          <w:szCs w:val="24"/>
        </w:rPr>
        <w:t xml:space="preserve">Ajánlattevőnek – valamint a Kbt. 65. § (7) bekezdésének alkalmazása esetén a kapacitást rendelkezésre bocsátó szervezetnek – az ajánlathoz csatolnia kell az ajánlatban található </w:t>
      </w:r>
      <w:proofErr w:type="spellStart"/>
      <w:r w:rsidRPr="000E5630">
        <w:rPr>
          <w:rFonts w:ascii="Garamond" w:hAnsi="Garamond"/>
          <w:sz w:val="24"/>
          <w:szCs w:val="24"/>
        </w:rPr>
        <w:t>nyilatkozato</w:t>
      </w:r>
      <w:proofErr w:type="spellEnd"/>
      <w:r w:rsidRPr="000E5630">
        <w:rPr>
          <w:rFonts w:ascii="Garamond" w:hAnsi="Garamond"/>
          <w:sz w:val="24"/>
          <w:szCs w:val="24"/>
        </w:rPr>
        <w:t>(</w:t>
      </w:r>
      <w:proofErr w:type="spellStart"/>
      <w:r w:rsidRPr="000E5630">
        <w:rPr>
          <w:rFonts w:ascii="Garamond" w:hAnsi="Garamond"/>
          <w:sz w:val="24"/>
          <w:szCs w:val="24"/>
        </w:rPr>
        <w:t>ka</w:t>
      </w:r>
      <w:proofErr w:type="spellEnd"/>
      <w:r w:rsidRPr="000E5630">
        <w:rPr>
          <w:rFonts w:ascii="Garamond" w:hAnsi="Garamond"/>
          <w:sz w:val="24"/>
          <w:szCs w:val="24"/>
        </w:rPr>
        <w:t xml:space="preserve">)t aláíró, az adott gazdasági szereplő írásbeli képviseletére (cégjegyzésre) jogosult személy aláírási címpéldányának vagy ügyvéd által ellenjegyzett aláírás-mintájának </w:t>
      </w:r>
      <w:r w:rsidR="00742C0D" w:rsidRPr="00B57371">
        <w:rPr>
          <w:rFonts w:ascii="Garamond" w:hAnsi="Garamond"/>
          <w:sz w:val="24"/>
          <w:szCs w:val="24"/>
        </w:rPr>
        <w:t xml:space="preserve">vagy </w:t>
      </w:r>
      <w:r w:rsidR="00742C0D">
        <w:rPr>
          <w:rFonts w:ascii="Garamond" w:hAnsi="Garamond"/>
          <w:sz w:val="24"/>
          <w:szCs w:val="24"/>
        </w:rPr>
        <w:t>kamarai jogtanácsos</w:t>
      </w:r>
      <w:r w:rsidR="00742C0D" w:rsidRPr="00B57371">
        <w:rPr>
          <w:rFonts w:ascii="Garamond" w:hAnsi="Garamond"/>
          <w:sz w:val="24"/>
          <w:szCs w:val="24"/>
        </w:rPr>
        <w:t xml:space="preserve"> által ellenjegyzett aláírás-mintáj</w:t>
      </w:r>
      <w:r w:rsidR="00742C0D">
        <w:rPr>
          <w:rFonts w:ascii="Garamond" w:hAnsi="Garamond"/>
          <w:sz w:val="24"/>
          <w:szCs w:val="24"/>
        </w:rPr>
        <w:t>án</w:t>
      </w:r>
      <w:r w:rsidR="00742C0D" w:rsidRPr="00B57371">
        <w:rPr>
          <w:rFonts w:ascii="Garamond" w:hAnsi="Garamond"/>
          <w:sz w:val="24"/>
          <w:szCs w:val="24"/>
        </w:rPr>
        <w:t>a</w:t>
      </w:r>
      <w:r w:rsidR="00742C0D">
        <w:rPr>
          <w:rFonts w:ascii="Garamond" w:hAnsi="Garamond"/>
          <w:sz w:val="24"/>
          <w:szCs w:val="24"/>
        </w:rPr>
        <w:t>k</w:t>
      </w:r>
      <w:r w:rsidR="00742C0D" w:rsidRPr="000E5630">
        <w:rPr>
          <w:rFonts w:ascii="Garamond" w:hAnsi="Garamond"/>
          <w:sz w:val="24"/>
          <w:szCs w:val="24"/>
        </w:rPr>
        <w:t xml:space="preserve"> </w:t>
      </w:r>
      <w:r w:rsidRPr="000E5630">
        <w:rPr>
          <w:rFonts w:ascii="Garamond" w:hAnsi="Garamond"/>
          <w:sz w:val="24"/>
          <w:szCs w:val="24"/>
        </w:rPr>
        <w:t xml:space="preserve">egyszerű másolatát. Amennyiben ilyen dokumentum a gazdasági szereplő letelepedése szerinti ország jogrendjében nem ismert, úgy teljes bizonyító </w:t>
      </w:r>
      <w:proofErr w:type="spellStart"/>
      <w:r w:rsidRPr="000E5630">
        <w:rPr>
          <w:rFonts w:ascii="Garamond" w:hAnsi="Garamond"/>
          <w:sz w:val="24"/>
          <w:szCs w:val="24"/>
        </w:rPr>
        <w:t>erejű</w:t>
      </w:r>
      <w:proofErr w:type="spellEnd"/>
      <w:r w:rsidRPr="000E5630">
        <w:rPr>
          <w:rFonts w:ascii="Garamond" w:hAnsi="Garamond"/>
          <w:sz w:val="24"/>
          <w:szCs w:val="24"/>
        </w:rPr>
        <w:t xml:space="preserve"> magánokiratba vagy ügyvéd/közjegyző előtt tett okiratba foglalt aláírás-minta csatolása szükséges.</w:t>
      </w:r>
    </w:p>
    <w:p w:rsidR="00AC165A" w:rsidRPr="000E5630" w:rsidRDefault="00AC165A" w:rsidP="00AC165A">
      <w:pPr>
        <w:ind w:left="567"/>
        <w:jc w:val="both"/>
        <w:rPr>
          <w:rFonts w:ascii="Garamond" w:hAnsi="Garamond"/>
          <w:sz w:val="24"/>
          <w:szCs w:val="24"/>
        </w:rPr>
      </w:pPr>
    </w:p>
    <w:p w:rsidR="00AC165A" w:rsidRPr="000E5630" w:rsidRDefault="00AC165A" w:rsidP="00AC165A">
      <w:pPr>
        <w:ind w:left="567"/>
        <w:jc w:val="both"/>
        <w:rPr>
          <w:rFonts w:ascii="Garamond" w:hAnsi="Garamond"/>
          <w:sz w:val="24"/>
          <w:szCs w:val="24"/>
        </w:rPr>
      </w:pPr>
      <w:r w:rsidRPr="000E5630">
        <w:rPr>
          <w:rFonts w:ascii="Garamond" w:hAnsi="Garamond"/>
          <w:sz w:val="24"/>
          <w:szCs w:val="24"/>
        </w:rPr>
        <w:t>Amennyiben az eljárás során ajánlattevő által csatolt bármely dokumentumban szereplő bármely iratot nem a képviseletre jogosult személy ír alá, úgy a cégszerű aláírással ellátott, az érintett irat(ok) aláírására vonatkozó meghatalmazás másolati példányát is csatolni kell az adott dokumentumhoz. A meghatalmazást a meghatalmazottnak is alá kell írnia, a meghatalmazó aláírási címpéldányát ez esetben is csatolni kell.</w:t>
      </w:r>
    </w:p>
    <w:p w:rsidR="00AC165A" w:rsidRPr="000E5630" w:rsidRDefault="00AC165A" w:rsidP="00AC165A">
      <w:pPr>
        <w:ind w:left="567"/>
        <w:jc w:val="both"/>
        <w:rPr>
          <w:rFonts w:ascii="Garamond" w:hAnsi="Garamond"/>
          <w:sz w:val="24"/>
          <w:szCs w:val="24"/>
        </w:rPr>
      </w:pPr>
    </w:p>
    <w:p w:rsidR="00AC165A" w:rsidRPr="000E5630" w:rsidRDefault="00AC165A" w:rsidP="00AC165A">
      <w:pPr>
        <w:numPr>
          <w:ilvl w:val="0"/>
          <w:numId w:val="9"/>
        </w:numPr>
        <w:ind w:left="567" w:hanging="425"/>
        <w:jc w:val="both"/>
        <w:rPr>
          <w:rFonts w:ascii="Garamond" w:hAnsi="Garamond"/>
          <w:sz w:val="24"/>
          <w:szCs w:val="24"/>
        </w:rPr>
      </w:pPr>
      <w:r w:rsidRPr="000E5630">
        <w:rPr>
          <w:rFonts w:ascii="Garamond" w:hAnsi="Garamond"/>
          <w:sz w:val="24"/>
          <w:szCs w:val="24"/>
        </w:rPr>
        <w:t xml:space="preserve">Magyarországi letelepedésű gazdasági szereplők esetében ajánlatkérő az aláírási jogosultságok ellenőrzése céljából ajánlattevő – valamint a Kbt. 65. § (7) bekezdésének alkalmazása esetén a kapacitást rendelkezésre bocsátó szervezet – adatait a </w:t>
      </w:r>
      <w:hyperlink r:id="rId8" w:history="1">
        <w:r w:rsidRPr="000E5630">
          <w:rPr>
            <w:rStyle w:val="Hiperhivatkozs"/>
            <w:rFonts w:ascii="Garamond" w:hAnsi="Garamond"/>
            <w:sz w:val="24"/>
            <w:szCs w:val="24"/>
          </w:rPr>
          <w:t>www.e-cegjegyzek.hu</w:t>
        </w:r>
      </w:hyperlink>
      <w:r w:rsidRPr="000E5630">
        <w:rPr>
          <w:rFonts w:ascii="Garamond" w:hAnsi="Garamond"/>
          <w:sz w:val="24"/>
          <w:szCs w:val="24"/>
        </w:rPr>
        <w:t xml:space="preserve"> weboldalon ellenőrzi.</w:t>
      </w:r>
    </w:p>
    <w:p w:rsidR="00AC165A" w:rsidRPr="000E5630" w:rsidRDefault="00AC165A" w:rsidP="00AC165A">
      <w:pPr>
        <w:ind w:left="567"/>
        <w:jc w:val="both"/>
        <w:rPr>
          <w:rFonts w:ascii="Garamond" w:hAnsi="Garamond"/>
          <w:sz w:val="24"/>
          <w:szCs w:val="24"/>
        </w:rPr>
      </w:pPr>
    </w:p>
    <w:p w:rsidR="00AC165A" w:rsidRPr="000E5630" w:rsidRDefault="00AC165A" w:rsidP="00AC165A">
      <w:pPr>
        <w:ind w:left="567"/>
        <w:jc w:val="both"/>
        <w:rPr>
          <w:rFonts w:ascii="Garamond" w:hAnsi="Garamond"/>
          <w:sz w:val="24"/>
          <w:szCs w:val="24"/>
        </w:rPr>
      </w:pPr>
      <w:r w:rsidRPr="000E5630">
        <w:rPr>
          <w:rFonts w:ascii="Garamond" w:hAnsi="Garamond"/>
          <w:sz w:val="24"/>
          <w:szCs w:val="24"/>
        </w:rPr>
        <w:t>Nem magyarországi letelepedésű gazdasági szereplők esetében az ajánlathoz csatolni kell ajánlattevő – valamint a Kbt. 65. § (7) bekezdésének alkalmazása esetén a kapacitást rendelkezésre bocsátó szervezet – cégkivonatát, vagy a gazdasági szereplő letelepedése szerinti ország jogrendje alapján ezzel egyenértékű dokumentumot.</w:t>
      </w:r>
    </w:p>
    <w:p w:rsidR="00AC165A" w:rsidRPr="000E5630" w:rsidRDefault="00AC165A" w:rsidP="00AC165A">
      <w:pPr>
        <w:ind w:left="567"/>
        <w:jc w:val="both"/>
        <w:rPr>
          <w:rFonts w:ascii="Garamond" w:hAnsi="Garamond"/>
          <w:sz w:val="24"/>
          <w:szCs w:val="24"/>
        </w:rPr>
      </w:pPr>
    </w:p>
    <w:p w:rsidR="00AC165A" w:rsidRPr="000E5630" w:rsidRDefault="00AC165A" w:rsidP="00AC165A">
      <w:pPr>
        <w:numPr>
          <w:ilvl w:val="0"/>
          <w:numId w:val="9"/>
        </w:numPr>
        <w:ind w:left="567" w:hanging="425"/>
        <w:jc w:val="both"/>
        <w:rPr>
          <w:rFonts w:ascii="Garamond" w:hAnsi="Garamond"/>
          <w:sz w:val="24"/>
          <w:szCs w:val="24"/>
        </w:rPr>
      </w:pPr>
      <w:r w:rsidRPr="000E5630">
        <w:rPr>
          <w:rFonts w:ascii="Garamond" w:hAnsi="Garamond"/>
          <w:sz w:val="24"/>
          <w:szCs w:val="24"/>
        </w:rPr>
        <w:t>Ajánlattevőnek az ajánlatban egyértelműen nyilatkoznia kell arról, hogy vonatkozásában van-e folyamatban változásbejegyzés (vagy adatváltozás), ajánlattevő a nemleges tartalmú nyilatkozatot is köteles benyújtani.</w:t>
      </w:r>
    </w:p>
    <w:p w:rsidR="00AC165A" w:rsidRPr="000E5630" w:rsidRDefault="00AC165A" w:rsidP="00AC165A">
      <w:pPr>
        <w:ind w:left="567"/>
        <w:jc w:val="both"/>
        <w:rPr>
          <w:rFonts w:ascii="Garamond" w:hAnsi="Garamond"/>
          <w:sz w:val="24"/>
          <w:szCs w:val="24"/>
        </w:rPr>
      </w:pPr>
    </w:p>
    <w:p w:rsidR="00AC165A" w:rsidRPr="000E5630" w:rsidRDefault="00AC165A" w:rsidP="00AC165A">
      <w:pPr>
        <w:ind w:left="567"/>
        <w:jc w:val="both"/>
        <w:rPr>
          <w:rFonts w:ascii="Garamond" w:hAnsi="Garamond"/>
          <w:sz w:val="24"/>
          <w:szCs w:val="24"/>
        </w:rPr>
      </w:pPr>
      <w:r w:rsidRPr="000E5630">
        <w:rPr>
          <w:rFonts w:ascii="Garamond" w:hAnsi="Garamond"/>
          <w:sz w:val="24"/>
          <w:szCs w:val="24"/>
        </w:rPr>
        <w:t>Amennyiben ajánlattevő vonatkozásában változásbejegyzés (vagy adatváltozás) nincs folyamatban, abban az esetben további dokumentumok csatolása nem szükséges.</w:t>
      </w:r>
    </w:p>
    <w:p w:rsidR="00AC165A" w:rsidRPr="000E5630" w:rsidRDefault="00AC165A" w:rsidP="00AC165A">
      <w:pPr>
        <w:ind w:left="567"/>
        <w:jc w:val="both"/>
        <w:rPr>
          <w:rFonts w:ascii="Garamond" w:hAnsi="Garamond"/>
          <w:sz w:val="24"/>
          <w:szCs w:val="24"/>
        </w:rPr>
      </w:pPr>
    </w:p>
    <w:p w:rsidR="00AC165A" w:rsidRPr="000E5630" w:rsidRDefault="00AC165A" w:rsidP="00AC165A">
      <w:pPr>
        <w:ind w:left="567"/>
        <w:jc w:val="both"/>
        <w:rPr>
          <w:rFonts w:ascii="Garamond" w:hAnsi="Garamond"/>
          <w:sz w:val="24"/>
          <w:szCs w:val="24"/>
        </w:rPr>
      </w:pPr>
      <w:r w:rsidRPr="000E5630">
        <w:rPr>
          <w:rFonts w:ascii="Garamond" w:hAnsi="Garamond"/>
          <w:sz w:val="24"/>
          <w:szCs w:val="24"/>
        </w:rPr>
        <w:t>Amennyiben ajánlattevő vonatkozásában változásbejegyzés (vagy adatváltozás) van folyamatban, abban az esetben a nyilatkozat mellett csatolni kell</w:t>
      </w:r>
    </w:p>
    <w:p w:rsidR="00AC165A" w:rsidRPr="000E5630" w:rsidRDefault="00AC165A" w:rsidP="00AC165A">
      <w:pPr>
        <w:pStyle w:val="Listaszerbekezds"/>
        <w:ind w:left="851" w:hanging="142"/>
        <w:jc w:val="both"/>
        <w:rPr>
          <w:rFonts w:ascii="Garamond" w:hAnsi="Garamond"/>
          <w:sz w:val="24"/>
          <w:szCs w:val="24"/>
        </w:rPr>
      </w:pPr>
      <w:r w:rsidRPr="000E5630">
        <w:rPr>
          <w:rFonts w:ascii="Garamond" w:hAnsi="Garamond"/>
          <w:sz w:val="24"/>
          <w:szCs w:val="24"/>
        </w:rPr>
        <w:t>-</w:t>
      </w:r>
      <w:r w:rsidRPr="000E5630">
        <w:rPr>
          <w:rFonts w:ascii="Garamond" w:hAnsi="Garamond"/>
          <w:sz w:val="24"/>
          <w:szCs w:val="24"/>
        </w:rPr>
        <w:tab/>
        <w:t>cég esetében a változásbejegyzésre vonatkozó elektronikus kérelem kinyomtatott változatát, valamint a cégbíróság által a kérelemről kiállított elektronikus tanúsítvány kinyomtatott változatát</w:t>
      </w:r>
    </w:p>
    <w:p w:rsidR="00AC165A" w:rsidRPr="000E5630" w:rsidRDefault="00AC165A" w:rsidP="00AC165A">
      <w:pPr>
        <w:pStyle w:val="Listaszerbekezds"/>
        <w:ind w:left="851" w:hanging="142"/>
        <w:jc w:val="both"/>
        <w:rPr>
          <w:rFonts w:ascii="Garamond" w:hAnsi="Garamond"/>
          <w:sz w:val="24"/>
          <w:szCs w:val="24"/>
        </w:rPr>
      </w:pPr>
      <w:r w:rsidRPr="000E5630">
        <w:rPr>
          <w:rFonts w:ascii="Garamond" w:hAnsi="Garamond"/>
          <w:sz w:val="24"/>
          <w:szCs w:val="24"/>
        </w:rPr>
        <w:t>-</w:t>
      </w:r>
      <w:r w:rsidRPr="000E5630">
        <w:rPr>
          <w:rFonts w:ascii="Garamond" w:hAnsi="Garamond"/>
          <w:sz w:val="24"/>
          <w:szCs w:val="24"/>
        </w:rPr>
        <w:tab/>
        <w:t>nem cég keretében folytatott tevékenységek esetében a nyilvántartó bíróság/költségvetési szerv/kamara/jegyző által átvett (érkeztetett) változásbejegyzési (adatváltoztatási) kérelem egyszerű másolati példányát is.</w:t>
      </w:r>
    </w:p>
    <w:p w:rsidR="00AC165A" w:rsidRPr="000E5630" w:rsidRDefault="00AC165A" w:rsidP="00AC165A">
      <w:pPr>
        <w:ind w:left="567"/>
        <w:jc w:val="both"/>
        <w:rPr>
          <w:rFonts w:ascii="Garamond" w:hAnsi="Garamond"/>
          <w:sz w:val="24"/>
          <w:szCs w:val="24"/>
        </w:rPr>
      </w:pPr>
    </w:p>
    <w:p w:rsidR="00AC165A" w:rsidRPr="000E5630" w:rsidRDefault="00AC165A" w:rsidP="00AC165A">
      <w:pPr>
        <w:numPr>
          <w:ilvl w:val="0"/>
          <w:numId w:val="9"/>
        </w:numPr>
        <w:ind w:left="567" w:hanging="425"/>
        <w:jc w:val="both"/>
        <w:rPr>
          <w:rFonts w:ascii="Garamond" w:hAnsi="Garamond"/>
          <w:sz w:val="24"/>
          <w:szCs w:val="24"/>
        </w:rPr>
      </w:pPr>
      <w:r w:rsidRPr="000E5630">
        <w:rPr>
          <w:rFonts w:ascii="Garamond" w:hAnsi="Garamond"/>
          <w:sz w:val="24"/>
          <w:szCs w:val="24"/>
        </w:rPr>
        <w:t xml:space="preserve">Amennyiben ajánlattevő – valamint a Kbt. 65. § (7) bekezdésének alkalmazása esetén a kapacitást rendelkezésre bocsátó szervezet –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w:t>
      </w:r>
      <w:proofErr w:type="gramStart"/>
      <w:r w:rsidRPr="000E5630">
        <w:rPr>
          <w:rFonts w:ascii="Garamond" w:hAnsi="Garamond"/>
          <w:sz w:val="24"/>
          <w:szCs w:val="24"/>
        </w:rPr>
        <w:t>cégiratokat,</w:t>
      </w:r>
      <w:proofErr w:type="gramEnd"/>
      <w:r w:rsidRPr="000E5630">
        <w:rPr>
          <w:rFonts w:ascii="Garamond" w:hAnsi="Garamond"/>
          <w:sz w:val="24"/>
          <w:szCs w:val="24"/>
        </w:rPr>
        <w:t xml:space="preserve"> stb.</w:t>
      </w:r>
    </w:p>
    <w:p w:rsidR="00AC165A" w:rsidRPr="000E5630" w:rsidRDefault="00AC165A" w:rsidP="00AC165A">
      <w:pPr>
        <w:ind w:left="567"/>
        <w:jc w:val="both"/>
        <w:rPr>
          <w:rFonts w:ascii="Garamond" w:hAnsi="Garamond"/>
          <w:sz w:val="24"/>
          <w:szCs w:val="24"/>
        </w:rPr>
      </w:pPr>
    </w:p>
    <w:p w:rsidR="00AC165A" w:rsidRPr="000E5630" w:rsidRDefault="00AC165A" w:rsidP="00AC165A">
      <w:pPr>
        <w:numPr>
          <w:ilvl w:val="0"/>
          <w:numId w:val="9"/>
        </w:numPr>
        <w:ind w:left="567" w:hanging="425"/>
        <w:jc w:val="both"/>
        <w:rPr>
          <w:rFonts w:ascii="Garamond" w:hAnsi="Garamond"/>
          <w:sz w:val="24"/>
          <w:szCs w:val="24"/>
        </w:rPr>
      </w:pPr>
      <w:r w:rsidRPr="000E5630">
        <w:rPr>
          <w:rFonts w:ascii="Garamond" w:hAnsi="Garamond"/>
          <w:sz w:val="24"/>
          <w:szCs w:val="24"/>
        </w:rPr>
        <w:t>A nyertes ajánlattevő legkésőbb a szerződés megkötésének időpontjában köteles előzetesen bejelenteni ajánlatkérőnek valamennyi olyan alvállalkozót, aki/amely részt vesz a szerződés teljesítésében, és – ha a Kbt. 66. § (6) bekezdése szerinti nyilatkozatában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rsidR="00AC165A" w:rsidRPr="000E5630" w:rsidRDefault="00AC165A" w:rsidP="00AC165A">
      <w:pPr>
        <w:ind w:left="567"/>
        <w:jc w:val="both"/>
        <w:rPr>
          <w:rFonts w:ascii="Garamond" w:hAnsi="Garamond"/>
          <w:sz w:val="24"/>
          <w:szCs w:val="24"/>
        </w:rPr>
      </w:pPr>
    </w:p>
    <w:p w:rsidR="00AC165A" w:rsidRPr="000E5630" w:rsidRDefault="00AC165A" w:rsidP="00AC165A">
      <w:pPr>
        <w:ind w:left="567"/>
        <w:jc w:val="both"/>
        <w:rPr>
          <w:rFonts w:ascii="Garamond" w:hAnsi="Garamond"/>
          <w:sz w:val="24"/>
          <w:szCs w:val="24"/>
        </w:rPr>
      </w:pPr>
      <w:r w:rsidRPr="000E5630">
        <w:rPr>
          <w:rFonts w:ascii="Garamond" w:hAnsi="Garamond"/>
          <w:sz w:val="24"/>
          <w:szCs w:val="24"/>
        </w:rPr>
        <w:t>A nyertes ajánlattevő a szerződés teljesítésének időtartama alatt is köteles előzetesen bejelenteni ajánlatkérőnek minden további, a teljesítésbe bevonni kívánt alvállalkozót, aki/amely részt vesz a szerződés teljesítésében, és a bejelentéssel együtt nyilatkozni vagy az érintett alvállalkozó nyilatkozatát benyújtani arról is, hogy az általa igénybe venni kívánt alvállalkozó nem áll a megelőző közbeszerzési eljárásban előírt kizáró okok hatálya alatt.</w:t>
      </w:r>
    </w:p>
    <w:p w:rsidR="00AC165A" w:rsidRPr="000E5630" w:rsidRDefault="00AC165A" w:rsidP="00AC165A">
      <w:pPr>
        <w:ind w:left="567"/>
        <w:jc w:val="both"/>
        <w:rPr>
          <w:rFonts w:ascii="Garamond" w:hAnsi="Garamond"/>
          <w:sz w:val="24"/>
          <w:szCs w:val="24"/>
        </w:rPr>
      </w:pPr>
    </w:p>
    <w:p w:rsidR="00AC165A" w:rsidRPr="000E5630" w:rsidRDefault="00AC165A" w:rsidP="00AC165A">
      <w:pPr>
        <w:numPr>
          <w:ilvl w:val="0"/>
          <w:numId w:val="9"/>
        </w:numPr>
        <w:ind w:left="567" w:hanging="425"/>
        <w:jc w:val="both"/>
        <w:rPr>
          <w:rFonts w:ascii="Garamond" w:hAnsi="Garamond"/>
          <w:sz w:val="24"/>
          <w:szCs w:val="24"/>
        </w:rPr>
      </w:pPr>
      <w:r w:rsidRPr="000E5630">
        <w:rPr>
          <w:rFonts w:ascii="Garamond" w:hAnsi="Garamond"/>
          <w:sz w:val="24"/>
          <w:szCs w:val="24"/>
          <w:shd w:val="clear" w:color="auto" w:fill="FFFFFF"/>
        </w:rPr>
        <w:t>Ajánlattevő tudomásul veszi, hogy a szerződés megkötését követően ajánlattevő viseli annak jogkövetkezményeit, amely a közbeszerzési dokumentumok olyan hiányosságaiból adódik, melyeket ajánlattevőnek a tőle elvárható szakmai gondosság mellett észlelnie kellett volna, de a szerződéskötést megelőzően nem jelzett.</w:t>
      </w:r>
    </w:p>
    <w:p w:rsidR="00AC165A" w:rsidRPr="000E5630" w:rsidRDefault="00AC165A" w:rsidP="00AC165A">
      <w:pPr>
        <w:ind w:left="567"/>
        <w:jc w:val="both"/>
        <w:rPr>
          <w:rFonts w:ascii="Garamond" w:hAnsi="Garamond"/>
          <w:sz w:val="24"/>
          <w:szCs w:val="24"/>
        </w:rPr>
      </w:pPr>
    </w:p>
    <w:p w:rsidR="00AC165A" w:rsidRPr="000E5630" w:rsidRDefault="00AC165A" w:rsidP="00AC165A">
      <w:pPr>
        <w:numPr>
          <w:ilvl w:val="0"/>
          <w:numId w:val="9"/>
        </w:numPr>
        <w:ind w:left="567" w:hanging="425"/>
        <w:jc w:val="both"/>
        <w:rPr>
          <w:rFonts w:ascii="Garamond" w:hAnsi="Garamond"/>
          <w:sz w:val="24"/>
          <w:szCs w:val="24"/>
        </w:rPr>
      </w:pPr>
      <w:r w:rsidRPr="000E5630">
        <w:rPr>
          <w:rFonts w:ascii="Garamond" w:hAnsi="Garamond"/>
          <w:sz w:val="24"/>
          <w:szCs w:val="24"/>
        </w:rPr>
        <w:t>A Kbt. 136. § (2) bekezdésében foglaltak alapján a külföldi adóilletőségű nyertes ajánlattevő köteles a szerződéshez arra vonatkozó meghatalmazást csatolni, hogy az adóilletősége szerinti adóhatóságtól a magyar adóhatóság közvetlenül beszerezhet a nyertes ajánlattevőre vonatkozó adatokat az országok közötti jogsegély igénybevétele nélkül.</w:t>
      </w:r>
    </w:p>
    <w:p w:rsidR="00AC165A" w:rsidRPr="000E5630" w:rsidRDefault="00AC165A" w:rsidP="00AC165A">
      <w:pPr>
        <w:ind w:left="567"/>
        <w:jc w:val="both"/>
        <w:rPr>
          <w:rFonts w:ascii="Garamond" w:hAnsi="Garamond"/>
          <w:sz w:val="24"/>
          <w:szCs w:val="24"/>
        </w:rPr>
      </w:pPr>
    </w:p>
    <w:p w:rsidR="00AC165A" w:rsidRPr="000E5630" w:rsidRDefault="00AC165A" w:rsidP="00AC165A">
      <w:pPr>
        <w:numPr>
          <w:ilvl w:val="0"/>
          <w:numId w:val="9"/>
        </w:numPr>
        <w:ind w:left="567" w:hanging="425"/>
        <w:jc w:val="both"/>
        <w:rPr>
          <w:rFonts w:ascii="Garamond" w:hAnsi="Garamond"/>
          <w:sz w:val="24"/>
          <w:szCs w:val="24"/>
        </w:rPr>
      </w:pPr>
      <w:r w:rsidRPr="000E5630">
        <w:rPr>
          <w:rFonts w:ascii="Garamond" w:hAnsi="Garamond"/>
          <w:sz w:val="24"/>
          <w:szCs w:val="24"/>
        </w:rPr>
        <w:t xml:space="preserve">Ajánlattevőnek teljes körű ajánlatot kell adnia a szerződés teljesítésére. Ajánlatkérő nem fogad el semmiféle kifogást azon az alapon, hogy ajánlattevő elmulasztotta a közbeszerzési dokumentumok valamely részének átvételét. Ajánlattevő kötelessége, hogy </w:t>
      </w:r>
      <w:proofErr w:type="spellStart"/>
      <w:r w:rsidRPr="000E5630">
        <w:rPr>
          <w:rFonts w:ascii="Garamond" w:hAnsi="Garamond"/>
          <w:sz w:val="24"/>
          <w:szCs w:val="24"/>
        </w:rPr>
        <w:t>meggyőződjön</w:t>
      </w:r>
      <w:proofErr w:type="spellEnd"/>
      <w:r w:rsidRPr="000E5630">
        <w:rPr>
          <w:rFonts w:ascii="Garamond" w:hAnsi="Garamond"/>
          <w:sz w:val="24"/>
          <w:szCs w:val="24"/>
        </w:rPr>
        <w:t xml:space="preserve"> a közbeszerzési dokumentumok és az ajánlatkérő által a munkákkal kapcsolatban szolgáltatott bármilyen információ pontosságáról.</w:t>
      </w:r>
    </w:p>
    <w:p w:rsidR="00AC165A" w:rsidRPr="000E5630" w:rsidRDefault="00AC165A" w:rsidP="00AC165A">
      <w:pPr>
        <w:ind w:left="567"/>
        <w:jc w:val="both"/>
        <w:rPr>
          <w:rFonts w:ascii="Garamond" w:hAnsi="Garamond"/>
          <w:sz w:val="24"/>
          <w:szCs w:val="24"/>
        </w:rPr>
      </w:pPr>
    </w:p>
    <w:p w:rsidR="00AC165A" w:rsidRPr="000E5630" w:rsidRDefault="00AC165A" w:rsidP="00AC165A">
      <w:pPr>
        <w:numPr>
          <w:ilvl w:val="0"/>
          <w:numId w:val="9"/>
        </w:numPr>
        <w:ind w:left="567" w:hanging="425"/>
        <w:jc w:val="both"/>
        <w:rPr>
          <w:rFonts w:ascii="Garamond" w:hAnsi="Garamond"/>
          <w:sz w:val="24"/>
          <w:szCs w:val="24"/>
        </w:rPr>
      </w:pPr>
      <w:r w:rsidRPr="000E5630">
        <w:rPr>
          <w:rFonts w:ascii="Garamond" w:hAnsi="Garamond"/>
          <w:sz w:val="24"/>
          <w:szCs w:val="24"/>
        </w:rPr>
        <w:t>A benyújtott ajánlat formai követelményeire az eljárást megindító felhívásban és a közbeszerzési dokumentumokban foglaltak az irányadók.</w:t>
      </w:r>
    </w:p>
    <w:p w:rsidR="00AC165A" w:rsidRPr="000E5630" w:rsidRDefault="00AC165A" w:rsidP="00AC165A">
      <w:pPr>
        <w:ind w:left="567"/>
        <w:jc w:val="both"/>
        <w:rPr>
          <w:rFonts w:ascii="Garamond" w:hAnsi="Garamond"/>
          <w:sz w:val="24"/>
          <w:szCs w:val="24"/>
        </w:rPr>
      </w:pPr>
    </w:p>
    <w:p w:rsidR="00AC165A" w:rsidRPr="000E5630" w:rsidRDefault="00AC165A" w:rsidP="00AC165A">
      <w:pPr>
        <w:ind w:left="567"/>
        <w:jc w:val="both"/>
        <w:rPr>
          <w:rFonts w:ascii="Garamond" w:hAnsi="Garamond"/>
          <w:sz w:val="24"/>
          <w:szCs w:val="24"/>
        </w:rPr>
      </w:pPr>
      <w:r w:rsidRPr="000E5630">
        <w:rPr>
          <w:rFonts w:ascii="Garamond" w:hAnsi="Garamond"/>
          <w:sz w:val="24"/>
          <w:szCs w:val="24"/>
        </w:rPr>
        <w:t>Az ajánlatot 1 (egy) darab papír alapú példányban írásban, továbbá 1 (egy) darab, a papír alapú példánnyal mindenben megegyező tartalmú és a papír alapú példányt tartalmazó zárt csomagolásban elhelyezett elektronikus másolati példányban, közvetlenül vagy postai úton kell benyújtani.</w:t>
      </w:r>
    </w:p>
    <w:p w:rsidR="00AC165A" w:rsidRPr="000E5630" w:rsidRDefault="00AC165A" w:rsidP="00AC165A">
      <w:pPr>
        <w:ind w:left="567"/>
        <w:jc w:val="both"/>
        <w:rPr>
          <w:rFonts w:ascii="Garamond" w:hAnsi="Garamond"/>
          <w:sz w:val="24"/>
          <w:szCs w:val="24"/>
        </w:rPr>
      </w:pPr>
    </w:p>
    <w:p w:rsidR="00AC165A" w:rsidRPr="000E5630" w:rsidRDefault="00AC165A" w:rsidP="00AC165A">
      <w:pPr>
        <w:ind w:left="567"/>
        <w:jc w:val="both"/>
        <w:rPr>
          <w:rFonts w:ascii="Garamond" w:hAnsi="Garamond"/>
          <w:sz w:val="24"/>
          <w:szCs w:val="24"/>
        </w:rPr>
      </w:pPr>
      <w:r w:rsidRPr="000E5630">
        <w:rPr>
          <w:rFonts w:ascii="Garamond" w:hAnsi="Garamond"/>
          <w:sz w:val="24"/>
          <w:szCs w:val="24"/>
        </w:rPr>
        <w:t xml:space="preserve">Ajánlatkérő rögzíti, hogy az ajánlat bármilyen összefűzését elfogadja, amely kizárja az ajánlat roncsolásmentesen történő szétbontását, továbbá biztosítja annak könnyű </w:t>
      </w:r>
      <w:proofErr w:type="spellStart"/>
      <w:r w:rsidRPr="000E5630">
        <w:rPr>
          <w:rFonts w:ascii="Garamond" w:hAnsi="Garamond"/>
          <w:sz w:val="24"/>
          <w:szCs w:val="24"/>
        </w:rPr>
        <w:t>lapozhatóságát</w:t>
      </w:r>
      <w:proofErr w:type="spellEnd"/>
      <w:r w:rsidRPr="000E5630">
        <w:rPr>
          <w:rFonts w:ascii="Garamond" w:hAnsi="Garamond"/>
          <w:sz w:val="24"/>
          <w:szCs w:val="24"/>
        </w:rPr>
        <w:t>.</w:t>
      </w:r>
    </w:p>
    <w:p w:rsidR="00AC165A" w:rsidRPr="000E5630" w:rsidRDefault="00AC165A" w:rsidP="00AC165A">
      <w:pPr>
        <w:ind w:left="567"/>
        <w:jc w:val="both"/>
        <w:rPr>
          <w:rFonts w:ascii="Garamond" w:hAnsi="Garamond"/>
          <w:sz w:val="24"/>
          <w:szCs w:val="24"/>
        </w:rPr>
      </w:pPr>
    </w:p>
    <w:p w:rsidR="00AC165A" w:rsidRPr="000E5630" w:rsidRDefault="00AC165A" w:rsidP="00AC165A">
      <w:pPr>
        <w:ind w:left="567"/>
        <w:jc w:val="both"/>
        <w:rPr>
          <w:rFonts w:ascii="Garamond" w:hAnsi="Garamond"/>
          <w:sz w:val="24"/>
          <w:szCs w:val="24"/>
        </w:rPr>
      </w:pPr>
      <w:r w:rsidRPr="000E5630">
        <w:rPr>
          <w:rFonts w:ascii="Garamond" w:hAnsi="Garamond"/>
          <w:sz w:val="24"/>
          <w:szCs w:val="24"/>
        </w:rPr>
        <w:t xml:space="preserve">Az ajánlatnak tartalomjegyzéket kell tartalmaznia, amely alapján az ajánlatban szereplő dokumentumok oldalszám alapján megtalálhatóak. Az ajánlat oldalszámozása eggyel </w:t>
      </w:r>
      <w:proofErr w:type="spellStart"/>
      <w:r w:rsidRPr="000E5630">
        <w:rPr>
          <w:rFonts w:ascii="Garamond" w:hAnsi="Garamond"/>
          <w:sz w:val="24"/>
          <w:szCs w:val="24"/>
        </w:rPr>
        <w:t>kezdődjön</w:t>
      </w:r>
      <w:proofErr w:type="spellEnd"/>
      <w:r w:rsidRPr="000E5630">
        <w:rPr>
          <w:rFonts w:ascii="Garamond" w:hAnsi="Garamond"/>
          <w:sz w:val="24"/>
          <w:szCs w:val="24"/>
        </w:rPr>
        <w:t xml:space="preserve"> és oldalanként növekedjen. Az ajánlatkérő az ettől kismértékben eltérő számozást (pl. az egyes oldalaknál a </w:t>
      </w:r>
      <w:r w:rsidRPr="000E5630">
        <w:rPr>
          <w:rFonts w:ascii="Garamond" w:hAnsi="Garamond"/>
          <w:i/>
          <w:sz w:val="24"/>
          <w:szCs w:val="24"/>
        </w:rPr>
        <w:t>„/A”</w:t>
      </w:r>
      <w:r w:rsidRPr="000E5630">
        <w:rPr>
          <w:rFonts w:ascii="Garamond" w:hAnsi="Garamond"/>
          <w:sz w:val="24"/>
          <w:szCs w:val="24"/>
        </w:rPr>
        <w:t xml:space="preserve"> és </w:t>
      </w:r>
      <w:r w:rsidRPr="000E5630">
        <w:rPr>
          <w:rFonts w:ascii="Garamond" w:hAnsi="Garamond"/>
          <w:i/>
          <w:sz w:val="24"/>
          <w:szCs w:val="24"/>
        </w:rPr>
        <w:t>„/B”</w:t>
      </w:r>
      <w:r w:rsidRPr="000E5630">
        <w:rPr>
          <w:rFonts w:ascii="Garamond" w:hAnsi="Garamond"/>
          <w:sz w:val="24"/>
          <w:szCs w:val="24"/>
        </w:rPr>
        <w:t xml:space="preserve"> oldalszám) is elfogadja, ha a tartalomjegyzékben az egyes iratok helye egyértelműen azonosítható és az iratok helyére a Kbt. 71-72. §-</w:t>
      </w:r>
      <w:proofErr w:type="spellStart"/>
      <w:r w:rsidRPr="000E5630">
        <w:rPr>
          <w:rFonts w:ascii="Garamond" w:hAnsi="Garamond"/>
          <w:sz w:val="24"/>
          <w:szCs w:val="24"/>
        </w:rPr>
        <w:t>ainak</w:t>
      </w:r>
      <w:proofErr w:type="spellEnd"/>
      <w:r w:rsidRPr="000E5630">
        <w:rPr>
          <w:rFonts w:ascii="Garamond" w:hAnsi="Garamond"/>
          <w:sz w:val="24"/>
          <w:szCs w:val="24"/>
        </w:rPr>
        <w:t xml:space="preserve"> alkalmazása esetén egyértelműen lehet hivatkozni. Elegendő a szöveget vagy számokat vagy képet tartalmazó oldalakat számozni, az üres oldalakat nem kell, de lehet számozni. A címlapot és hátlapot (ha vannak) nem kell, de lehet számozni. Ajánlatkérő a kismértékben hiányos számozást kiegészítheti, ha ez az ajánlatban való tájékozódása, illetve az ajánlatra való hivatkozása érdekében szükséges.</w:t>
      </w:r>
    </w:p>
    <w:p w:rsidR="00AC165A" w:rsidRPr="000E5630" w:rsidRDefault="00AC165A" w:rsidP="00AC165A">
      <w:pPr>
        <w:ind w:left="567"/>
        <w:jc w:val="both"/>
        <w:rPr>
          <w:rFonts w:ascii="Garamond" w:hAnsi="Garamond"/>
          <w:sz w:val="24"/>
          <w:szCs w:val="24"/>
        </w:rPr>
      </w:pPr>
    </w:p>
    <w:p w:rsidR="00AC165A" w:rsidRPr="000E5630" w:rsidRDefault="00AC165A" w:rsidP="00AC165A">
      <w:pPr>
        <w:ind w:left="567"/>
        <w:jc w:val="both"/>
        <w:rPr>
          <w:rFonts w:ascii="Garamond" w:hAnsi="Garamond"/>
          <w:sz w:val="24"/>
          <w:szCs w:val="24"/>
        </w:rPr>
      </w:pPr>
      <w:r w:rsidRPr="000E5630">
        <w:rPr>
          <w:rFonts w:ascii="Garamond" w:hAnsi="Garamond"/>
          <w:sz w:val="24"/>
          <w:szCs w:val="24"/>
        </w:rPr>
        <w:t>Az ajánlatban lévő, minden dokumentumot (nyilatkozatot) a végén alá kell írnia az adott gazdasági szereplőnél erre jogosult(</w:t>
      </w:r>
      <w:proofErr w:type="spellStart"/>
      <w:r w:rsidRPr="000E5630">
        <w:rPr>
          <w:rFonts w:ascii="Garamond" w:hAnsi="Garamond"/>
          <w:sz w:val="24"/>
          <w:szCs w:val="24"/>
        </w:rPr>
        <w:t>ak</w:t>
      </w:r>
      <w:proofErr w:type="spellEnd"/>
      <w:r w:rsidRPr="000E5630">
        <w:rPr>
          <w:rFonts w:ascii="Garamond" w:hAnsi="Garamond"/>
          <w:sz w:val="24"/>
          <w:szCs w:val="24"/>
        </w:rPr>
        <w:t>)</w:t>
      </w:r>
      <w:proofErr w:type="spellStart"/>
      <w:r w:rsidRPr="000E5630">
        <w:rPr>
          <w:rFonts w:ascii="Garamond" w:hAnsi="Garamond"/>
          <w:sz w:val="24"/>
          <w:szCs w:val="24"/>
        </w:rPr>
        <w:t>nak</w:t>
      </w:r>
      <w:proofErr w:type="spellEnd"/>
      <w:r w:rsidRPr="000E5630">
        <w:rPr>
          <w:rFonts w:ascii="Garamond" w:hAnsi="Garamond"/>
          <w:sz w:val="24"/>
          <w:szCs w:val="24"/>
        </w:rPr>
        <w:t xml:space="preserve"> vagy olyan személy(</w:t>
      </w:r>
      <w:proofErr w:type="spellStart"/>
      <w:r w:rsidRPr="000E5630">
        <w:rPr>
          <w:rFonts w:ascii="Garamond" w:hAnsi="Garamond"/>
          <w:sz w:val="24"/>
          <w:szCs w:val="24"/>
        </w:rPr>
        <w:t>ek</w:t>
      </w:r>
      <w:proofErr w:type="spellEnd"/>
      <w:r w:rsidRPr="000E5630">
        <w:rPr>
          <w:rFonts w:ascii="Garamond" w:hAnsi="Garamond"/>
          <w:sz w:val="24"/>
          <w:szCs w:val="24"/>
        </w:rPr>
        <w:t>)</w:t>
      </w:r>
      <w:proofErr w:type="spellStart"/>
      <w:r w:rsidRPr="000E5630">
        <w:rPr>
          <w:rFonts w:ascii="Garamond" w:hAnsi="Garamond"/>
          <w:sz w:val="24"/>
          <w:szCs w:val="24"/>
        </w:rPr>
        <w:t>nek</w:t>
      </w:r>
      <w:proofErr w:type="spellEnd"/>
      <w:r w:rsidRPr="000E5630">
        <w:rPr>
          <w:rFonts w:ascii="Garamond" w:hAnsi="Garamond"/>
          <w:sz w:val="24"/>
          <w:szCs w:val="24"/>
        </w:rPr>
        <w:t>, aki(k) erre a jogosult személy(</w:t>
      </w:r>
      <w:proofErr w:type="spellStart"/>
      <w:r w:rsidRPr="000E5630">
        <w:rPr>
          <w:rFonts w:ascii="Garamond" w:hAnsi="Garamond"/>
          <w:sz w:val="24"/>
          <w:szCs w:val="24"/>
        </w:rPr>
        <w:t>ek</w:t>
      </w:r>
      <w:proofErr w:type="spellEnd"/>
      <w:r w:rsidRPr="000E5630">
        <w:rPr>
          <w:rFonts w:ascii="Garamond" w:hAnsi="Garamond"/>
          <w:sz w:val="24"/>
          <w:szCs w:val="24"/>
        </w:rPr>
        <w:t>)</w:t>
      </w:r>
      <w:proofErr w:type="spellStart"/>
      <w:r w:rsidRPr="000E5630">
        <w:rPr>
          <w:rFonts w:ascii="Garamond" w:hAnsi="Garamond"/>
          <w:sz w:val="24"/>
          <w:szCs w:val="24"/>
        </w:rPr>
        <w:t>től</w:t>
      </w:r>
      <w:proofErr w:type="spellEnd"/>
      <w:r w:rsidRPr="000E5630">
        <w:rPr>
          <w:rFonts w:ascii="Garamond" w:hAnsi="Garamond"/>
          <w:sz w:val="24"/>
          <w:szCs w:val="24"/>
        </w:rPr>
        <w:t xml:space="preserve"> írásos meghatalmazást kapott (kaptak). </w:t>
      </w:r>
    </w:p>
    <w:p w:rsidR="00AC165A" w:rsidRPr="000E5630" w:rsidRDefault="00AC165A" w:rsidP="00AC165A">
      <w:pPr>
        <w:ind w:left="567"/>
        <w:jc w:val="both"/>
        <w:rPr>
          <w:rFonts w:ascii="Garamond" w:hAnsi="Garamond"/>
          <w:sz w:val="24"/>
          <w:szCs w:val="24"/>
        </w:rPr>
      </w:pPr>
    </w:p>
    <w:p w:rsidR="00AC165A" w:rsidRPr="000E5630" w:rsidRDefault="00AC165A" w:rsidP="00AC165A">
      <w:pPr>
        <w:ind w:left="567"/>
        <w:jc w:val="both"/>
        <w:rPr>
          <w:rFonts w:ascii="Garamond" w:hAnsi="Garamond"/>
          <w:sz w:val="24"/>
          <w:szCs w:val="24"/>
        </w:rPr>
      </w:pPr>
      <w:r w:rsidRPr="000E5630">
        <w:rPr>
          <w:rFonts w:ascii="Garamond" w:hAnsi="Garamond"/>
          <w:sz w:val="24"/>
          <w:szCs w:val="24"/>
        </w:rPr>
        <w:t>Az ajánlat minden olyan oldalát, amelyen – az ajánlat beadása előtt – módosítást hajtottak végre, az adott dokumentumot aláíró személynek vagy személyeknek a módosításnál is kézjeggyel (szignóval), továbbá a módosítás dátumával kell ellátni.</w:t>
      </w:r>
    </w:p>
    <w:p w:rsidR="00AC165A" w:rsidRPr="000E5630" w:rsidRDefault="00AC165A" w:rsidP="00AC165A">
      <w:pPr>
        <w:ind w:left="567"/>
        <w:jc w:val="both"/>
        <w:rPr>
          <w:rFonts w:ascii="Garamond" w:hAnsi="Garamond"/>
          <w:sz w:val="24"/>
          <w:szCs w:val="24"/>
        </w:rPr>
      </w:pPr>
    </w:p>
    <w:p w:rsidR="00AC165A" w:rsidRPr="000E5630" w:rsidRDefault="00AC165A" w:rsidP="00AC165A">
      <w:pPr>
        <w:numPr>
          <w:ilvl w:val="0"/>
          <w:numId w:val="9"/>
        </w:numPr>
        <w:ind w:left="567" w:hanging="425"/>
        <w:jc w:val="both"/>
        <w:rPr>
          <w:rFonts w:ascii="Garamond" w:hAnsi="Garamond"/>
          <w:sz w:val="24"/>
          <w:szCs w:val="24"/>
        </w:rPr>
      </w:pPr>
      <w:r w:rsidRPr="000E5630">
        <w:rPr>
          <w:rFonts w:ascii="Garamond" w:hAnsi="Garamond"/>
          <w:sz w:val="24"/>
          <w:szCs w:val="24"/>
        </w:rPr>
        <w:t>A Kbt. 47. § (2) bekezdése értelmében, ahol a Kbt. vagy az annak felhatalmazása alapján megalkotott külön jogszabály alapján ajánlatkérő a közbeszerzési eljárás során valamely dokumentum benyújtását írja elő, a dokumentum – ha jogszabály eltérően nem rendelkezik – egyszerű másolatban is benyújtható.</w:t>
      </w:r>
    </w:p>
    <w:p w:rsidR="00AC165A" w:rsidRPr="000E5630" w:rsidRDefault="00AC165A" w:rsidP="00AC165A">
      <w:pPr>
        <w:ind w:left="567"/>
        <w:jc w:val="both"/>
        <w:rPr>
          <w:rFonts w:ascii="Garamond" w:hAnsi="Garamond"/>
          <w:sz w:val="24"/>
          <w:szCs w:val="24"/>
        </w:rPr>
      </w:pPr>
    </w:p>
    <w:p w:rsidR="00AC165A" w:rsidRPr="000E5630" w:rsidRDefault="00AC165A" w:rsidP="00AC165A">
      <w:pPr>
        <w:numPr>
          <w:ilvl w:val="0"/>
          <w:numId w:val="9"/>
        </w:numPr>
        <w:ind w:left="567" w:hanging="425"/>
        <w:jc w:val="both"/>
        <w:rPr>
          <w:rFonts w:ascii="Garamond" w:hAnsi="Garamond"/>
          <w:sz w:val="24"/>
          <w:szCs w:val="24"/>
        </w:rPr>
      </w:pPr>
      <w:r w:rsidRPr="000E5630">
        <w:rPr>
          <w:rFonts w:ascii="Garamond" w:hAnsi="Garamond"/>
          <w:i/>
          <w:sz w:val="24"/>
          <w:szCs w:val="24"/>
        </w:rPr>
        <w:t>Irányadó jog:</w:t>
      </w:r>
      <w:r w:rsidRPr="000E5630">
        <w:rPr>
          <w:rFonts w:ascii="Garamond" w:hAnsi="Garamond"/>
          <w:sz w:val="24"/>
          <w:szCs w:val="24"/>
        </w:rPr>
        <w:t xml:space="preserve"> az eljárást megindító felhívásban nem szabályozott kérdések vonatkozásában a Kbt., a Ptk. és végrehajtási rendeleteik az </w:t>
      </w:r>
      <w:proofErr w:type="spellStart"/>
      <w:r w:rsidRPr="000E5630">
        <w:rPr>
          <w:rFonts w:ascii="Garamond" w:hAnsi="Garamond"/>
          <w:sz w:val="24"/>
          <w:szCs w:val="24"/>
        </w:rPr>
        <w:t>irányadóak</w:t>
      </w:r>
      <w:proofErr w:type="spellEnd"/>
      <w:r w:rsidRPr="000E5630">
        <w:rPr>
          <w:rFonts w:ascii="Garamond" w:hAnsi="Garamond"/>
          <w:sz w:val="24"/>
          <w:szCs w:val="24"/>
        </w:rPr>
        <w:t>.</w:t>
      </w:r>
    </w:p>
    <w:p w:rsidR="00AC165A" w:rsidRPr="000E5630" w:rsidRDefault="00AC165A" w:rsidP="00AC165A">
      <w:pPr>
        <w:jc w:val="both"/>
        <w:rPr>
          <w:rFonts w:ascii="Garamond" w:hAnsi="Garamond"/>
          <w:sz w:val="24"/>
          <w:szCs w:val="24"/>
        </w:rPr>
      </w:pPr>
    </w:p>
    <w:p w:rsidR="00AC165A" w:rsidRPr="000E5630" w:rsidRDefault="00AC165A" w:rsidP="00AC165A">
      <w:pPr>
        <w:numPr>
          <w:ilvl w:val="0"/>
          <w:numId w:val="9"/>
        </w:numPr>
        <w:ind w:left="567" w:hanging="425"/>
        <w:jc w:val="both"/>
        <w:rPr>
          <w:rFonts w:ascii="Garamond" w:hAnsi="Garamond"/>
          <w:sz w:val="24"/>
          <w:szCs w:val="24"/>
        </w:rPr>
      </w:pPr>
      <w:r w:rsidRPr="000E5630">
        <w:rPr>
          <w:rFonts w:ascii="Garamond" w:hAnsi="Garamond"/>
          <w:i/>
          <w:sz w:val="24"/>
          <w:szCs w:val="24"/>
        </w:rPr>
        <w:t>Irányadó idő:</w:t>
      </w:r>
      <w:r w:rsidRPr="000E5630">
        <w:rPr>
          <w:rFonts w:ascii="Garamond" w:hAnsi="Garamond"/>
          <w:sz w:val="24"/>
          <w:szCs w:val="24"/>
        </w:rPr>
        <w:t xml:space="preserve"> az eljárást megindító felhívásban és a közbeszerzési dokumentumokban szereplő valamennyi, órában megadott határidő közép-európai helyi idő (CET) szerint értendő. Ajánlatkérő felhívja a figyelmet, hogy az ajánlattételi határidő lejártának időpontját a </w:t>
      </w:r>
      <w:hyperlink r:id="rId9" w:history="1">
        <w:r w:rsidRPr="000E5630">
          <w:rPr>
            <w:rStyle w:val="Hiperhivatkozs"/>
            <w:rFonts w:ascii="Garamond" w:hAnsi="Garamond"/>
            <w:sz w:val="24"/>
            <w:szCs w:val="24"/>
          </w:rPr>
          <w:t>www.pontosido.com</w:t>
        </w:r>
      </w:hyperlink>
      <w:r w:rsidRPr="000E5630">
        <w:rPr>
          <w:rFonts w:ascii="Garamond" w:hAnsi="Garamond"/>
          <w:sz w:val="24"/>
          <w:szCs w:val="24"/>
        </w:rPr>
        <w:t xml:space="preserve"> weboldal </w:t>
      </w:r>
      <w:r w:rsidRPr="000E5630">
        <w:rPr>
          <w:rFonts w:ascii="Garamond" w:hAnsi="Garamond"/>
          <w:i/>
          <w:sz w:val="24"/>
          <w:szCs w:val="24"/>
        </w:rPr>
        <w:t>„Pontos idő Budapest”</w:t>
      </w:r>
      <w:r w:rsidRPr="000E5630">
        <w:rPr>
          <w:rFonts w:ascii="Garamond" w:hAnsi="Garamond"/>
          <w:sz w:val="24"/>
          <w:szCs w:val="24"/>
        </w:rPr>
        <w:t xml:space="preserve"> adatai alapján állapítja meg.</w:t>
      </w:r>
    </w:p>
    <w:p w:rsidR="00AC165A" w:rsidRPr="000E5630" w:rsidRDefault="00AC165A" w:rsidP="00AC165A">
      <w:pPr>
        <w:ind w:left="567"/>
        <w:jc w:val="both"/>
        <w:rPr>
          <w:rFonts w:ascii="Garamond" w:hAnsi="Garamond"/>
          <w:sz w:val="24"/>
          <w:szCs w:val="24"/>
        </w:rPr>
      </w:pPr>
    </w:p>
    <w:p w:rsidR="00AC165A" w:rsidRPr="000E5630" w:rsidRDefault="00AC165A" w:rsidP="00AC165A">
      <w:pPr>
        <w:numPr>
          <w:ilvl w:val="0"/>
          <w:numId w:val="9"/>
        </w:numPr>
        <w:ind w:left="567" w:hanging="425"/>
        <w:jc w:val="both"/>
        <w:rPr>
          <w:rFonts w:ascii="Garamond" w:hAnsi="Garamond"/>
          <w:sz w:val="24"/>
          <w:szCs w:val="24"/>
        </w:rPr>
      </w:pPr>
      <w:r w:rsidRPr="000E5630">
        <w:rPr>
          <w:rFonts w:ascii="Garamond" w:hAnsi="Garamond"/>
          <w:sz w:val="24"/>
          <w:szCs w:val="24"/>
        </w:rPr>
        <w:t>Az ajánlatnak tartalmaznia kell az eljárást megindító felhívásban külön ki nem emelt egyéb nyilatkozatokat, igazolásokat és más dokumentumokat, melyeket a közbeszerzési dokumentumok és/vagy a Kbt. és/vagy bármilyen egyéb jogszabály előírnak.</w:t>
      </w:r>
    </w:p>
    <w:p w:rsidR="00AC165A" w:rsidRPr="000E5630" w:rsidRDefault="00AC165A" w:rsidP="00AC165A">
      <w:pPr>
        <w:ind w:left="567"/>
        <w:jc w:val="both"/>
        <w:rPr>
          <w:rFonts w:ascii="Garamond" w:hAnsi="Garamond"/>
          <w:sz w:val="24"/>
          <w:szCs w:val="24"/>
        </w:rPr>
      </w:pPr>
    </w:p>
    <w:p w:rsidR="00AC165A" w:rsidRPr="000E5630" w:rsidRDefault="00AC165A" w:rsidP="00AC165A">
      <w:pPr>
        <w:numPr>
          <w:ilvl w:val="0"/>
          <w:numId w:val="9"/>
        </w:numPr>
        <w:ind w:left="567" w:hanging="425"/>
        <w:jc w:val="both"/>
        <w:rPr>
          <w:rFonts w:ascii="Garamond" w:hAnsi="Garamond"/>
          <w:sz w:val="24"/>
          <w:szCs w:val="24"/>
        </w:rPr>
      </w:pPr>
      <w:r w:rsidRPr="000E5630">
        <w:rPr>
          <w:rFonts w:ascii="Garamond" w:hAnsi="Garamond"/>
          <w:sz w:val="24"/>
          <w:szCs w:val="24"/>
        </w:rPr>
        <w:t xml:space="preserve">Ajánlattevőnek </w:t>
      </w:r>
      <w:r w:rsidRPr="000E5630">
        <w:rPr>
          <w:rFonts w:ascii="Garamond" w:hAnsi="Garamond"/>
          <w:b/>
          <w:sz w:val="24"/>
          <w:szCs w:val="24"/>
        </w:rPr>
        <w:t>szakmai ajánlat</w:t>
      </w:r>
      <w:r w:rsidRPr="000E5630">
        <w:rPr>
          <w:rFonts w:ascii="Garamond" w:hAnsi="Garamond"/>
          <w:sz w:val="24"/>
          <w:szCs w:val="24"/>
        </w:rPr>
        <w:t>át a műszaki leírásban foglalt előírások alapján, a következő tartalmi és formai előírások betartásával kell összeállítani:</w:t>
      </w:r>
    </w:p>
    <w:p w:rsidR="00AC165A" w:rsidRPr="000E5630" w:rsidRDefault="00AC165A" w:rsidP="00AC165A">
      <w:pPr>
        <w:numPr>
          <w:ilvl w:val="0"/>
          <w:numId w:val="14"/>
        </w:numPr>
        <w:ind w:left="851" w:hanging="142"/>
        <w:jc w:val="both"/>
        <w:rPr>
          <w:rFonts w:ascii="Garamond" w:hAnsi="Garamond"/>
          <w:sz w:val="24"/>
          <w:szCs w:val="24"/>
        </w:rPr>
      </w:pPr>
      <w:r w:rsidRPr="000E5630">
        <w:rPr>
          <w:rFonts w:ascii="Garamond" w:hAnsi="Garamond"/>
          <w:sz w:val="24"/>
          <w:szCs w:val="24"/>
        </w:rPr>
        <w:t>ajánlattevőnek csatolnia kell a megajánlott áruk olyan részletességű leírását (</w:t>
      </w:r>
      <w:r w:rsidRPr="000E5630">
        <w:rPr>
          <w:rFonts w:ascii="Garamond" w:hAnsi="Garamond"/>
          <w:i/>
          <w:sz w:val="24"/>
          <w:szCs w:val="24"/>
        </w:rPr>
        <w:t>továbbá ennek részeként a megajánlott áruk fényképét</w:t>
      </w:r>
      <w:r w:rsidRPr="000E5630">
        <w:rPr>
          <w:rFonts w:ascii="Garamond" w:hAnsi="Garamond"/>
          <w:sz w:val="24"/>
          <w:szCs w:val="24"/>
        </w:rPr>
        <w:t>), amelyből a megajánlott áruknak a kiadott</w:t>
      </w:r>
      <w:r w:rsidRPr="000E5630">
        <w:t xml:space="preserve"> </w:t>
      </w:r>
      <w:r w:rsidRPr="000E5630">
        <w:rPr>
          <w:rFonts w:ascii="Garamond" w:hAnsi="Garamond"/>
          <w:i/>
          <w:sz w:val="24"/>
          <w:szCs w:val="24"/>
        </w:rPr>
        <w:t>Műszaki leírás</w:t>
      </w:r>
      <w:r w:rsidRPr="000E5630">
        <w:rPr>
          <w:rFonts w:ascii="Garamond" w:hAnsi="Garamond"/>
          <w:sz w:val="24"/>
          <w:szCs w:val="24"/>
        </w:rPr>
        <w:t>ban ajánlatkérő által előírt műszaki minimumkövetelményeknek való megfelelősége egyértelműen megállapítható</w:t>
      </w:r>
    </w:p>
    <w:p w:rsidR="00AC165A" w:rsidRPr="00F70C48" w:rsidRDefault="00AC165A" w:rsidP="00AC165A">
      <w:pPr>
        <w:numPr>
          <w:ilvl w:val="0"/>
          <w:numId w:val="14"/>
        </w:numPr>
        <w:ind w:left="851" w:hanging="142"/>
        <w:jc w:val="both"/>
        <w:rPr>
          <w:rFonts w:ascii="Garamond" w:hAnsi="Garamond"/>
          <w:sz w:val="24"/>
          <w:szCs w:val="24"/>
        </w:rPr>
      </w:pPr>
      <w:r w:rsidRPr="00F70C48">
        <w:rPr>
          <w:rFonts w:ascii="Garamond" w:hAnsi="Garamond"/>
          <w:sz w:val="24"/>
          <w:szCs w:val="24"/>
        </w:rPr>
        <w:t xml:space="preserve">ajánlattevőnek </w:t>
      </w:r>
      <w:r w:rsidRPr="00F70C48">
        <w:rPr>
          <w:rFonts w:ascii="Garamond" w:hAnsi="Garamond"/>
          <w:b/>
          <w:i/>
          <w:sz w:val="24"/>
          <w:szCs w:val="24"/>
          <w:u w:val="single"/>
        </w:rPr>
        <w:t>a megajánlott áruk leírásában</w:t>
      </w:r>
      <w:r w:rsidRPr="00F70C48">
        <w:rPr>
          <w:rFonts w:ascii="Garamond" w:hAnsi="Garamond"/>
          <w:sz w:val="24"/>
          <w:szCs w:val="24"/>
        </w:rPr>
        <w:t xml:space="preserve"> az alábbi – az értékelési részszempontok körében értékelésre kerülő – műszaki paraméterek vonatkozásában a megajánlott áruk </w:t>
      </w:r>
      <w:r w:rsidRPr="00F70C48">
        <w:rPr>
          <w:rFonts w:ascii="Garamond" w:hAnsi="Garamond"/>
          <w:b/>
          <w:i/>
          <w:sz w:val="24"/>
          <w:szCs w:val="24"/>
          <w:u w:val="single"/>
        </w:rPr>
        <w:t>pontos műszaki paramétereit, adatait</w:t>
      </w:r>
      <w:r w:rsidRPr="00F70C48">
        <w:rPr>
          <w:rFonts w:ascii="Garamond" w:hAnsi="Garamond"/>
          <w:sz w:val="24"/>
          <w:szCs w:val="24"/>
        </w:rPr>
        <w:t xml:space="preserve"> is meg kell adnia annak érdekében, hogy a megajánlott áruknak a kiadott</w:t>
      </w:r>
      <w:r w:rsidRPr="00F70C48">
        <w:t xml:space="preserve"> </w:t>
      </w:r>
      <w:r w:rsidRPr="00F70C48">
        <w:rPr>
          <w:rFonts w:ascii="Garamond" w:hAnsi="Garamond"/>
          <w:i/>
          <w:sz w:val="24"/>
          <w:szCs w:val="24"/>
        </w:rPr>
        <w:t>Műszaki leírás</w:t>
      </w:r>
      <w:r w:rsidRPr="00F70C48">
        <w:rPr>
          <w:rFonts w:ascii="Garamond" w:hAnsi="Garamond"/>
          <w:sz w:val="24"/>
          <w:szCs w:val="24"/>
        </w:rPr>
        <w:t xml:space="preserve">ban ajánlatkérő által előírt műszaki minimumkövetelményeknek való megfelelőségén túlmenően </w:t>
      </w:r>
      <w:r w:rsidRPr="00F70C48">
        <w:rPr>
          <w:rFonts w:ascii="Garamond" w:hAnsi="Garamond"/>
          <w:b/>
          <w:i/>
          <w:sz w:val="24"/>
          <w:szCs w:val="24"/>
        </w:rPr>
        <w:t>az ajánlati elemek helytállósága is egyértelműen megállapítható legyen</w:t>
      </w:r>
      <w:r w:rsidRPr="00F70C48">
        <w:rPr>
          <w:rFonts w:ascii="Garamond" w:hAnsi="Garamond"/>
          <w:sz w:val="24"/>
          <w:szCs w:val="24"/>
        </w:rPr>
        <w:t>:</w:t>
      </w:r>
    </w:p>
    <w:p w:rsidR="00F70C48" w:rsidRPr="00F70C48" w:rsidRDefault="00AD2BDB" w:rsidP="00F70C48">
      <w:pPr>
        <w:pStyle w:val="Listaszerbekezds"/>
        <w:numPr>
          <w:ilvl w:val="0"/>
          <w:numId w:val="32"/>
        </w:numPr>
        <w:ind w:left="1134" w:hanging="141"/>
        <w:jc w:val="both"/>
        <w:rPr>
          <w:rFonts w:ascii="Garamond" w:hAnsi="Garamond"/>
          <w:sz w:val="24"/>
          <w:szCs w:val="24"/>
        </w:rPr>
      </w:pPr>
      <w:r>
        <w:rPr>
          <w:rFonts w:ascii="Garamond" w:hAnsi="Garamond"/>
          <w:sz w:val="24"/>
          <w:szCs w:val="24"/>
        </w:rPr>
        <w:t>m</w:t>
      </w:r>
      <w:r w:rsidRPr="00AD2BDB">
        <w:rPr>
          <w:rFonts w:ascii="Garamond" w:hAnsi="Garamond"/>
          <w:sz w:val="24"/>
          <w:szCs w:val="24"/>
        </w:rPr>
        <w:t xml:space="preserve">ind a 4 (négy) reaktorcső alkalmas 6 (hat) inch (150 mm) átmérőjű </w:t>
      </w:r>
      <w:proofErr w:type="spellStart"/>
      <w:r w:rsidRPr="00AD2BDB">
        <w:rPr>
          <w:rFonts w:ascii="Garamond" w:hAnsi="Garamond"/>
          <w:sz w:val="24"/>
          <w:szCs w:val="24"/>
        </w:rPr>
        <w:t>Si</w:t>
      </w:r>
      <w:proofErr w:type="spellEnd"/>
      <w:r w:rsidRPr="00AD2BDB">
        <w:rPr>
          <w:rFonts w:ascii="Garamond" w:hAnsi="Garamond"/>
          <w:sz w:val="24"/>
          <w:szCs w:val="24"/>
        </w:rPr>
        <w:t>-szeletek megmunkálására</w:t>
      </w:r>
      <w:r w:rsidR="00F70C48" w:rsidRPr="00F70C48">
        <w:rPr>
          <w:rFonts w:ascii="Garamond" w:hAnsi="Garamond"/>
          <w:sz w:val="24"/>
          <w:szCs w:val="24"/>
        </w:rPr>
        <w:t xml:space="preserve">: igen </w:t>
      </w:r>
      <w:r w:rsidR="00F70C48" w:rsidRPr="00F70C48">
        <w:rPr>
          <w:rFonts w:ascii="Garamond" w:hAnsi="Garamond"/>
          <w:b/>
          <w:sz w:val="28"/>
          <w:szCs w:val="28"/>
        </w:rPr>
        <w:t>□</w:t>
      </w:r>
      <w:r w:rsidR="00F70C48" w:rsidRPr="00F70C48">
        <w:rPr>
          <w:rFonts w:ascii="Garamond" w:hAnsi="Garamond"/>
          <w:sz w:val="24"/>
          <w:szCs w:val="24"/>
        </w:rPr>
        <w:t xml:space="preserve">   nem </w:t>
      </w:r>
      <w:r w:rsidR="00F70C48" w:rsidRPr="00F70C48">
        <w:rPr>
          <w:rFonts w:ascii="Garamond" w:hAnsi="Garamond"/>
          <w:b/>
          <w:sz w:val="28"/>
          <w:szCs w:val="28"/>
        </w:rPr>
        <w:t>□</w:t>
      </w:r>
    </w:p>
    <w:p w:rsidR="00F70C48" w:rsidRPr="00F70C48" w:rsidRDefault="00F70C48" w:rsidP="00F70C48">
      <w:pPr>
        <w:pStyle w:val="Listaszerbekezds"/>
        <w:numPr>
          <w:ilvl w:val="0"/>
          <w:numId w:val="32"/>
        </w:numPr>
        <w:ind w:left="1134" w:hanging="141"/>
        <w:jc w:val="both"/>
        <w:rPr>
          <w:rFonts w:ascii="Garamond" w:hAnsi="Garamond"/>
          <w:sz w:val="24"/>
          <w:szCs w:val="24"/>
        </w:rPr>
      </w:pPr>
      <w:r w:rsidRPr="00F70C48">
        <w:rPr>
          <w:rFonts w:ascii="Garamond" w:hAnsi="Garamond"/>
          <w:sz w:val="24"/>
          <w:szCs w:val="24"/>
        </w:rPr>
        <w:t xml:space="preserve">a </w:t>
      </w:r>
      <w:r w:rsidR="00AD2BDB" w:rsidRPr="00AD2BDB">
        <w:rPr>
          <w:rFonts w:ascii="Garamond" w:hAnsi="Garamond"/>
          <w:sz w:val="24"/>
          <w:szCs w:val="24"/>
        </w:rPr>
        <w:t xml:space="preserve">2 (két) oxidációs cső és a 4 (négy) darab </w:t>
      </w:r>
      <w:proofErr w:type="spellStart"/>
      <w:r w:rsidR="00AD2BDB" w:rsidRPr="00AD2BDB">
        <w:rPr>
          <w:rFonts w:ascii="Garamond" w:hAnsi="Garamond"/>
          <w:sz w:val="24"/>
          <w:szCs w:val="24"/>
        </w:rPr>
        <w:t>cantilever</w:t>
      </w:r>
      <w:proofErr w:type="spellEnd"/>
      <w:r w:rsidR="00AD2BDB" w:rsidRPr="00AD2BDB">
        <w:rPr>
          <w:rFonts w:ascii="Garamond" w:hAnsi="Garamond"/>
          <w:sz w:val="24"/>
          <w:szCs w:val="24"/>
        </w:rPr>
        <w:t xml:space="preserve"> tartó </w:t>
      </w:r>
      <w:proofErr w:type="spellStart"/>
      <w:r w:rsidR="00AD2BDB" w:rsidRPr="00AD2BDB">
        <w:rPr>
          <w:rFonts w:ascii="Garamond" w:hAnsi="Garamond"/>
          <w:sz w:val="24"/>
          <w:szCs w:val="24"/>
        </w:rPr>
        <w:t>anyaga</w:t>
      </w:r>
      <w:proofErr w:type="spellEnd"/>
      <w:r w:rsidR="00AD2BDB" w:rsidRPr="00AD2BDB">
        <w:rPr>
          <w:rFonts w:ascii="Garamond" w:hAnsi="Garamond"/>
          <w:sz w:val="24"/>
          <w:szCs w:val="24"/>
        </w:rPr>
        <w:t xml:space="preserve"> is </w:t>
      </w:r>
      <w:proofErr w:type="spellStart"/>
      <w:r w:rsidR="00AD2BDB" w:rsidRPr="00AD2BDB">
        <w:rPr>
          <w:rFonts w:ascii="Garamond" w:hAnsi="Garamond"/>
          <w:sz w:val="24"/>
          <w:szCs w:val="24"/>
        </w:rPr>
        <w:t>SiC</w:t>
      </w:r>
      <w:proofErr w:type="spellEnd"/>
      <w:r w:rsidR="00AD2BDB" w:rsidRPr="00AD2BDB">
        <w:rPr>
          <w:rFonts w:ascii="Garamond" w:hAnsi="Garamond"/>
          <w:sz w:val="24"/>
          <w:szCs w:val="24"/>
        </w:rPr>
        <w:t xml:space="preserve"> (nem kvarc és nem </w:t>
      </w:r>
      <w:proofErr w:type="spellStart"/>
      <w:r w:rsidR="00AD2BDB" w:rsidRPr="00AD2BDB">
        <w:rPr>
          <w:rFonts w:ascii="Garamond" w:hAnsi="Garamond"/>
          <w:sz w:val="24"/>
          <w:szCs w:val="24"/>
        </w:rPr>
        <w:t>SiC</w:t>
      </w:r>
      <w:proofErr w:type="spellEnd"/>
      <w:r w:rsidR="00AD2BDB" w:rsidRPr="00AD2BDB">
        <w:rPr>
          <w:rFonts w:ascii="Garamond" w:hAnsi="Garamond"/>
          <w:sz w:val="24"/>
          <w:szCs w:val="24"/>
        </w:rPr>
        <w:t xml:space="preserve"> </w:t>
      </w:r>
      <w:proofErr w:type="spellStart"/>
      <w:r w:rsidR="00AD2BDB" w:rsidRPr="00AD2BDB">
        <w:rPr>
          <w:rFonts w:ascii="Garamond" w:hAnsi="Garamond"/>
          <w:sz w:val="24"/>
          <w:szCs w:val="24"/>
        </w:rPr>
        <w:t>coated</w:t>
      </w:r>
      <w:proofErr w:type="spellEnd"/>
      <w:r w:rsidR="00AD2BDB" w:rsidRPr="00AD2BDB">
        <w:rPr>
          <w:rFonts w:ascii="Garamond" w:hAnsi="Garamond"/>
          <w:sz w:val="24"/>
          <w:szCs w:val="24"/>
        </w:rPr>
        <w:t>)</w:t>
      </w:r>
      <w:r w:rsidRPr="00F70C48">
        <w:rPr>
          <w:rFonts w:ascii="Garamond" w:hAnsi="Garamond"/>
          <w:sz w:val="24"/>
          <w:szCs w:val="24"/>
        </w:rPr>
        <w:t xml:space="preserve">: igen </w:t>
      </w:r>
      <w:r w:rsidRPr="00F70C48">
        <w:rPr>
          <w:rFonts w:ascii="Garamond" w:hAnsi="Garamond"/>
          <w:b/>
          <w:sz w:val="28"/>
          <w:szCs w:val="28"/>
        </w:rPr>
        <w:t>□</w:t>
      </w:r>
      <w:r w:rsidRPr="00F70C48">
        <w:rPr>
          <w:rFonts w:ascii="Garamond" w:hAnsi="Garamond"/>
          <w:sz w:val="24"/>
          <w:szCs w:val="24"/>
        </w:rPr>
        <w:t xml:space="preserve">   nem </w:t>
      </w:r>
      <w:r w:rsidRPr="00F70C48">
        <w:rPr>
          <w:rFonts w:ascii="Garamond" w:hAnsi="Garamond"/>
          <w:b/>
          <w:sz w:val="28"/>
          <w:szCs w:val="28"/>
        </w:rPr>
        <w:t>□</w:t>
      </w:r>
    </w:p>
    <w:p w:rsidR="00F70C48" w:rsidRPr="00F70C48" w:rsidRDefault="00F70C48" w:rsidP="00F70C48">
      <w:pPr>
        <w:pStyle w:val="Listaszerbekezds"/>
        <w:numPr>
          <w:ilvl w:val="0"/>
          <w:numId w:val="32"/>
        </w:numPr>
        <w:ind w:left="1134" w:hanging="141"/>
        <w:jc w:val="both"/>
        <w:rPr>
          <w:rFonts w:ascii="Garamond" w:hAnsi="Garamond"/>
          <w:sz w:val="24"/>
          <w:szCs w:val="24"/>
        </w:rPr>
      </w:pPr>
      <w:r w:rsidRPr="00F70C48">
        <w:rPr>
          <w:rFonts w:ascii="Garamond" w:hAnsi="Garamond"/>
          <w:sz w:val="24"/>
          <w:szCs w:val="24"/>
        </w:rPr>
        <w:t>a tisztatéri oldalon lévő modulok teljes hossza: ............... mm</w:t>
      </w:r>
    </w:p>
    <w:p w:rsidR="00F70C48" w:rsidRPr="00F70C48" w:rsidRDefault="00F70C48" w:rsidP="00F70C48">
      <w:pPr>
        <w:pStyle w:val="Listaszerbekezds"/>
        <w:numPr>
          <w:ilvl w:val="0"/>
          <w:numId w:val="32"/>
        </w:numPr>
        <w:ind w:left="1134" w:hanging="141"/>
        <w:jc w:val="both"/>
        <w:rPr>
          <w:rFonts w:ascii="Garamond" w:hAnsi="Garamond"/>
          <w:sz w:val="24"/>
          <w:szCs w:val="24"/>
        </w:rPr>
      </w:pPr>
      <w:r w:rsidRPr="00F70C48">
        <w:rPr>
          <w:rFonts w:ascii="Garamond" w:hAnsi="Garamond"/>
          <w:sz w:val="24"/>
          <w:szCs w:val="24"/>
        </w:rPr>
        <w:t>a tisztatéri oldalon lévő modulok teljes szélessége: ............... mm</w:t>
      </w:r>
    </w:p>
    <w:p w:rsidR="00AC165A" w:rsidRPr="00F70C48" w:rsidRDefault="00AC165A" w:rsidP="00AC165A">
      <w:pPr>
        <w:numPr>
          <w:ilvl w:val="0"/>
          <w:numId w:val="14"/>
        </w:numPr>
        <w:ind w:left="851" w:hanging="142"/>
        <w:jc w:val="both"/>
        <w:rPr>
          <w:rFonts w:ascii="Garamond" w:hAnsi="Garamond"/>
          <w:sz w:val="24"/>
          <w:szCs w:val="24"/>
        </w:rPr>
      </w:pPr>
      <w:r w:rsidRPr="00F70C48">
        <w:rPr>
          <w:rFonts w:ascii="Garamond" w:hAnsi="Garamond"/>
          <w:sz w:val="24"/>
          <w:szCs w:val="24"/>
        </w:rPr>
        <w:t>ajánlatkérő a megajánlott áruk leírását, illetve fényképét tekinti a közbeszerzési műszaki leírásra vonatkozó szakmai ajánlatnak</w:t>
      </w:r>
    </w:p>
    <w:p w:rsidR="00AC165A" w:rsidRPr="000E5630" w:rsidRDefault="00AC165A" w:rsidP="00AC165A">
      <w:pPr>
        <w:numPr>
          <w:ilvl w:val="0"/>
          <w:numId w:val="14"/>
        </w:numPr>
        <w:ind w:left="851" w:hanging="142"/>
        <w:jc w:val="both"/>
        <w:rPr>
          <w:rFonts w:ascii="Garamond" w:hAnsi="Garamond"/>
          <w:sz w:val="24"/>
          <w:szCs w:val="24"/>
        </w:rPr>
      </w:pPr>
      <w:r w:rsidRPr="000E5630">
        <w:rPr>
          <w:rFonts w:ascii="Garamond" w:hAnsi="Garamond"/>
          <w:sz w:val="24"/>
          <w:szCs w:val="24"/>
          <w:shd w:val="clear" w:color="auto" w:fill="FFFFFF"/>
        </w:rPr>
        <w:t>amennyiben az esetleges kiegészítő tájékoztatás(ok) során ajánlatkérő a műszaki leírás egyes tételeit pontosítja, úgy ajánlattevő a pontosítás figyelembevételével köteles csatolni a megajánlott áruk leírását</w:t>
      </w:r>
    </w:p>
    <w:p w:rsidR="00AC165A" w:rsidRPr="000E5630" w:rsidRDefault="00AC165A" w:rsidP="00AC165A">
      <w:pPr>
        <w:numPr>
          <w:ilvl w:val="0"/>
          <w:numId w:val="14"/>
        </w:numPr>
        <w:ind w:left="851" w:hanging="142"/>
        <w:jc w:val="both"/>
        <w:rPr>
          <w:rFonts w:ascii="Garamond" w:hAnsi="Garamond"/>
          <w:sz w:val="24"/>
          <w:szCs w:val="24"/>
        </w:rPr>
      </w:pPr>
      <w:r w:rsidRPr="000E5630">
        <w:rPr>
          <w:rFonts w:ascii="Garamond" w:hAnsi="Garamond"/>
          <w:sz w:val="24"/>
          <w:szCs w:val="24"/>
        </w:rPr>
        <w:t>ahol a kiadott műszaki leírás típus-megjelölés(eke)t is tartalmaz, azok tájékoztató jellegűek, a megjelölések kizárólag a közbeszerzés tárgyának egyértelmű meghatározása érdekében történtek</w:t>
      </w:r>
    </w:p>
    <w:p w:rsidR="00AC165A" w:rsidRPr="000E5630" w:rsidRDefault="00AC165A" w:rsidP="00AC165A">
      <w:pPr>
        <w:numPr>
          <w:ilvl w:val="0"/>
          <w:numId w:val="14"/>
        </w:numPr>
        <w:ind w:left="851" w:hanging="142"/>
        <w:jc w:val="both"/>
        <w:rPr>
          <w:rFonts w:ascii="Garamond" w:hAnsi="Garamond"/>
          <w:sz w:val="24"/>
          <w:szCs w:val="24"/>
        </w:rPr>
      </w:pPr>
      <w:r w:rsidRPr="000E5630">
        <w:rPr>
          <w:rFonts w:ascii="Garamond" w:hAnsi="Garamond"/>
          <w:sz w:val="24"/>
          <w:szCs w:val="24"/>
        </w:rPr>
        <w:t>a szakmai ajánlat esetleges hiánypótlása kapcsán felhívjuk ajánlattevők figyelmét a Kbt. 71. § (8) bekezdés b) pontjában foglaltakra</w:t>
      </w:r>
    </w:p>
    <w:p w:rsidR="00AC165A" w:rsidRPr="000E5630" w:rsidRDefault="00AC165A" w:rsidP="00AC165A">
      <w:pPr>
        <w:ind w:left="567"/>
        <w:jc w:val="both"/>
        <w:rPr>
          <w:rFonts w:ascii="Garamond" w:hAnsi="Garamond"/>
          <w:sz w:val="24"/>
          <w:szCs w:val="24"/>
        </w:rPr>
      </w:pPr>
    </w:p>
    <w:p w:rsidR="00AC165A" w:rsidRPr="000E5630" w:rsidRDefault="00AC165A" w:rsidP="00AC165A">
      <w:pPr>
        <w:numPr>
          <w:ilvl w:val="0"/>
          <w:numId w:val="9"/>
        </w:numPr>
        <w:ind w:left="567" w:hanging="425"/>
        <w:jc w:val="both"/>
        <w:rPr>
          <w:rFonts w:ascii="Garamond" w:hAnsi="Garamond"/>
          <w:sz w:val="24"/>
          <w:szCs w:val="24"/>
        </w:rPr>
      </w:pPr>
      <w:r w:rsidRPr="000E5630">
        <w:rPr>
          <w:rFonts w:ascii="Garamond" w:hAnsi="Garamond"/>
          <w:sz w:val="24"/>
          <w:szCs w:val="24"/>
        </w:rPr>
        <w:t>Kötelezően az ajánlatba csatolandó dokumentumok:</w:t>
      </w:r>
    </w:p>
    <w:p w:rsidR="00AC165A" w:rsidRPr="000E5630" w:rsidRDefault="00AC165A" w:rsidP="00AC165A">
      <w:pPr>
        <w:jc w:val="both"/>
        <w:rPr>
          <w:rFonts w:ascii="Garamond" w:hAnsi="Garamond"/>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418"/>
      </w:tblGrid>
      <w:tr w:rsidR="00AC165A" w:rsidRPr="000E5630" w:rsidTr="00AC165A">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165A" w:rsidRPr="000E5630" w:rsidRDefault="00AC165A" w:rsidP="00AC165A">
            <w:pPr>
              <w:jc w:val="center"/>
              <w:rPr>
                <w:rFonts w:ascii="Garamond" w:hAnsi="Garamond"/>
                <w:b/>
                <w:sz w:val="24"/>
                <w:szCs w:val="24"/>
              </w:rPr>
            </w:pPr>
            <w:bookmarkStart w:id="10" w:name="_Hlk485101329"/>
            <w:r w:rsidRPr="000E5630">
              <w:rPr>
                <w:rFonts w:ascii="Garamond" w:hAnsi="Garamond"/>
                <w:b/>
                <w:sz w:val="24"/>
                <w:szCs w:val="24"/>
              </w:rPr>
              <w:t>Megnevezés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165A" w:rsidRPr="000E5630" w:rsidRDefault="00AC165A" w:rsidP="00AC165A">
            <w:pPr>
              <w:jc w:val="center"/>
              <w:rPr>
                <w:rFonts w:ascii="Garamond" w:hAnsi="Garamond"/>
                <w:b/>
                <w:sz w:val="24"/>
                <w:szCs w:val="24"/>
              </w:rPr>
            </w:pPr>
            <w:r w:rsidRPr="000E5630">
              <w:rPr>
                <w:rFonts w:ascii="Garamond" w:hAnsi="Garamond"/>
                <w:b/>
                <w:sz w:val="24"/>
                <w:szCs w:val="24"/>
              </w:rPr>
              <w:t>Melléklet száma</w:t>
            </w:r>
          </w:p>
        </w:tc>
      </w:tr>
      <w:tr w:rsidR="00AC165A" w:rsidRPr="000E5630" w:rsidTr="00AC165A">
        <w:tc>
          <w:tcPr>
            <w:tcW w:w="7371" w:type="dxa"/>
            <w:tcBorders>
              <w:top w:val="single" w:sz="4" w:space="0" w:color="auto"/>
              <w:left w:val="single" w:sz="4" w:space="0" w:color="auto"/>
              <w:bottom w:val="single" w:sz="4" w:space="0" w:color="auto"/>
              <w:right w:val="single" w:sz="4" w:space="0" w:color="auto"/>
            </w:tcBorders>
            <w:hideMark/>
          </w:tcPr>
          <w:p w:rsidR="00AC165A" w:rsidRPr="000E5630" w:rsidRDefault="00AC165A" w:rsidP="00AC165A">
            <w:pPr>
              <w:jc w:val="both"/>
              <w:rPr>
                <w:rFonts w:ascii="Garamond" w:hAnsi="Garamond"/>
                <w:b/>
                <w:sz w:val="24"/>
                <w:szCs w:val="24"/>
              </w:rPr>
            </w:pPr>
            <w:r w:rsidRPr="000E5630">
              <w:rPr>
                <w:rFonts w:ascii="Garamond" w:hAnsi="Garamond"/>
                <w:b/>
                <w:sz w:val="24"/>
                <w:szCs w:val="24"/>
              </w:rPr>
              <w:t>Tartalomjegyzék</w:t>
            </w:r>
          </w:p>
        </w:tc>
        <w:tc>
          <w:tcPr>
            <w:tcW w:w="1418" w:type="dxa"/>
            <w:tcBorders>
              <w:top w:val="single" w:sz="4" w:space="0" w:color="auto"/>
              <w:left w:val="single" w:sz="4" w:space="0" w:color="auto"/>
              <w:bottom w:val="single" w:sz="4" w:space="0" w:color="auto"/>
              <w:right w:val="single" w:sz="4" w:space="0" w:color="auto"/>
            </w:tcBorders>
            <w:vAlign w:val="center"/>
          </w:tcPr>
          <w:p w:rsidR="00AC165A" w:rsidRPr="000E5630" w:rsidRDefault="00AC165A" w:rsidP="00AC165A">
            <w:pPr>
              <w:jc w:val="center"/>
              <w:rPr>
                <w:rFonts w:ascii="Garamond" w:hAnsi="Garamond"/>
                <w:sz w:val="24"/>
                <w:szCs w:val="24"/>
              </w:rPr>
            </w:pPr>
          </w:p>
        </w:tc>
      </w:tr>
      <w:tr w:rsidR="00AC165A" w:rsidRPr="000E5630" w:rsidTr="00AC165A">
        <w:tc>
          <w:tcPr>
            <w:tcW w:w="7371" w:type="dxa"/>
            <w:tcBorders>
              <w:top w:val="single" w:sz="4" w:space="0" w:color="auto"/>
              <w:left w:val="single" w:sz="4" w:space="0" w:color="auto"/>
              <w:bottom w:val="single" w:sz="4" w:space="0" w:color="auto"/>
              <w:right w:val="single" w:sz="4" w:space="0" w:color="auto"/>
            </w:tcBorders>
            <w:hideMark/>
          </w:tcPr>
          <w:p w:rsidR="00AC165A" w:rsidRPr="000E5630" w:rsidRDefault="00AC165A" w:rsidP="00AC165A">
            <w:pPr>
              <w:jc w:val="both"/>
              <w:rPr>
                <w:rFonts w:ascii="Garamond" w:hAnsi="Garamond"/>
                <w:b/>
                <w:sz w:val="24"/>
                <w:szCs w:val="24"/>
              </w:rPr>
            </w:pPr>
            <w:r w:rsidRPr="000E5630">
              <w:rPr>
                <w:rFonts w:ascii="Garamond" w:hAnsi="Garamond"/>
                <w:b/>
                <w:sz w:val="24"/>
                <w:szCs w:val="24"/>
              </w:rPr>
              <w:t>Az ajánlat felolvasólapja</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165A" w:rsidRPr="000E5630" w:rsidRDefault="00AC165A" w:rsidP="00AC165A">
            <w:pPr>
              <w:jc w:val="center"/>
              <w:rPr>
                <w:rFonts w:ascii="Garamond" w:hAnsi="Garamond"/>
                <w:sz w:val="24"/>
                <w:szCs w:val="24"/>
              </w:rPr>
            </w:pPr>
            <w:r w:rsidRPr="000E5630">
              <w:rPr>
                <w:rFonts w:ascii="Garamond" w:hAnsi="Garamond"/>
                <w:sz w:val="24"/>
                <w:szCs w:val="24"/>
              </w:rPr>
              <w:t>1.</w:t>
            </w:r>
          </w:p>
        </w:tc>
      </w:tr>
      <w:tr w:rsidR="00AC165A" w:rsidRPr="000E5630" w:rsidTr="00AC165A">
        <w:tc>
          <w:tcPr>
            <w:tcW w:w="7371" w:type="dxa"/>
            <w:tcBorders>
              <w:top w:val="single" w:sz="4" w:space="0" w:color="auto"/>
              <w:left w:val="single" w:sz="4" w:space="0" w:color="auto"/>
              <w:bottom w:val="single" w:sz="4" w:space="0" w:color="auto"/>
              <w:right w:val="single" w:sz="4" w:space="0" w:color="auto"/>
            </w:tcBorders>
          </w:tcPr>
          <w:p w:rsidR="00AC165A" w:rsidRPr="000E5630" w:rsidRDefault="00AC165A" w:rsidP="00AC165A">
            <w:pPr>
              <w:jc w:val="both"/>
              <w:rPr>
                <w:rFonts w:ascii="Garamond" w:hAnsi="Garamond"/>
                <w:b/>
                <w:sz w:val="24"/>
                <w:szCs w:val="24"/>
              </w:rPr>
            </w:pPr>
            <w:r w:rsidRPr="000E5630">
              <w:rPr>
                <w:rFonts w:ascii="Garamond" w:hAnsi="Garamond"/>
                <w:b/>
                <w:sz w:val="24"/>
                <w:szCs w:val="24"/>
              </w:rPr>
              <w:t>Ajánlattevői nyilatkozat a Kbt. 66. § (2)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AC165A" w:rsidRPr="000E5630" w:rsidRDefault="00AC165A" w:rsidP="00AC165A">
            <w:pPr>
              <w:jc w:val="center"/>
              <w:rPr>
                <w:rFonts w:ascii="Garamond" w:hAnsi="Garamond"/>
                <w:sz w:val="24"/>
                <w:szCs w:val="24"/>
              </w:rPr>
            </w:pPr>
            <w:r w:rsidRPr="000E5630">
              <w:rPr>
                <w:rFonts w:ascii="Garamond" w:hAnsi="Garamond"/>
                <w:sz w:val="24"/>
                <w:szCs w:val="24"/>
              </w:rPr>
              <w:t>2.</w:t>
            </w:r>
          </w:p>
        </w:tc>
      </w:tr>
      <w:tr w:rsidR="00AC165A" w:rsidRPr="000E5630" w:rsidTr="00AC165A">
        <w:tc>
          <w:tcPr>
            <w:tcW w:w="7371" w:type="dxa"/>
            <w:tcBorders>
              <w:top w:val="single" w:sz="4" w:space="0" w:color="auto"/>
              <w:left w:val="single" w:sz="4" w:space="0" w:color="auto"/>
              <w:bottom w:val="single" w:sz="4" w:space="0" w:color="auto"/>
              <w:right w:val="single" w:sz="4" w:space="0" w:color="auto"/>
            </w:tcBorders>
          </w:tcPr>
          <w:p w:rsidR="00AC165A" w:rsidRPr="000E5630" w:rsidRDefault="00AC165A" w:rsidP="00AC165A">
            <w:pPr>
              <w:jc w:val="both"/>
              <w:rPr>
                <w:rFonts w:ascii="Garamond" w:hAnsi="Garamond"/>
                <w:b/>
                <w:sz w:val="24"/>
                <w:szCs w:val="24"/>
              </w:rPr>
            </w:pPr>
            <w:r w:rsidRPr="000E5630">
              <w:rPr>
                <w:rFonts w:ascii="Garamond" w:hAnsi="Garamond"/>
                <w:b/>
                <w:sz w:val="24"/>
                <w:szCs w:val="24"/>
              </w:rPr>
              <w:t>Ajánlattevői nyilatkozat a Kbt. 66. § (4)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AC165A" w:rsidRPr="000E5630" w:rsidRDefault="00AC165A" w:rsidP="00AC165A">
            <w:pPr>
              <w:jc w:val="center"/>
              <w:rPr>
                <w:rFonts w:ascii="Garamond" w:hAnsi="Garamond"/>
                <w:sz w:val="24"/>
                <w:szCs w:val="24"/>
              </w:rPr>
            </w:pPr>
            <w:r w:rsidRPr="000E5630">
              <w:rPr>
                <w:rFonts w:ascii="Garamond" w:hAnsi="Garamond"/>
                <w:sz w:val="24"/>
                <w:szCs w:val="24"/>
              </w:rPr>
              <w:t>3.</w:t>
            </w:r>
          </w:p>
        </w:tc>
      </w:tr>
      <w:tr w:rsidR="00AC165A" w:rsidRPr="000E5630" w:rsidTr="00AC165A">
        <w:tc>
          <w:tcPr>
            <w:tcW w:w="7371" w:type="dxa"/>
            <w:tcBorders>
              <w:top w:val="single" w:sz="4" w:space="0" w:color="auto"/>
              <w:left w:val="single" w:sz="4" w:space="0" w:color="auto"/>
              <w:bottom w:val="single" w:sz="4" w:space="0" w:color="auto"/>
              <w:right w:val="single" w:sz="4" w:space="0" w:color="auto"/>
            </w:tcBorders>
            <w:hideMark/>
          </w:tcPr>
          <w:p w:rsidR="00AC165A" w:rsidRPr="000E5630" w:rsidRDefault="00AC165A" w:rsidP="00AC165A">
            <w:pPr>
              <w:jc w:val="both"/>
              <w:rPr>
                <w:rFonts w:ascii="Garamond" w:hAnsi="Garamond"/>
                <w:b/>
                <w:sz w:val="24"/>
                <w:szCs w:val="24"/>
              </w:rPr>
            </w:pPr>
            <w:r w:rsidRPr="000E5630">
              <w:rPr>
                <w:rFonts w:ascii="Garamond" w:hAnsi="Garamond"/>
                <w:b/>
                <w:sz w:val="24"/>
                <w:szCs w:val="24"/>
              </w:rPr>
              <w:lastRenderedPageBreak/>
              <w:t>Ajánlattevői nyilatkozat a Kbt. 66. § (6) bekezdés a) és b) pontja szerint</w:t>
            </w:r>
          </w:p>
        </w:tc>
        <w:tc>
          <w:tcPr>
            <w:tcW w:w="1418" w:type="dxa"/>
            <w:tcBorders>
              <w:top w:val="single" w:sz="4" w:space="0" w:color="auto"/>
              <w:left w:val="single" w:sz="4" w:space="0" w:color="auto"/>
              <w:bottom w:val="single" w:sz="4" w:space="0" w:color="auto"/>
              <w:right w:val="single" w:sz="4" w:space="0" w:color="auto"/>
            </w:tcBorders>
            <w:vAlign w:val="center"/>
          </w:tcPr>
          <w:p w:rsidR="00AC165A" w:rsidRPr="000E5630" w:rsidRDefault="00AC165A" w:rsidP="00AC165A">
            <w:pPr>
              <w:jc w:val="center"/>
              <w:rPr>
                <w:rFonts w:ascii="Garamond" w:hAnsi="Garamond"/>
                <w:sz w:val="24"/>
                <w:szCs w:val="24"/>
              </w:rPr>
            </w:pPr>
            <w:r w:rsidRPr="000E5630">
              <w:rPr>
                <w:rFonts w:ascii="Garamond" w:hAnsi="Garamond"/>
                <w:sz w:val="24"/>
                <w:szCs w:val="24"/>
              </w:rPr>
              <w:t>4.</w:t>
            </w:r>
          </w:p>
        </w:tc>
      </w:tr>
      <w:tr w:rsidR="00AC165A" w:rsidRPr="000E5630" w:rsidTr="00AC165A">
        <w:tc>
          <w:tcPr>
            <w:tcW w:w="7371" w:type="dxa"/>
            <w:tcBorders>
              <w:top w:val="single" w:sz="4" w:space="0" w:color="auto"/>
              <w:left w:val="single" w:sz="4" w:space="0" w:color="auto"/>
              <w:bottom w:val="single" w:sz="4" w:space="0" w:color="auto"/>
              <w:right w:val="single" w:sz="4" w:space="0" w:color="auto"/>
            </w:tcBorders>
          </w:tcPr>
          <w:p w:rsidR="00AC165A" w:rsidRPr="000E5630" w:rsidRDefault="00AC165A" w:rsidP="00AC165A">
            <w:pPr>
              <w:jc w:val="both"/>
              <w:rPr>
                <w:rFonts w:ascii="Garamond" w:hAnsi="Garamond"/>
                <w:b/>
                <w:sz w:val="24"/>
                <w:szCs w:val="24"/>
              </w:rPr>
            </w:pPr>
            <w:r w:rsidRPr="000E5630">
              <w:rPr>
                <w:rFonts w:ascii="Garamond" w:hAnsi="Garamond"/>
                <w:b/>
                <w:sz w:val="24"/>
                <w:szCs w:val="24"/>
              </w:rPr>
              <w:t>Ajánlattevői nyilatkozat a Kbt. 65. § (7)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AC165A" w:rsidRPr="000E5630" w:rsidRDefault="00AC165A" w:rsidP="00AC165A">
            <w:pPr>
              <w:jc w:val="center"/>
              <w:rPr>
                <w:rFonts w:ascii="Garamond" w:hAnsi="Garamond"/>
                <w:sz w:val="24"/>
                <w:szCs w:val="24"/>
              </w:rPr>
            </w:pPr>
            <w:r w:rsidRPr="000E5630">
              <w:rPr>
                <w:rFonts w:ascii="Garamond" w:hAnsi="Garamond"/>
                <w:sz w:val="24"/>
                <w:szCs w:val="24"/>
              </w:rPr>
              <w:t>5.</w:t>
            </w:r>
          </w:p>
        </w:tc>
      </w:tr>
      <w:tr w:rsidR="00AC165A" w:rsidRPr="000E5630" w:rsidTr="00AC165A">
        <w:tc>
          <w:tcPr>
            <w:tcW w:w="7371" w:type="dxa"/>
            <w:tcBorders>
              <w:top w:val="single" w:sz="4" w:space="0" w:color="auto"/>
              <w:left w:val="single" w:sz="4" w:space="0" w:color="auto"/>
              <w:bottom w:val="single" w:sz="4" w:space="0" w:color="auto"/>
              <w:right w:val="single" w:sz="4" w:space="0" w:color="auto"/>
            </w:tcBorders>
            <w:hideMark/>
          </w:tcPr>
          <w:p w:rsidR="00AC165A" w:rsidRPr="000E5630" w:rsidRDefault="00AC165A" w:rsidP="00AC165A">
            <w:pPr>
              <w:jc w:val="both"/>
              <w:rPr>
                <w:rFonts w:ascii="Garamond" w:hAnsi="Garamond"/>
                <w:b/>
                <w:sz w:val="24"/>
                <w:szCs w:val="24"/>
              </w:rPr>
            </w:pPr>
            <w:r w:rsidRPr="000E5630">
              <w:rPr>
                <w:rFonts w:ascii="Garamond" w:hAnsi="Garamond"/>
                <w:b/>
                <w:sz w:val="24"/>
                <w:szCs w:val="24"/>
              </w:rPr>
              <w:t>Az Egységes európai közbeszerzési dokumentum formanyomtatványa</w:t>
            </w:r>
          </w:p>
        </w:tc>
        <w:tc>
          <w:tcPr>
            <w:tcW w:w="1418" w:type="dxa"/>
            <w:tcBorders>
              <w:top w:val="single" w:sz="4" w:space="0" w:color="auto"/>
              <w:left w:val="single" w:sz="4" w:space="0" w:color="auto"/>
              <w:bottom w:val="single" w:sz="4" w:space="0" w:color="auto"/>
              <w:right w:val="single" w:sz="4" w:space="0" w:color="auto"/>
            </w:tcBorders>
            <w:vAlign w:val="center"/>
          </w:tcPr>
          <w:p w:rsidR="00AC165A" w:rsidRPr="000E5630" w:rsidRDefault="00AC165A" w:rsidP="00AC165A">
            <w:pPr>
              <w:jc w:val="center"/>
              <w:rPr>
                <w:rFonts w:ascii="Garamond" w:hAnsi="Garamond"/>
                <w:sz w:val="24"/>
                <w:szCs w:val="24"/>
              </w:rPr>
            </w:pPr>
            <w:r w:rsidRPr="000E5630">
              <w:rPr>
                <w:rFonts w:ascii="Garamond" w:hAnsi="Garamond"/>
                <w:sz w:val="24"/>
                <w:szCs w:val="24"/>
              </w:rPr>
              <w:t>6.</w:t>
            </w:r>
          </w:p>
        </w:tc>
      </w:tr>
      <w:tr w:rsidR="00AC165A" w:rsidRPr="000E5630" w:rsidTr="00AC165A">
        <w:tc>
          <w:tcPr>
            <w:tcW w:w="7371" w:type="dxa"/>
            <w:tcBorders>
              <w:top w:val="single" w:sz="4" w:space="0" w:color="auto"/>
              <w:left w:val="single" w:sz="4" w:space="0" w:color="auto"/>
              <w:bottom w:val="single" w:sz="4" w:space="0" w:color="auto"/>
              <w:right w:val="single" w:sz="4" w:space="0" w:color="auto"/>
            </w:tcBorders>
            <w:hideMark/>
          </w:tcPr>
          <w:p w:rsidR="00AC165A" w:rsidRPr="000E5630" w:rsidRDefault="00AC165A" w:rsidP="00AC165A">
            <w:pPr>
              <w:jc w:val="both"/>
              <w:rPr>
                <w:rFonts w:ascii="Garamond" w:hAnsi="Garamond"/>
                <w:b/>
                <w:sz w:val="24"/>
                <w:szCs w:val="24"/>
              </w:rPr>
            </w:pPr>
            <w:r w:rsidRPr="000E5630">
              <w:rPr>
                <w:rFonts w:ascii="Garamond" w:hAnsi="Garamond"/>
                <w:b/>
                <w:sz w:val="24"/>
                <w:szCs w:val="24"/>
              </w:rPr>
              <w:t>Ajánlattevői nyilatkozat a Kbt. 67. § (4) bekezdése szerint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165A" w:rsidRPr="000E5630" w:rsidRDefault="00AC165A" w:rsidP="00AC165A">
            <w:pPr>
              <w:jc w:val="center"/>
              <w:rPr>
                <w:rFonts w:ascii="Garamond" w:hAnsi="Garamond"/>
                <w:sz w:val="24"/>
                <w:szCs w:val="24"/>
              </w:rPr>
            </w:pPr>
            <w:r w:rsidRPr="000E5630">
              <w:rPr>
                <w:rFonts w:ascii="Garamond" w:hAnsi="Garamond"/>
                <w:sz w:val="24"/>
                <w:szCs w:val="24"/>
              </w:rPr>
              <w:t>7.</w:t>
            </w:r>
          </w:p>
        </w:tc>
      </w:tr>
      <w:tr w:rsidR="00AC165A" w:rsidRPr="000E5630" w:rsidTr="00AC165A">
        <w:tc>
          <w:tcPr>
            <w:tcW w:w="7371" w:type="dxa"/>
            <w:tcBorders>
              <w:top w:val="single" w:sz="4" w:space="0" w:color="auto"/>
              <w:left w:val="single" w:sz="4" w:space="0" w:color="auto"/>
              <w:bottom w:val="single" w:sz="4" w:space="0" w:color="auto"/>
              <w:right w:val="single" w:sz="4" w:space="0" w:color="auto"/>
            </w:tcBorders>
            <w:hideMark/>
          </w:tcPr>
          <w:p w:rsidR="00AC165A" w:rsidRPr="000E5630" w:rsidRDefault="00AC165A" w:rsidP="00AC165A">
            <w:pPr>
              <w:jc w:val="both"/>
              <w:rPr>
                <w:rFonts w:ascii="Garamond" w:hAnsi="Garamond"/>
                <w:b/>
                <w:sz w:val="24"/>
                <w:szCs w:val="24"/>
              </w:rPr>
            </w:pPr>
            <w:r w:rsidRPr="000E5630">
              <w:rPr>
                <w:rFonts w:ascii="Garamond" w:hAnsi="Garamond"/>
                <w:b/>
                <w:sz w:val="24"/>
                <w:szCs w:val="24"/>
              </w:rPr>
              <w:t>Cégkivonat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165A" w:rsidRPr="000E5630" w:rsidRDefault="00AC165A" w:rsidP="00AC165A">
            <w:pPr>
              <w:jc w:val="center"/>
              <w:rPr>
                <w:rFonts w:ascii="Garamond" w:hAnsi="Garamond"/>
                <w:sz w:val="24"/>
                <w:szCs w:val="24"/>
              </w:rPr>
            </w:pPr>
            <w:r w:rsidRPr="000E5630">
              <w:rPr>
                <w:rFonts w:ascii="Garamond" w:hAnsi="Garamond"/>
                <w:sz w:val="24"/>
                <w:szCs w:val="24"/>
              </w:rPr>
              <w:t>8/a.</w:t>
            </w:r>
          </w:p>
        </w:tc>
      </w:tr>
      <w:tr w:rsidR="00AC165A" w:rsidRPr="000E5630" w:rsidTr="00AC165A">
        <w:tc>
          <w:tcPr>
            <w:tcW w:w="7371" w:type="dxa"/>
            <w:tcBorders>
              <w:top w:val="single" w:sz="4" w:space="0" w:color="auto"/>
              <w:left w:val="single" w:sz="4" w:space="0" w:color="auto"/>
              <w:bottom w:val="single" w:sz="4" w:space="0" w:color="auto"/>
              <w:right w:val="single" w:sz="4" w:space="0" w:color="auto"/>
            </w:tcBorders>
          </w:tcPr>
          <w:p w:rsidR="00AC165A" w:rsidRPr="000E5630" w:rsidRDefault="00AC165A" w:rsidP="00AC165A">
            <w:pPr>
              <w:jc w:val="both"/>
              <w:rPr>
                <w:rFonts w:ascii="Garamond" w:hAnsi="Garamond"/>
                <w:b/>
                <w:bCs/>
                <w:sz w:val="24"/>
                <w:szCs w:val="24"/>
              </w:rPr>
            </w:pPr>
            <w:r w:rsidRPr="000E5630">
              <w:rPr>
                <w:rFonts w:ascii="Garamond" w:hAnsi="Garamond"/>
                <w:b/>
                <w:sz w:val="24"/>
                <w:szCs w:val="24"/>
              </w:rPr>
              <w:t>Aláírási címpéldány</w:t>
            </w:r>
          </w:p>
        </w:tc>
        <w:tc>
          <w:tcPr>
            <w:tcW w:w="1418" w:type="dxa"/>
            <w:tcBorders>
              <w:top w:val="single" w:sz="4" w:space="0" w:color="auto"/>
              <w:left w:val="single" w:sz="4" w:space="0" w:color="auto"/>
              <w:bottom w:val="single" w:sz="4" w:space="0" w:color="auto"/>
              <w:right w:val="single" w:sz="4" w:space="0" w:color="auto"/>
            </w:tcBorders>
            <w:vAlign w:val="center"/>
          </w:tcPr>
          <w:p w:rsidR="00AC165A" w:rsidRPr="000E5630" w:rsidRDefault="00AC165A" w:rsidP="00AC165A">
            <w:pPr>
              <w:jc w:val="center"/>
              <w:rPr>
                <w:rFonts w:ascii="Garamond" w:hAnsi="Garamond"/>
                <w:sz w:val="24"/>
                <w:szCs w:val="24"/>
              </w:rPr>
            </w:pPr>
            <w:r w:rsidRPr="000E5630">
              <w:rPr>
                <w:rFonts w:ascii="Garamond" w:hAnsi="Garamond"/>
                <w:sz w:val="24"/>
                <w:szCs w:val="24"/>
              </w:rPr>
              <w:t>8/</w:t>
            </w:r>
            <w:proofErr w:type="spellStart"/>
            <w:r w:rsidRPr="000E5630">
              <w:rPr>
                <w:rFonts w:ascii="Garamond" w:hAnsi="Garamond"/>
                <w:sz w:val="24"/>
                <w:szCs w:val="24"/>
              </w:rPr>
              <w:t>b.</w:t>
            </w:r>
            <w:proofErr w:type="spellEnd"/>
          </w:p>
        </w:tc>
      </w:tr>
      <w:tr w:rsidR="00AC165A" w:rsidRPr="000E5630" w:rsidTr="00AC165A">
        <w:tc>
          <w:tcPr>
            <w:tcW w:w="7371" w:type="dxa"/>
            <w:tcBorders>
              <w:top w:val="single" w:sz="4" w:space="0" w:color="auto"/>
              <w:left w:val="single" w:sz="4" w:space="0" w:color="auto"/>
              <w:bottom w:val="single" w:sz="4" w:space="0" w:color="auto"/>
              <w:right w:val="single" w:sz="4" w:space="0" w:color="auto"/>
            </w:tcBorders>
          </w:tcPr>
          <w:p w:rsidR="00AC165A" w:rsidRPr="000E5630" w:rsidRDefault="00AC165A" w:rsidP="00AC165A">
            <w:pPr>
              <w:jc w:val="both"/>
              <w:rPr>
                <w:rFonts w:ascii="Garamond" w:hAnsi="Garamond"/>
                <w:b/>
                <w:sz w:val="24"/>
                <w:szCs w:val="24"/>
              </w:rPr>
            </w:pPr>
            <w:r w:rsidRPr="000E5630">
              <w:rPr>
                <w:rFonts w:ascii="Garamond" w:hAnsi="Garamond"/>
                <w:b/>
                <w:sz w:val="24"/>
                <w:szCs w:val="24"/>
              </w:rPr>
              <w:t>Nyilatkozat változásbejegyzés vonatkozásában</w:t>
            </w:r>
          </w:p>
        </w:tc>
        <w:tc>
          <w:tcPr>
            <w:tcW w:w="1418" w:type="dxa"/>
            <w:tcBorders>
              <w:top w:val="single" w:sz="4" w:space="0" w:color="auto"/>
              <w:left w:val="single" w:sz="4" w:space="0" w:color="auto"/>
              <w:bottom w:val="single" w:sz="4" w:space="0" w:color="auto"/>
              <w:right w:val="single" w:sz="4" w:space="0" w:color="auto"/>
            </w:tcBorders>
            <w:vAlign w:val="center"/>
          </w:tcPr>
          <w:p w:rsidR="00AC165A" w:rsidRPr="000E5630" w:rsidRDefault="00AC165A" w:rsidP="00AC165A">
            <w:pPr>
              <w:jc w:val="center"/>
              <w:rPr>
                <w:rFonts w:ascii="Garamond" w:hAnsi="Garamond"/>
                <w:sz w:val="24"/>
                <w:szCs w:val="24"/>
              </w:rPr>
            </w:pPr>
            <w:r w:rsidRPr="000E5630">
              <w:rPr>
                <w:rFonts w:ascii="Garamond" w:hAnsi="Garamond"/>
                <w:sz w:val="24"/>
                <w:szCs w:val="24"/>
              </w:rPr>
              <w:t>8/c.</w:t>
            </w:r>
          </w:p>
        </w:tc>
      </w:tr>
      <w:tr w:rsidR="00AC165A" w:rsidRPr="000E5630" w:rsidTr="00AC165A">
        <w:tc>
          <w:tcPr>
            <w:tcW w:w="7371" w:type="dxa"/>
            <w:tcBorders>
              <w:top w:val="single" w:sz="4" w:space="0" w:color="auto"/>
              <w:left w:val="single" w:sz="4" w:space="0" w:color="auto"/>
              <w:bottom w:val="single" w:sz="4" w:space="0" w:color="auto"/>
              <w:right w:val="single" w:sz="4" w:space="0" w:color="auto"/>
            </w:tcBorders>
            <w:hideMark/>
          </w:tcPr>
          <w:p w:rsidR="00AC165A" w:rsidRPr="000E5630" w:rsidRDefault="00AC165A" w:rsidP="00AC165A">
            <w:pPr>
              <w:jc w:val="both"/>
              <w:rPr>
                <w:rFonts w:ascii="Garamond" w:hAnsi="Garamond"/>
                <w:b/>
                <w:sz w:val="24"/>
                <w:szCs w:val="24"/>
              </w:rPr>
            </w:pPr>
            <w:r w:rsidRPr="000E5630">
              <w:rPr>
                <w:rFonts w:ascii="Garamond" w:hAnsi="Garamond"/>
                <w:b/>
                <w:sz w:val="24"/>
                <w:szCs w:val="24"/>
              </w:rPr>
              <w:t>Nyilatkozat elektronikus másolati példány vonatkozásában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165A" w:rsidRPr="000E5630" w:rsidRDefault="00AC165A" w:rsidP="00AC165A">
            <w:pPr>
              <w:jc w:val="center"/>
              <w:rPr>
                <w:rFonts w:ascii="Garamond" w:hAnsi="Garamond"/>
                <w:sz w:val="24"/>
                <w:szCs w:val="24"/>
              </w:rPr>
            </w:pPr>
            <w:r w:rsidRPr="000E5630">
              <w:rPr>
                <w:rFonts w:ascii="Garamond" w:hAnsi="Garamond"/>
                <w:sz w:val="24"/>
                <w:szCs w:val="24"/>
              </w:rPr>
              <w:t>9.</w:t>
            </w:r>
          </w:p>
        </w:tc>
      </w:tr>
      <w:tr w:rsidR="00AC165A" w:rsidRPr="000E5630" w:rsidTr="00AC165A">
        <w:tc>
          <w:tcPr>
            <w:tcW w:w="7371" w:type="dxa"/>
            <w:tcBorders>
              <w:top w:val="single" w:sz="4" w:space="0" w:color="auto"/>
              <w:left w:val="single" w:sz="4" w:space="0" w:color="auto"/>
              <w:bottom w:val="single" w:sz="4" w:space="0" w:color="auto"/>
              <w:right w:val="single" w:sz="4" w:space="0" w:color="auto"/>
            </w:tcBorders>
            <w:hideMark/>
          </w:tcPr>
          <w:p w:rsidR="00AC165A" w:rsidRPr="000E5630" w:rsidRDefault="00AC165A" w:rsidP="00AC165A">
            <w:pPr>
              <w:jc w:val="both"/>
              <w:rPr>
                <w:rFonts w:ascii="Garamond" w:hAnsi="Garamond"/>
                <w:b/>
                <w:sz w:val="24"/>
                <w:szCs w:val="24"/>
              </w:rPr>
            </w:pPr>
            <w:r w:rsidRPr="000E5630">
              <w:rPr>
                <w:rFonts w:ascii="Garamond" w:hAnsi="Garamond"/>
                <w:b/>
                <w:sz w:val="24"/>
                <w:szCs w:val="24"/>
              </w:rPr>
              <w:t>Nyilatkozat harmadik személyek szerzői joga és iparvédelmi joga vonatkozásában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165A" w:rsidRPr="000E5630" w:rsidRDefault="00AC165A" w:rsidP="00AC165A">
            <w:pPr>
              <w:jc w:val="center"/>
              <w:rPr>
                <w:rFonts w:ascii="Garamond" w:hAnsi="Garamond"/>
                <w:sz w:val="24"/>
                <w:szCs w:val="24"/>
              </w:rPr>
            </w:pPr>
            <w:r w:rsidRPr="000E5630">
              <w:rPr>
                <w:rFonts w:ascii="Garamond" w:hAnsi="Garamond"/>
                <w:sz w:val="24"/>
                <w:szCs w:val="24"/>
              </w:rPr>
              <w:t>10.</w:t>
            </w:r>
          </w:p>
        </w:tc>
      </w:tr>
      <w:tr w:rsidR="00AC165A" w:rsidRPr="000E5630" w:rsidTr="00AC165A">
        <w:tc>
          <w:tcPr>
            <w:tcW w:w="7371" w:type="dxa"/>
            <w:tcBorders>
              <w:top w:val="single" w:sz="4" w:space="0" w:color="auto"/>
              <w:left w:val="single" w:sz="4" w:space="0" w:color="auto"/>
              <w:bottom w:val="single" w:sz="4" w:space="0" w:color="auto"/>
              <w:right w:val="single" w:sz="4" w:space="0" w:color="auto"/>
            </w:tcBorders>
          </w:tcPr>
          <w:p w:rsidR="00AC165A" w:rsidRPr="000E5630" w:rsidRDefault="00AC165A" w:rsidP="00AC165A">
            <w:pPr>
              <w:jc w:val="both"/>
              <w:rPr>
                <w:rFonts w:ascii="Garamond" w:hAnsi="Garamond"/>
                <w:b/>
                <w:sz w:val="24"/>
                <w:szCs w:val="24"/>
              </w:rPr>
            </w:pPr>
            <w:r w:rsidRPr="000E5630">
              <w:rPr>
                <w:rFonts w:ascii="Garamond" w:hAnsi="Garamond"/>
                <w:b/>
                <w:sz w:val="24"/>
                <w:szCs w:val="24"/>
              </w:rPr>
              <w:t>Ajánlattevői nyilatkozat üzleti titokról</w:t>
            </w:r>
          </w:p>
        </w:tc>
        <w:tc>
          <w:tcPr>
            <w:tcW w:w="1418" w:type="dxa"/>
            <w:tcBorders>
              <w:top w:val="single" w:sz="4" w:space="0" w:color="auto"/>
              <w:left w:val="single" w:sz="4" w:space="0" w:color="auto"/>
              <w:bottom w:val="single" w:sz="4" w:space="0" w:color="auto"/>
              <w:right w:val="single" w:sz="4" w:space="0" w:color="auto"/>
            </w:tcBorders>
            <w:vAlign w:val="center"/>
          </w:tcPr>
          <w:p w:rsidR="00AC165A" w:rsidRPr="000E5630" w:rsidRDefault="00AC165A" w:rsidP="00AC165A">
            <w:pPr>
              <w:jc w:val="center"/>
              <w:rPr>
                <w:rFonts w:ascii="Garamond" w:hAnsi="Garamond"/>
                <w:sz w:val="24"/>
                <w:szCs w:val="24"/>
              </w:rPr>
            </w:pPr>
            <w:r w:rsidRPr="000E5630">
              <w:rPr>
                <w:rFonts w:ascii="Garamond" w:hAnsi="Garamond"/>
                <w:sz w:val="24"/>
                <w:szCs w:val="24"/>
              </w:rPr>
              <w:t>11.</w:t>
            </w:r>
          </w:p>
        </w:tc>
      </w:tr>
      <w:tr w:rsidR="00AC165A" w:rsidRPr="000E5630" w:rsidTr="00AC165A">
        <w:tc>
          <w:tcPr>
            <w:tcW w:w="7371" w:type="dxa"/>
            <w:tcBorders>
              <w:top w:val="single" w:sz="4" w:space="0" w:color="auto"/>
              <w:left w:val="single" w:sz="4" w:space="0" w:color="auto"/>
              <w:bottom w:val="single" w:sz="4" w:space="0" w:color="auto"/>
              <w:right w:val="single" w:sz="4" w:space="0" w:color="auto"/>
            </w:tcBorders>
          </w:tcPr>
          <w:p w:rsidR="00AC165A" w:rsidRPr="000E5630" w:rsidRDefault="00AC165A" w:rsidP="00AC165A">
            <w:pPr>
              <w:jc w:val="both"/>
              <w:rPr>
                <w:rFonts w:ascii="Garamond" w:hAnsi="Garamond"/>
                <w:b/>
                <w:sz w:val="24"/>
                <w:szCs w:val="24"/>
              </w:rPr>
            </w:pPr>
            <w:r w:rsidRPr="000E5630">
              <w:rPr>
                <w:rFonts w:ascii="Garamond" w:hAnsi="Garamond"/>
                <w:b/>
                <w:sz w:val="24"/>
                <w:szCs w:val="24"/>
              </w:rPr>
              <w:t>A megajánlott áruk leírása</w:t>
            </w:r>
          </w:p>
        </w:tc>
        <w:tc>
          <w:tcPr>
            <w:tcW w:w="1418" w:type="dxa"/>
            <w:tcBorders>
              <w:top w:val="single" w:sz="4" w:space="0" w:color="auto"/>
              <w:left w:val="single" w:sz="4" w:space="0" w:color="auto"/>
              <w:bottom w:val="single" w:sz="4" w:space="0" w:color="auto"/>
              <w:right w:val="single" w:sz="4" w:space="0" w:color="auto"/>
            </w:tcBorders>
            <w:vAlign w:val="center"/>
          </w:tcPr>
          <w:p w:rsidR="00AC165A" w:rsidRPr="000E5630" w:rsidRDefault="00AC165A" w:rsidP="00AC165A">
            <w:pPr>
              <w:jc w:val="center"/>
              <w:rPr>
                <w:rFonts w:ascii="Garamond" w:hAnsi="Garamond"/>
                <w:sz w:val="24"/>
                <w:szCs w:val="24"/>
              </w:rPr>
            </w:pPr>
            <w:r w:rsidRPr="000E5630">
              <w:rPr>
                <w:rFonts w:ascii="Garamond" w:hAnsi="Garamond"/>
                <w:sz w:val="24"/>
                <w:szCs w:val="24"/>
              </w:rPr>
              <w:t>12.</w:t>
            </w:r>
          </w:p>
        </w:tc>
      </w:tr>
      <w:bookmarkEnd w:id="10"/>
    </w:tbl>
    <w:p w:rsidR="00AC165A" w:rsidRPr="000E5630" w:rsidRDefault="00AC165A" w:rsidP="00AC165A">
      <w:pPr>
        <w:ind w:left="567"/>
        <w:jc w:val="both"/>
        <w:rPr>
          <w:rFonts w:ascii="Garamond" w:hAnsi="Garamond"/>
          <w:sz w:val="24"/>
          <w:szCs w:val="24"/>
        </w:rPr>
      </w:pPr>
    </w:p>
    <w:p w:rsidR="00AC165A" w:rsidRPr="000E5630" w:rsidRDefault="00AC165A" w:rsidP="00AC165A">
      <w:pPr>
        <w:ind w:left="567"/>
        <w:jc w:val="both"/>
        <w:rPr>
          <w:rFonts w:ascii="Garamond" w:hAnsi="Garamond"/>
          <w:sz w:val="24"/>
          <w:szCs w:val="24"/>
        </w:rPr>
      </w:pPr>
      <w:r w:rsidRPr="000E5630">
        <w:rPr>
          <w:rFonts w:ascii="Garamond" w:hAnsi="Garamond"/>
          <w:sz w:val="24"/>
          <w:szCs w:val="24"/>
        </w:rPr>
        <w:t>A fent megjelölt dokumentumok benyújtására vonatkozó részletes szabályokat az eljárást megindító felhívás megfelelő pontjai, valamint az adott dokumentumok lábjegyzetei tartalmazzák. A dokumentumok benyújtására egyebekben a Kbt. rendelkezéseit kell megfelelően alkalmazni.</w:t>
      </w:r>
    </w:p>
    <w:p w:rsidR="00AC165A" w:rsidRPr="000E5630" w:rsidRDefault="00AC165A" w:rsidP="00AC165A">
      <w:pPr>
        <w:ind w:left="567"/>
        <w:jc w:val="both"/>
        <w:rPr>
          <w:rFonts w:ascii="Garamond" w:hAnsi="Garamond"/>
          <w:sz w:val="24"/>
          <w:szCs w:val="24"/>
        </w:rPr>
      </w:pPr>
    </w:p>
    <w:p w:rsidR="00AC165A" w:rsidRPr="000E5630" w:rsidRDefault="00AC165A" w:rsidP="00AC165A">
      <w:pPr>
        <w:numPr>
          <w:ilvl w:val="0"/>
          <w:numId w:val="9"/>
        </w:numPr>
        <w:ind w:left="567" w:hanging="425"/>
        <w:jc w:val="both"/>
        <w:rPr>
          <w:rFonts w:ascii="Garamond" w:hAnsi="Garamond"/>
          <w:sz w:val="24"/>
          <w:szCs w:val="24"/>
        </w:rPr>
      </w:pPr>
      <w:r w:rsidRPr="000E5630">
        <w:rPr>
          <w:rFonts w:ascii="Garamond" w:hAnsi="Garamond"/>
          <w:sz w:val="24"/>
          <w:szCs w:val="24"/>
        </w:rPr>
        <w:t>A Kbt. 69. § (4) bekezdése szerinti ajánlatkérői felhívásra csatolandó dokumentumok:</w:t>
      </w:r>
    </w:p>
    <w:p w:rsidR="00AC165A" w:rsidRPr="000E5630" w:rsidRDefault="00AC165A" w:rsidP="00AC165A">
      <w:pPr>
        <w:ind w:left="567"/>
        <w:jc w:val="both"/>
        <w:rPr>
          <w:rFonts w:ascii="Garamond" w:hAnsi="Garamond"/>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418"/>
      </w:tblGrid>
      <w:tr w:rsidR="00AC165A" w:rsidRPr="000E5630" w:rsidTr="00AC165A">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165A" w:rsidRPr="000E5630" w:rsidRDefault="00AC165A" w:rsidP="00AC165A">
            <w:pPr>
              <w:jc w:val="center"/>
              <w:rPr>
                <w:rFonts w:ascii="Garamond" w:hAnsi="Garamond"/>
                <w:b/>
                <w:sz w:val="24"/>
                <w:szCs w:val="24"/>
              </w:rPr>
            </w:pPr>
            <w:bookmarkStart w:id="11" w:name="_Hlk485101339"/>
            <w:r w:rsidRPr="000E5630">
              <w:rPr>
                <w:rFonts w:ascii="Garamond" w:hAnsi="Garamond"/>
                <w:b/>
                <w:sz w:val="24"/>
                <w:szCs w:val="24"/>
              </w:rPr>
              <w:t>Megnevezés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165A" w:rsidRPr="000E5630" w:rsidRDefault="00AC165A" w:rsidP="00AC165A">
            <w:pPr>
              <w:jc w:val="center"/>
              <w:rPr>
                <w:rFonts w:ascii="Garamond" w:hAnsi="Garamond"/>
                <w:b/>
                <w:sz w:val="24"/>
                <w:szCs w:val="24"/>
              </w:rPr>
            </w:pPr>
            <w:r w:rsidRPr="000E5630">
              <w:rPr>
                <w:rFonts w:ascii="Garamond" w:hAnsi="Garamond"/>
                <w:b/>
                <w:sz w:val="24"/>
                <w:szCs w:val="24"/>
              </w:rPr>
              <w:t>Melléklet száma</w:t>
            </w:r>
          </w:p>
        </w:tc>
      </w:tr>
      <w:tr w:rsidR="00AC165A" w:rsidRPr="000E5630" w:rsidTr="00AC165A">
        <w:tc>
          <w:tcPr>
            <w:tcW w:w="7371" w:type="dxa"/>
            <w:tcBorders>
              <w:top w:val="single" w:sz="4" w:space="0" w:color="auto"/>
              <w:left w:val="single" w:sz="4" w:space="0" w:color="auto"/>
              <w:bottom w:val="single" w:sz="4" w:space="0" w:color="auto"/>
              <w:right w:val="single" w:sz="4" w:space="0" w:color="auto"/>
            </w:tcBorders>
          </w:tcPr>
          <w:p w:rsidR="00AC165A" w:rsidRPr="000E5630" w:rsidRDefault="00AC165A" w:rsidP="00AC165A">
            <w:pPr>
              <w:jc w:val="both"/>
              <w:rPr>
                <w:rFonts w:ascii="Garamond" w:hAnsi="Garamond"/>
                <w:b/>
                <w:bCs/>
                <w:sz w:val="24"/>
                <w:szCs w:val="24"/>
              </w:rPr>
            </w:pPr>
            <w:r w:rsidRPr="000E5630">
              <w:rPr>
                <w:rFonts w:ascii="Garamond" w:hAnsi="Garamond"/>
                <w:b/>
                <w:bCs/>
                <w:sz w:val="24"/>
                <w:szCs w:val="24"/>
              </w:rPr>
              <w:t>Nyilatkozat a kizáró okok fenn nem állásáról a Kbt. 62. § (1) bekezdés a) és e) pontja vonatkozásában</w:t>
            </w:r>
          </w:p>
        </w:tc>
        <w:tc>
          <w:tcPr>
            <w:tcW w:w="1418" w:type="dxa"/>
            <w:tcBorders>
              <w:top w:val="single" w:sz="4" w:space="0" w:color="auto"/>
              <w:left w:val="single" w:sz="4" w:space="0" w:color="auto"/>
              <w:bottom w:val="single" w:sz="4" w:space="0" w:color="auto"/>
              <w:right w:val="single" w:sz="4" w:space="0" w:color="auto"/>
            </w:tcBorders>
            <w:vAlign w:val="center"/>
          </w:tcPr>
          <w:p w:rsidR="00AC165A" w:rsidRPr="000E5630" w:rsidRDefault="00AC165A" w:rsidP="00AC165A">
            <w:pPr>
              <w:jc w:val="center"/>
              <w:rPr>
                <w:rFonts w:ascii="Garamond" w:hAnsi="Garamond"/>
                <w:sz w:val="24"/>
                <w:szCs w:val="24"/>
              </w:rPr>
            </w:pPr>
            <w:r w:rsidRPr="000E5630">
              <w:rPr>
                <w:rFonts w:ascii="Garamond" w:hAnsi="Garamond"/>
                <w:sz w:val="24"/>
                <w:szCs w:val="24"/>
              </w:rPr>
              <w:t>13.</w:t>
            </w:r>
          </w:p>
        </w:tc>
      </w:tr>
      <w:tr w:rsidR="00AC165A" w:rsidRPr="000E5630" w:rsidTr="00AC165A">
        <w:tc>
          <w:tcPr>
            <w:tcW w:w="7371" w:type="dxa"/>
            <w:tcBorders>
              <w:top w:val="single" w:sz="4" w:space="0" w:color="auto"/>
              <w:left w:val="single" w:sz="4" w:space="0" w:color="auto"/>
              <w:bottom w:val="single" w:sz="4" w:space="0" w:color="auto"/>
              <w:right w:val="single" w:sz="4" w:space="0" w:color="auto"/>
            </w:tcBorders>
          </w:tcPr>
          <w:p w:rsidR="00AC165A" w:rsidRPr="000E5630" w:rsidRDefault="00AC165A" w:rsidP="00AC165A">
            <w:pPr>
              <w:jc w:val="both"/>
              <w:rPr>
                <w:rFonts w:ascii="Garamond" w:eastAsia="SimSun" w:hAnsi="Garamond"/>
                <w:b/>
                <w:sz w:val="24"/>
                <w:szCs w:val="24"/>
              </w:rPr>
            </w:pPr>
            <w:r w:rsidRPr="000E5630">
              <w:rPr>
                <w:rFonts w:ascii="Garamond" w:eastAsia="SimSun" w:hAnsi="Garamond"/>
                <w:b/>
                <w:sz w:val="24"/>
                <w:szCs w:val="24"/>
              </w:rPr>
              <w:t xml:space="preserve">A Kbt. 62. § (1) bekezdés b) pontjában foglalt kizáró okok fenn nem állásának igazolása abban az esetben, </w:t>
            </w:r>
            <w:r w:rsidRPr="000E5630">
              <w:rPr>
                <w:rFonts w:ascii="Garamond" w:eastAsia="SimSun" w:hAnsi="Garamond"/>
                <w:b/>
                <w:i/>
                <w:sz w:val="24"/>
                <w:szCs w:val="24"/>
                <w:u w:val="single"/>
              </w:rPr>
              <w:t>ha a gazdasági szereplő nem szerepel</w:t>
            </w:r>
            <w:r w:rsidRPr="000E5630">
              <w:rPr>
                <w:rFonts w:ascii="Garamond" w:eastAsia="SimSun" w:hAnsi="Garamond"/>
                <w:b/>
                <w:sz w:val="24"/>
                <w:szCs w:val="24"/>
              </w:rPr>
              <w:t xml:space="preserve"> az adózás rendjéről szóló 2003. évi XCII. törvény (a továbbiakban: Art.) szerinti </w:t>
            </w:r>
            <w:r w:rsidRPr="000E5630">
              <w:rPr>
                <w:rFonts w:ascii="Garamond" w:eastAsia="SimSun" w:hAnsi="Garamond"/>
                <w:b/>
                <w:i/>
                <w:sz w:val="24"/>
                <w:szCs w:val="24"/>
                <w:u w:val="single"/>
              </w:rPr>
              <w:t>köztartozásmentes adózói adatbázisban</w:t>
            </w:r>
            <w:r w:rsidRPr="000E5630">
              <w:rPr>
                <w:rFonts w:ascii="Garamond" w:eastAsia="SimSun" w:hAnsi="Garamond"/>
                <w:b/>
                <w:sz w:val="24"/>
                <w:szCs w:val="24"/>
              </w:rPr>
              <w:t>:</w:t>
            </w:r>
          </w:p>
          <w:p w:rsidR="00AC165A" w:rsidRPr="000E5630" w:rsidRDefault="00AC165A" w:rsidP="00AC165A">
            <w:pPr>
              <w:numPr>
                <w:ilvl w:val="0"/>
                <w:numId w:val="29"/>
              </w:numPr>
              <w:ind w:left="316" w:hanging="142"/>
              <w:jc w:val="both"/>
              <w:rPr>
                <w:rFonts w:ascii="Garamond" w:hAnsi="Garamond"/>
                <w:b/>
                <w:bCs/>
                <w:sz w:val="24"/>
                <w:szCs w:val="24"/>
              </w:rPr>
            </w:pPr>
            <w:r w:rsidRPr="000E5630">
              <w:rPr>
                <w:rFonts w:ascii="Garamond" w:eastAsia="SimSun" w:hAnsi="Garamond"/>
                <w:b/>
                <w:sz w:val="24"/>
                <w:szCs w:val="24"/>
              </w:rPr>
              <w:t>az illetékes adó és vámhivatal igazolása, vagy</w:t>
            </w:r>
          </w:p>
          <w:p w:rsidR="00AC165A" w:rsidRPr="000E5630" w:rsidRDefault="00AC165A" w:rsidP="00AC165A">
            <w:pPr>
              <w:numPr>
                <w:ilvl w:val="0"/>
                <w:numId w:val="29"/>
              </w:numPr>
              <w:ind w:left="316" w:hanging="142"/>
              <w:jc w:val="both"/>
              <w:rPr>
                <w:rFonts w:ascii="Garamond" w:hAnsi="Garamond"/>
                <w:b/>
                <w:bCs/>
                <w:sz w:val="24"/>
                <w:szCs w:val="24"/>
              </w:rPr>
            </w:pPr>
            <w:r w:rsidRPr="000E5630">
              <w:rPr>
                <w:rFonts w:ascii="Garamond" w:eastAsia="SimSun" w:hAnsi="Garamond"/>
                <w:b/>
                <w:sz w:val="24"/>
                <w:szCs w:val="24"/>
              </w:rPr>
              <w:t>az Art. szerinti együttes adóigazolás</w:t>
            </w:r>
          </w:p>
        </w:tc>
        <w:tc>
          <w:tcPr>
            <w:tcW w:w="1418" w:type="dxa"/>
            <w:tcBorders>
              <w:top w:val="single" w:sz="4" w:space="0" w:color="auto"/>
              <w:left w:val="single" w:sz="4" w:space="0" w:color="auto"/>
              <w:bottom w:val="single" w:sz="4" w:space="0" w:color="auto"/>
              <w:right w:val="single" w:sz="4" w:space="0" w:color="auto"/>
            </w:tcBorders>
            <w:vAlign w:val="center"/>
          </w:tcPr>
          <w:p w:rsidR="00AC165A" w:rsidRPr="000E5630" w:rsidRDefault="00AC165A" w:rsidP="00AC165A">
            <w:pPr>
              <w:jc w:val="center"/>
              <w:rPr>
                <w:rFonts w:ascii="Garamond" w:hAnsi="Garamond"/>
                <w:sz w:val="24"/>
                <w:szCs w:val="24"/>
              </w:rPr>
            </w:pPr>
          </w:p>
        </w:tc>
      </w:tr>
      <w:tr w:rsidR="00AC165A" w:rsidRPr="000E5630" w:rsidTr="00AC165A">
        <w:tc>
          <w:tcPr>
            <w:tcW w:w="7371" w:type="dxa"/>
            <w:tcBorders>
              <w:top w:val="single" w:sz="4" w:space="0" w:color="auto"/>
              <w:left w:val="single" w:sz="4" w:space="0" w:color="auto"/>
              <w:bottom w:val="single" w:sz="4" w:space="0" w:color="auto"/>
              <w:right w:val="single" w:sz="4" w:space="0" w:color="auto"/>
            </w:tcBorders>
          </w:tcPr>
          <w:p w:rsidR="00AC165A" w:rsidRPr="000E5630" w:rsidRDefault="00AC165A" w:rsidP="00AC165A">
            <w:pPr>
              <w:jc w:val="both"/>
              <w:rPr>
                <w:rFonts w:ascii="Garamond" w:hAnsi="Garamond"/>
                <w:b/>
                <w:bCs/>
                <w:sz w:val="24"/>
                <w:szCs w:val="24"/>
              </w:rPr>
            </w:pPr>
            <w:r w:rsidRPr="000E5630">
              <w:rPr>
                <w:rFonts w:ascii="Garamond" w:hAnsi="Garamond"/>
                <w:b/>
                <w:bCs/>
                <w:sz w:val="24"/>
                <w:szCs w:val="24"/>
              </w:rPr>
              <w:t>Nyilatkozat az ajánlattevő tevékenységének felfüggesztésére jogosult hatóságok vonatkozásában</w:t>
            </w:r>
          </w:p>
        </w:tc>
        <w:tc>
          <w:tcPr>
            <w:tcW w:w="1418" w:type="dxa"/>
            <w:tcBorders>
              <w:top w:val="single" w:sz="4" w:space="0" w:color="auto"/>
              <w:left w:val="single" w:sz="4" w:space="0" w:color="auto"/>
              <w:bottom w:val="single" w:sz="4" w:space="0" w:color="auto"/>
              <w:right w:val="single" w:sz="4" w:space="0" w:color="auto"/>
            </w:tcBorders>
            <w:vAlign w:val="center"/>
          </w:tcPr>
          <w:p w:rsidR="00AC165A" w:rsidRPr="000E5630" w:rsidRDefault="00AC165A" w:rsidP="00AC165A">
            <w:pPr>
              <w:jc w:val="center"/>
              <w:rPr>
                <w:rFonts w:ascii="Garamond" w:hAnsi="Garamond"/>
                <w:sz w:val="24"/>
                <w:szCs w:val="24"/>
              </w:rPr>
            </w:pPr>
            <w:r w:rsidRPr="000E5630">
              <w:rPr>
                <w:rFonts w:ascii="Garamond" w:hAnsi="Garamond"/>
                <w:sz w:val="24"/>
                <w:szCs w:val="24"/>
              </w:rPr>
              <w:t>14.</w:t>
            </w:r>
          </w:p>
        </w:tc>
      </w:tr>
      <w:tr w:rsidR="00AC165A" w:rsidRPr="000E5630" w:rsidTr="00AC165A">
        <w:tc>
          <w:tcPr>
            <w:tcW w:w="7371" w:type="dxa"/>
            <w:tcBorders>
              <w:top w:val="single" w:sz="4" w:space="0" w:color="auto"/>
              <w:left w:val="single" w:sz="4" w:space="0" w:color="auto"/>
              <w:bottom w:val="single" w:sz="4" w:space="0" w:color="auto"/>
              <w:right w:val="single" w:sz="4" w:space="0" w:color="auto"/>
            </w:tcBorders>
          </w:tcPr>
          <w:p w:rsidR="00AC165A" w:rsidRPr="000E5630" w:rsidRDefault="00AC165A" w:rsidP="00AC165A">
            <w:pPr>
              <w:jc w:val="both"/>
              <w:rPr>
                <w:rFonts w:ascii="Garamond" w:hAnsi="Garamond"/>
                <w:b/>
                <w:bCs/>
                <w:sz w:val="24"/>
                <w:szCs w:val="24"/>
              </w:rPr>
            </w:pPr>
            <w:r w:rsidRPr="000E5630">
              <w:rPr>
                <w:rFonts w:ascii="Garamond" w:hAnsi="Garamond"/>
                <w:b/>
                <w:bCs/>
                <w:sz w:val="24"/>
                <w:szCs w:val="24"/>
              </w:rPr>
              <w:t>Nyilatkozat a kizáró okok fenn nem állásáról a Kbt. 62. § (1) bekezdés d) pontja vonatkozásában</w:t>
            </w:r>
          </w:p>
        </w:tc>
        <w:tc>
          <w:tcPr>
            <w:tcW w:w="1418" w:type="dxa"/>
            <w:tcBorders>
              <w:top w:val="single" w:sz="4" w:space="0" w:color="auto"/>
              <w:left w:val="single" w:sz="4" w:space="0" w:color="auto"/>
              <w:bottom w:val="single" w:sz="4" w:space="0" w:color="auto"/>
              <w:right w:val="single" w:sz="4" w:space="0" w:color="auto"/>
            </w:tcBorders>
            <w:vAlign w:val="center"/>
          </w:tcPr>
          <w:p w:rsidR="00AC165A" w:rsidRPr="000E5630" w:rsidRDefault="00AC165A" w:rsidP="00AC165A">
            <w:pPr>
              <w:jc w:val="center"/>
              <w:rPr>
                <w:rFonts w:ascii="Garamond" w:hAnsi="Garamond"/>
                <w:sz w:val="24"/>
                <w:szCs w:val="24"/>
              </w:rPr>
            </w:pPr>
            <w:r w:rsidRPr="000E5630">
              <w:rPr>
                <w:rFonts w:ascii="Garamond" w:hAnsi="Garamond"/>
                <w:sz w:val="24"/>
                <w:szCs w:val="24"/>
              </w:rPr>
              <w:t>15.</w:t>
            </w:r>
          </w:p>
        </w:tc>
      </w:tr>
      <w:tr w:rsidR="00AC165A" w:rsidRPr="000E5630" w:rsidTr="00AC165A">
        <w:tc>
          <w:tcPr>
            <w:tcW w:w="7371" w:type="dxa"/>
            <w:tcBorders>
              <w:top w:val="single" w:sz="4" w:space="0" w:color="auto"/>
              <w:left w:val="single" w:sz="4" w:space="0" w:color="auto"/>
              <w:bottom w:val="single" w:sz="4" w:space="0" w:color="auto"/>
              <w:right w:val="single" w:sz="4" w:space="0" w:color="auto"/>
            </w:tcBorders>
          </w:tcPr>
          <w:p w:rsidR="00AC165A" w:rsidRPr="000E5630" w:rsidRDefault="00AC165A" w:rsidP="00AC165A">
            <w:pPr>
              <w:jc w:val="both"/>
              <w:rPr>
                <w:rFonts w:ascii="Garamond" w:hAnsi="Garamond"/>
                <w:b/>
                <w:bCs/>
                <w:sz w:val="24"/>
                <w:szCs w:val="24"/>
              </w:rPr>
            </w:pPr>
            <w:r w:rsidRPr="000E5630">
              <w:rPr>
                <w:rFonts w:ascii="Garamond" w:hAnsi="Garamond"/>
                <w:b/>
                <w:bCs/>
                <w:sz w:val="24"/>
                <w:szCs w:val="24"/>
              </w:rPr>
              <w:t>Nyilatkozat a kizáró okok fenn nem állásáról a Kbt. 62. § (1) bekezdés f) pontja vonatkozásában</w:t>
            </w:r>
          </w:p>
        </w:tc>
        <w:tc>
          <w:tcPr>
            <w:tcW w:w="1418" w:type="dxa"/>
            <w:tcBorders>
              <w:top w:val="single" w:sz="4" w:space="0" w:color="auto"/>
              <w:left w:val="single" w:sz="4" w:space="0" w:color="auto"/>
              <w:bottom w:val="single" w:sz="4" w:space="0" w:color="auto"/>
              <w:right w:val="single" w:sz="4" w:space="0" w:color="auto"/>
            </w:tcBorders>
            <w:vAlign w:val="center"/>
          </w:tcPr>
          <w:p w:rsidR="00AC165A" w:rsidRPr="000E5630" w:rsidRDefault="00AC165A" w:rsidP="00AC165A">
            <w:pPr>
              <w:jc w:val="center"/>
              <w:rPr>
                <w:rFonts w:ascii="Garamond" w:hAnsi="Garamond"/>
                <w:sz w:val="24"/>
                <w:szCs w:val="24"/>
              </w:rPr>
            </w:pPr>
            <w:r w:rsidRPr="000E5630">
              <w:rPr>
                <w:rFonts w:ascii="Garamond" w:hAnsi="Garamond"/>
                <w:sz w:val="24"/>
                <w:szCs w:val="24"/>
              </w:rPr>
              <w:t>16.</w:t>
            </w:r>
          </w:p>
        </w:tc>
      </w:tr>
      <w:tr w:rsidR="00AC165A" w:rsidRPr="000E5630" w:rsidTr="00AC165A">
        <w:tc>
          <w:tcPr>
            <w:tcW w:w="7371" w:type="dxa"/>
            <w:tcBorders>
              <w:top w:val="single" w:sz="4" w:space="0" w:color="auto"/>
              <w:left w:val="single" w:sz="4" w:space="0" w:color="auto"/>
              <w:bottom w:val="single" w:sz="4" w:space="0" w:color="auto"/>
              <w:right w:val="single" w:sz="4" w:space="0" w:color="auto"/>
            </w:tcBorders>
          </w:tcPr>
          <w:p w:rsidR="00AC165A" w:rsidRPr="000E5630" w:rsidRDefault="00AC165A" w:rsidP="00AC165A">
            <w:pPr>
              <w:jc w:val="both"/>
              <w:rPr>
                <w:rFonts w:ascii="Garamond" w:hAnsi="Garamond"/>
                <w:b/>
                <w:bCs/>
                <w:sz w:val="24"/>
                <w:szCs w:val="24"/>
              </w:rPr>
            </w:pPr>
            <w:r w:rsidRPr="000E5630">
              <w:rPr>
                <w:rFonts w:ascii="Garamond" w:hAnsi="Garamond"/>
                <w:b/>
                <w:bCs/>
                <w:sz w:val="24"/>
                <w:szCs w:val="24"/>
              </w:rPr>
              <w:t xml:space="preserve">Ajánlattevői nyilatkozat a Kbt. 62. § (1) bekezdés k) pont </w:t>
            </w:r>
            <w:proofErr w:type="spellStart"/>
            <w:r w:rsidRPr="000E5630">
              <w:rPr>
                <w:rFonts w:ascii="Garamond" w:hAnsi="Garamond"/>
                <w:b/>
                <w:bCs/>
                <w:sz w:val="24"/>
                <w:szCs w:val="24"/>
              </w:rPr>
              <w:t>kb</w:t>
            </w:r>
            <w:proofErr w:type="spellEnd"/>
            <w:r w:rsidRPr="000E5630">
              <w:rPr>
                <w:rFonts w:ascii="Garamond" w:hAnsi="Garamond"/>
                <w:b/>
                <w:bCs/>
                <w:sz w:val="24"/>
                <w:szCs w:val="24"/>
              </w:rPr>
              <w:t>) alpontja szerint</w:t>
            </w:r>
          </w:p>
        </w:tc>
        <w:tc>
          <w:tcPr>
            <w:tcW w:w="1418" w:type="dxa"/>
            <w:tcBorders>
              <w:top w:val="single" w:sz="4" w:space="0" w:color="auto"/>
              <w:left w:val="single" w:sz="4" w:space="0" w:color="auto"/>
              <w:bottom w:val="single" w:sz="4" w:space="0" w:color="auto"/>
              <w:right w:val="single" w:sz="4" w:space="0" w:color="auto"/>
            </w:tcBorders>
            <w:vAlign w:val="center"/>
          </w:tcPr>
          <w:p w:rsidR="00AC165A" w:rsidRPr="000E5630" w:rsidRDefault="00AC165A" w:rsidP="00AC165A">
            <w:pPr>
              <w:jc w:val="center"/>
              <w:rPr>
                <w:rFonts w:ascii="Garamond" w:hAnsi="Garamond"/>
                <w:sz w:val="24"/>
                <w:szCs w:val="24"/>
              </w:rPr>
            </w:pPr>
            <w:r w:rsidRPr="000E5630">
              <w:rPr>
                <w:rFonts w:ascii="Garamond" w:hAnsi="Garamond"/>
                <w:sz w:val="24"/>
                <w:szCs w:val="24"/>
              </w:rPr>
              <w:t>17.</w:t>
            </w:r>
          </w:p>
        </w:tc>
      </w:tr>
      <w:tr w:rsidR="00AC165A" w:rsidRPr="000E5630" w:rsidTr="00AC165A">
        <w:tc>
          <w:tcPr>
            <w:tcW w:w="7371" w:type="dxa"/>
            <w:tcBorders>
              <w:top w:val="single" w:sz="4" w:space="0" w:color="auto"/>
              <w:left w:val="single" w:sz="4" w:space="0" w:color="auto"/>
              <w:bottom w:val="single" w:sz="4" w:space="0" w:color="auto"/>
              <w:right w:val="single" w:sz="4" w:space="0" w:color="auto"/>
            </w:tcBorders>
          </w:tcPr>
          <w:p w:rsidR="00AC165A" w:rsidRPr="000E5630" w:rsidRDefault="00AC165A" w:rsidP="00AC165A">
            <w:pPr>
              <w:jc w:val="both"/>
              <w:rPr>
                <w:rFonts w:ascii="Garamond" w:hAnsi="Garamond"/>
                <w:b/>
                <w:bCs/>
                <w:sz w:val="24"/>
                <w:szCs w:val="24"/>
              </w:rPr>
            </w:pPr>
            <w:r w:rsidRPr="000E5630">
              <w:rPr>
                <w:rFonts w:ascii="Garamond" w:hAnsi="Garamond"/>
                <w:b/>
                <w:bCs/>
                <w:sz w:val="24"/>
                <w:szCs w:val="24"/>
              </w:rPr>
              <w:t xml:space="preserve">Ajánlattevői nyilatkozat a Kbt. 62. § (1) bekezdés k) pont </w:t>
            </w:r>
            <w:proofErr w:type="spellStart"/>
            <w:r w:rsidRPr="000E5630">
              <w:rPr>
                <w:rFonts w:ascii="Garamond" w:hAnsi="Garamond"/>
                <w:b/>
                <w:bCs/>
                <w:sz w:val="24"/>
                <w:szCs w:val="24"/>
              </w:rPr>
              <w:t>kc</w:t>
            </w:r>
            <w:proofErr w:type="spellEnd"/>
            <w:r w:rsidRPr="000E5630">
              <w:rPr>
                <w:rFonts w:ascii="Garamond" w:hAnsi="Garamond"/>
                <w:b/>
                <w:bCs/>
                <w:sz w:val="24"/>
                <w:szCs w:val="24"/>
              </w:rPr>
              <w:t>) alpontja szerint</w:t>
            </w:r>
          </w:p>
        </w:tc>
        <w:tc>
          <w:tcPr>
            <w:tcW w:w="1418" w:type="dxa"/>
            <w:tcBorders>
              <w:top w:val="single" w:sz="4" w:space="0" w:color="auto"/>
              <w:left w:val="single" w:sz="4" w:space="0" w:color="auto"/>
              <w:bottom w:val="single" w:sz="4" w:space="0" w:color="auto"/>
              <w:right w:val="single" w:sz="4" w:space="0" w:color="auto"/>
            </w:tcBorders>
            <w:vAlign w:val="center"/>
          </w:tcPr>
          <w:p w:rsidR="00AC165A" w:rsidRPr="000E5630" w:rsidRDefault="00AC165A" w:rsidP="00AC165A">
            <w:pPr>
              <w:jc w:val="center"/>
              <w:rPr>
                <w:rFonts w:ascii="Garamond" w:hAnsi="Garamond"/>
                <w:sz w:val="24"/>
                <w:szCs w:val="24"/>
              </w:rPr>
            </w:pPr>
            <w:r w:rsidRPr="000E5630">
              <w:rPr>
                <w:rFonts w:ascii="Garamond" w:hAnsi="Garamond"/>
                <w:sz w:val="24"/>
                <w:szCs w:val="24"/>
              </w:rPr>
              <w:t>18.</w:t>
            </w:r>
          </w:p>
        </w:tc>
      </w:tr>
      <w:tr w:rsidR="00AC165A" w:rsidRPr="000E5630" w:rsidTr="00AC165A">
        <w:tc>
          <w:tcPr>
            <w:tcW w:w="7371" w:type="dxa"/>
            <w:tcBorders>
              <w:top w:val="single" w:sz="4" w:space="0" w:color="auto"/>
              <w:left w:val="single" w:sz="4" w:space="0" w:color="auto"/>
              <w:bottom w:val="single" w:sz="4" w:space="0" w:color="auto"/>
              <w:right w:val="single" w:sz="4" w:space="0" w:color="auto"/>
            </w:tcBorders>
          </w:tcPr>
          <w:p w:rsidR="00AC165A" w:rsidRPr="000E5630" w:rsidRDefault="00AC165A" w:rsidP="00AC165A">
            <w:pPr>
              <w:jc w:val="both"/>
              <w:rPr>
                <w:rFonts w:ascii="Garamond" w:hAnsi="Garamond"/>
                <w:b/>
                <w:bCs/>
                <w:sz w:val="24"/>
                <w:szCs w:val="24"/>
              </w:rPr>
            </w:pPr>
            <w:r w:rsidRPr="000E5630">
              <w:rPr>
                <w:rFonts w:ascii="Garamond" w:hAnsi="Garamond"/>
                <w:b/>
                <w:bCs/>
                <w:sz w:val="24"/>
                <w:szCs w:val="24"/>
              </w:rPr>
              <w:t>Nyilatkozat a kizáró okok fenn nem állásáról a Kbt. 62. § (2) bekezdés a) és b) pontja vonatkozásában</w:t>
            </w:r>
          </w:p>
        </w:tc>
        <w:tc>
          <w:tcPr>
            <w:tcW w:w="1418" w:type="dxa"/>
            <w:tcBorders>
              <w:top w:val="single" w:sz="4" w:space="0" w:color="auto"/>
              <w:left w:val="single" w:sz="4" w:space="0" w:color="auto"/>
              <w:bottom w:val="single" w:sz="4" w:space="0" w:color="auto"/>
              <w:right w:val="single" w:sz="4" w:space="0" w:color="auto"/>
            </w:tcBorders>
            <w:vAlign w:val="center"/>
          </w:tcPr>
          <w:p w:rsidR="00AC165A" w:rsidRPr="000E5630" w:rsidRDefault="00AC165A" w:rsidP="00AC165A">
            <w:pPr>
              <w:jc w:val="center"/>
              <w:rPr>
                <w:rFonts w:ascii="Garamond" w:hAnsi="Garamond"/>
                <w:sz w:val="24"/>
                <w:szCs w:val="24"/>
              </w:rPr>
            </w:pPr>
            <w:r w:rsidRPr="000E5630">
              <w:rPr>
                <w:rFonts w:ascii="Garamond" w:hAnsi="Garamond"/>
                <w:sz w:val="24"/>
                <w:szCs w:val="24"/>
              </w:rPr>
              <w:t>19.</w:t>
            </w:r>
          </w:p>
        </w:tc>
      </w:tr>
      <w:tr w:rsidR="00AC165A" w:rsidRPr="000E5630" w:rsidTr="00AC165A">
        <w:tc>
          <w:tcPr>
            <w:tcW w:w="7371" w:type="dxa"/>
            <w:tcBorders>
              <w:top w:val="single" w:sz="4" w:space="0" w:color="auto"/>
              <w:left w:val="single" w:sz="4" w:space="0" w:color="auto"/>
              <w:bottom w:val="single" w:sz="4" w:space="0" w:color="auto"/>
              <w:right w:val="single" w:sz="4" w:space="0" w:color="auto"/>
            </w:tcBorders>
            <w:hideMark/>
          </w:tcPr>
          <w:p w:rsidR="00AC165A" w:rsidRPr="000E5630" w:rsidRDefault="00AC165A" w:rsidP="00AC165A">
            <w:pPr>
              <w:jc w:val="both"/>
              <w:rPr>
                <w:rFonts w:ascii="Garamond" w:hAnsi="Garamond"/>
                <w:b/>
                <w:sz w:val="24"/>
                <w:szCs w:val="24"/>
              </w:rPr>
            </w:pPr>
            <w:r w:rsidRPr="000E5630">
              <w:rPr>
                <w:rFonts w:ascii="Garamond" w:hAnsi="Garamond"/>
                <w:b/>
                <w:bCs/>
                <w:sz w:val="24"/>
                <w:szCs w:val="24"/>
              </w:rPr>
              <w:t>Ajánlattevő nyilatkozata árbevételéről</w:t>
            </w:r>
          </w:p>
        </w:tc>
        <w:tc>
          <w:tcPr>
            <w:tcW w:w="1418" w:type="dxa"/>
            <w:tcBorders>
              <w:top w:val="single" w:sz="4" w:space="0" w:color="auto"/>
              <w:left w:val="single" w:sz="4" w:space="0" w:color="auto"/>
              <w:bottom w:val="single" w:sz="4" w:space="0" w:color="auto"/>
              <w:right w:val="single" w:sz="4" w:space="0" w:color="auto"/>
            </w:tcBorders>
            <w:vAlign w:val="center"/>
          </w:tcPr>
          <w:p w:rsidR="00AC165A" w:rsidRPr="000E5630" w:rsidRDefault="00AC165A" w:rsidP="00AC165A">
            <w:pPr>
              <w:jc w:val="center"/>
              <w:rPr>
                <w:rFonts w:ascii="Garamond" w:hAnsi="Garamond"/>
                <w:sz w:val="24"/>
                <w:szCs w:val="24"/>
              </w:rPr>
            </w:pPr>
            <w:r w:rsidRPr="000E5630">
              <w:rPr>
                <w:rFonts w:ascii="Garamond" w:hAnsi="Garamond"/>
                <w:sz w:val="24"/>
                <w:szCs w:val="24"/>
              </w:rPr>
              <w:t>20.</w:t>
            </w:r>
          </w:p>
        </w:tc>
      </w:tr>
      <w:tr w:rsidR="00AC165A" w:rsidRPr="000E5630" w:rsidTr="00AC165A">
        <w:tc>
          <w:tcPr>
            <w:tcW w:w="7371" w:type="dxa"/>
            <w:tcBorders>
              <w:top w:val="single" w:sz="4" w:space="0" w:color="auto"/>
              <w:left w:val="single" w:sz="4" w:space="0" w:color="auto"/>
              <w:bottom w:val="single" w:sz="4" w:space="0" w:color="auto"/>
              <w:right w:val="single" w:sz="4" w:space="0" w:color="auto"/>
            </w:tcBorders>
            <w:hideMark/>
          </w:tcPr>
          <w:p w:rsidR="00AC165A" w:rsidRPr="000E5630" w:rsidRDefault="00AC165A" w:rsidP="00AC165A">
            <w:pPr>
              <w:jc w:val="both"/>
              <w:rPr>
                <w:rFonts w:ascii="Garamond" w:hAnsi="Garamond"/>
                <w:b/>
                <w:sz w:val="24"/>
                <w:szCs w:val="24"/>
              </w:rPr>
            </w:pPr>
            <w:r w:rsidRPr="000E5630">
              <w:rPr>
                <w:rFonts w:ascii="Garamond" w:hAnsi="Garamond"/>
                <w:b/>
                <w:sz w:val="24"/>
                <w:szCs w:val="24"/>
              </w:rPr>
              <w:t>Referencia bemutatása</w:t>
            </w:r>
          </w:p>
        </w:tc>
        <w:tc>
          <w:tcPr>
            <w:tcW w:w="1418" w:type="dxa"/>
            <w:tcBorders>
              <w:top w:val="single" w:sz="4" w:space="0" w:color="auto"/>
              <w:left w:val="single" w:sz="4" w:space="0" w:color="auto"/>
              <w:bottom w:val="single" w:sz="4" w:space="0" w:color="auto"/>
              <w:right w:val="single" w:sz="4" w:space="0" w:color="auto"/>
            </w:tcBorders>
            <w:vAlign w:val="center"/>
          </w:tcPr>
          <w:p w:rsidR="00AC165A" w:rsidRPr="000E5630" w:rsidRDefault="00AC165A" w:rsidP="00AC165A">
            <w:pPr>
              <w:jc w:val="center"/>
              <w:rPr>
                <w:rFonts w:ascii="Garamond" w:hAnsi="Garamond"/>
                <w:sz w:val="24"/>
                <w:szCs w:val="24"/>
              </w:rPr>
            </w:pPr>
            <w:r w:rsidRPr="000E5630">
              <w:rPr>
                <w:rFonts w:ascii="Garamond" w:hAnsi="Garamond"/>
                <w:sz w:val="24"/>
                <w:szCs w:val="24"/>
              </w:rPr>
              <w:t>21.</w:t>
            </w:r>
          </w:p>
        </w:tc>
      </w:tr>
      <w:bookmarkEnd w:id="11"/>
    </w:tbl>
    <w:p w:rsidR="00AC165A" w:rsidRPr="000E5630" w:rsidRDefault="00AC165A" w:rsidP="00AC165A">
      <w:pPr>
        <w:ind w:left="567"/>
        <w:jc w:val="both"/>
        <w:rPr>
          <w:rFonts w:ascii="Garamond" w:hAnsi="Garamond"/>
          <w:sz w:val="24"/>
          <w:szCs w:val="24"/>
        </w:rPr>
      </w:pPr>
    </w:p>
    <w:p w:rsidR="00AC165A" w:rsidRPr="000E5630" w:rsidRDefault="00AC165A" w:rsidP="00AC165A">
      <w:pPr>
        <w:ind w:left="567"/>
        <w:jc w:val="both"/>
        <w:rPr>
          <w:rFonts w:ascii="Garamond" w:hAnsi="Garamond"/>
          <w:sz w:val="24"/>
          <w:szCs w:val="24"/>
        </w:rPr>
      </w:pPr>
      <w:r w:rsidRPr="000E5630">
        <w:rPr>
          <w:rFonts w:ascii="Garamond" w:hAnsi="Garamond"/>
          <w:sz w:val="24"/>
          <w:szCs w:val="24"/>
        </w:rPr>
        <w:t>A fent megjelölt dokumentumok benyújtására vonatkozó részletes szabályokat az eljárást megindító felhívás megfelelő pontjai, valamint az adott dokumentumok lábjegyzetei tartalmazzák. A dokumentumok benyújtására egyebekben a Kbt. rendelkezéseit kell megfelelően alkalmazni.</w:t>
      </w:r>
    </w:p>
    <w:p w:rsidR="00AC165A" w:rsidRPr="000E5630" w:rsidRDefault="00AC165A" w:rsidP="00AC165A">
      <w:pPr>
        <w:ind w:left="567"/>
        <w:jc w:val="both"/>
        <w:rPr>
          <w:rFonts w:ascii="Garamond" w:hAnsi="Garamond"/>
          <w:sz w:val="24"/>
          <w:szCs w:val="24"/>
        </w:rPr>
      </w:pPr>
    </w:p>
    <w:p w:rsidR="00AC165A" w:rsidRPr="000E5630" w:rsidRDefault="00AC165A" w:rsidP="00AC165A">
      <w:pPr>
        <w:numPr>
          <w:ilvl w:val="0"/>
          <w:numId w:val="9"/>
        </w:numPr>
        <w:ind w:left="567" w:hanging="425"/>
        <w:jc w:val="both"/>
        <w:rPr>
          <w:rFonts w:ascii="Garamond" w:hAnsi="Garamond"/>
          <w:sz w:val="24"/>
          <w:szCs w:val="24"/>
        </w:rPr>
      </w:pPr>
      <w:r w:rsidRPr="000E5630">
        <w:rPr>
          <w:rFonts w:ascii="Garamond" w:hAnsi="Garamond"/>
          <w:sz w:val="24"/>
          <w:szCs w:val="24"/>
        </w:rPr>
        <w:lastRenderedPageBreak/>
        <w:t>Azon dokumentumok, amelyeket kizárólag abban az esetben kell az ajánlatba vagy a Kbt. 69. § (4) bekezdése szerinti ajánlatkérői felhívásra csatolni, amennyiben az azokban foglalt eset fennáll:</w:t>
      </w:r>
    </w:p>
    <w:p w:rsidR="00AC165A" w:rsidRPr="000E5630" w:rsidRDefault="00AC165A" w:rsidP="00AC165A">
      <w:pPr>
        <w:ind w:left="567"/>
        <w:jc w:val="both"/>
        <w:rPr>
          <w:rFonts w:ascii="Garamond" w:hAnsi="Garamond"/>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418"/>
      </w:tblGrid>
      <w:tr w:rsidR="00AC165A" w:rsidRPr="000E5630" w:rsidTr="00AC165A">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165A" w:rsidRPr="000E5630" w:rsidRDefault="00AC165A" w:rsidP="00AC165A">
            <w:pPr>
              <w:jc w:val="center"/>
              <w:rPr>
                <w:rFonts w:ascii="Garamond" w:hAnsi="Garamond"/>
                <w:b/>
                <w:sz w:val="24"/>
                <w:szCs w:val="24"/>
              </w:rPr>
            </w:pPr>
            <w:bookmarkStart w:id="12" w:name="_Hlk485101346"/>
            <w:r w:rsidRPr="000E5630">
              <w:rPr>
                <w:rFonts w:ascii="Garamond" w:hAnsi="Garamond"/>
                <w:b/>
                <w:sz w:val="24"/>
                <w:szCs w:val="24"/>
              </w:rPr>
              <w:t>Megnevezés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165A" w:rsidRPr="000E5630" w:rsidRDefault="00AC165A" w:rsidP="00AC165A">
            <w:pPr>
              <w:jc w:val="center"/>
              <w:rPr>
                <w:rFonts w:ascii="Garamond" w:hAnsi="Garamond"/>
                <w:b/>
                <w:sz w:val="24"/>
                <w:szCs w:val="24"/>
              </w:rPr>
            </w:pPr>
            <w:r w:rsidRPr="000E5630">
              <w:rPr>
                <w:rFonts w:ascii="Garamond" w:hAnsi="Garamond"/>
                <w:b/>
                <w:sz w:val="24"/>
                <w:szCs w:val="24"/>
              </w:rPr>
              <w:t>Melléklet száma</w:t>
            </w:r>
          </w:p>
        </w:tc>
      </w:tr>
      <w:tr w:rsidR="00AC165A" w:rsidRPr="000E5630" w:rsidTr="00AC165A">
        <w:tc>
          <w:tcPr>
            <w:tcW w:w="7371" w:type="dxa"/>
            <w:tcBorders>
              <w:top w:val="single" w:sz="4" w:space="0" w:color="auto"/>
              <w:left w:val="single" w:sz="4" w:space="0" w:color="auto"/>
              <w:bottom w:val="single" w:sz="4" w:space="0" w:color="auto"/>
              <w:right w:val="single" w:sz="4" w:space="0" w:color="auto"/>
            </w:tcBorders>
            <w:hideMark/>
          </w:tcPr>
          <w:p w:rsidR="00AC165A" w:rsidRPr="000E5630" w:rsidRDefault="00AC165A" w:rsidP="00AC165A">
            <w:pPr>
              <w:jc w:val="both"/>
              <w:rPr>
                <w:rFonts w:ascii="Garamond" w:hAnsi="Garamond"/>
                <w:b/>
                <w:sz w:val="24"/>
                <w:szCs w:val="24"/>
              </w:rPr>
            </w:pPr>
            <w:r w:rsidRPr="000E5630">
              <w:rPr>
                <w:rFonts w:ascii="Garamond" w:hAnsi="Garamond"/>
                <w:b/>
                <w:sz w:val="24"/>
                <w:szCs w:val="24"/>
              </w:rPr>
              <w:t>Meghatalmazás</w:t>
            </w:r>
          </w:p>
        </w:tc>
        <w:tc>
          <w:tcPr>
            <w:tcW w:w="1418" w:type="dxa"/>
            <w:tcBorders>
              <w:top w:val="single" w:sz="4" w:space="0" w:color="auto"/>
              <w:left w:val="single" w:sz="4" w:space="0" w:color="auto"/>
              <w:bottom w:val="single" w:sz="4" w:space="0" w:color="auto"/>
              <w:right w:val="single" w:sz="4" w:space="0" w:color="auto"/>
            </w:tcBorders>
            <w:vAlign w:val="center"/>
          </w:tcPr>
          <w:p w:rsidR="00AC165A" w:rsidRPr="000E5630" w:rsidRDefault="00AC165A" w:rsidP="00AC165A">
            <w:pPr>
              <w:jc w:val="center"/>
              <w:rPr>
                <w:rFonts w:ascii="Garamond" w:hAnsi="Garamond"/>
                <w:sz w:val="24"/>
                <w:szCs w:val="24"/>
              </w:rPr>
            </w:pPr>
            <w:r w:rsidRPr="000E5630">
              <w:rPr>
                <w:rFonts w:ascii="Garamond" w:hAnsi="Garamond"/>
                <w:sz w:val="24"/>
                <w:szCs w:val="24"/>
              </w:rPr>
              <w:t>22.</w:t>
            </w:r>
          </w:p>
        </w:tc>
      </w:tr>
      <w:tr w:rsidR="00AC165A" w:rsidRPr="000E5630" w:rsidTr="00AC165A">
        <w:tc>
          <w:tcPr>
            <w:tcW w:w="7371" w:type="dxa"/>
            <w:tcBorders>
              <w:top w:val="single" w:sz="4" w:space="0" w:color="auto"/>
              <w:left w:val="single" w:sz="4" w:space="0" w:color="auto"/>
              <w:bottom w:val="single" w:sz="4" w:space="0" w:color="auto"/>
              <w:right w:val="single" w:sz="4" w:space="0" w:color="auto"/>
            </w:tcBorders>
            <w:hideMark/>
          </w:tcPr>
          <w:p w:rsidR="00AC165A" w:rsidRPr="000E5630" w:rsidRDefault="00AC165A" w:rsidP="00AC165A">
            <w:pPr>
              <w:jc w:val="both"/>
              <w:rPr>
                <w:rFonts w:ascii="Garamond" w:hAnsi="Garamond"/>
                <w:b/>
                <w:sz w:val="24"/>
                <w:szCs w:val="24"/>
              </w:rPr>
            </w:pPr>
            <w:r w:rsidRPr="000E5630">
              <w:rPr>
                <w:rFonts w:ascii="Garamond" w:hAnsi="Garamond"/>
                <w:b/>
                <w:sz w:val="24"/>
                <w:szCs w:val="24"/>
              </w:rPr>
              <w:t>Ajánlattevői nyilatkozat a Kbt. 47. § (2) bekezdése szerinti felelős fordításról</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165A" w:rsidRPr="000E5630" w:rsidRDefault="00AC165A" w:rsidP="00AC165A">
            <w:pPr>
              <w:jc w:val="center"/>
              <w:rPr>
                <w:rFonts w:ascii="Garamond" w:hAnsi="Garamond"/>
                <w:sz w:val="24"/>
                <w:szCs w:val="24"/>
              </w:rPr>
            </w:pPr>
            <w:r w:rsidRPr="000E5630">
              <w:rPr>
                <w:rFonts w:ascii="Garamond" w:hAnsi="Garamond"/>
                <w:sz w:val="24"/>
                <w:szCs w:val="24"/>
              </w:rPr>
              <w:t>23.</w:t>
            </w:r>
          </w:p>
        </w:tc>
      </w:tr>
      <w:tr w:rsidR="00AC165A" w:rsidRPr="000E5630" w:rsidTr="00AC165A">
        <w:tc>
          <w:tcPr>
            <w:tcW w:w="7371" w:type="dxa"/>
            <w:tcBorders>
              <w:top w:val="single" w:sz="4" w:space="0" w:color="auto"/>
              <w:left w:val="single" w:sz="4" w:space="0" w:color="auto"/>
              <w:bottom w:val="single" w:sz="4" w:space="0" w:color="auto"/>
              <w:right w:val="single" w:sz="4" w:space="0" w:color="auto"/>
            </w:tcBorders>
          </w:tcPr>
          <w:p w:rsidR="00AC165A" w:rsidRPr="000E5630" w:rsidRDefault="00AC165A" w:rsidP="00AC165A">
            <w:pPr>
              <w:jc w:val="both"/>
              <w:rPr>
                <w:rFonts w:ascii="Garamond" w:hAnsi="Garamond"/>
                <w:b/>
                <w:sz w:val="24"/>
                <w:szCs w:val="24"/>
              </w:rPr>
            </w:pPr>
            <w:r w:rsidRPr="000E5630">
              <w:rPr>
                <w:rFonts w:ascii="Garamond" w:hAnsi="Garamond"/>
                <w:b/>
                <w:sz w:val="24"/>
                <w:szCs w:val="24"/>
              </w:rPr>
              <w:t>Az eredetileg nem a kért valutanemben rendelkezésre álló adatok átszámítása</w:t>
            </w:r>
          </w:p>
        </w:tc>
        <w:tc>
          <w:tcPr>
            <w:tcW w:w="1418" w:type="dxa"/>
            <w:tcBorders>
              <w:top w:val="single" w:sz="4" w:space="0" w:color="auto"/>
              <w:left w:val="single" w:sz="4" w:space="0" w:color="auto"/>
              <w:bottom w:val="single" w:sz="4" w:space="0" w:color="auto"/>
              <w:right w:val="single" w:sz="4" w:space="0" w:color="auto"/>
            </w:tcBorders>
            <w:vAlign w:val="center"/>
          </w:tcPr>
          <w:p w:rsidR="00AC165A" w:rsidRPr="000E5630" w:rsidRDefault="00AC165A" w:rsidP="00AC165A">
            <w:pPr>
              <w:jc w:val="center"/>
              <w:rPr>
                <w:rFonts w:ascii="Garamond" w:hAnsi="Garamond"/>
                <w:sz w:val="24"/>
                <w:szCs w:val="24"/>
              </w:rPr>
            </w:pPr>
            <w:r w:rsidRPr="000E5630">
              <w:rPr>
                <w:rFonts w:ascii="Garamond" w:hAnsi="Garamond"/>
                <w:sz w:val="24"/>
                <w:szCs w:val="24"/>
              </w:rPr>
              <w:t>24.</w:t>
            </w:r>
          </w:p>
        </w:tc>
      </w:tr>
      <w:tr w:rsidR="00AC165A" w:rsidRPr="000E5630" w:rsidTr="00AC165A">
        <w:tc>
          <w:tcPr>
            <w:tcW w:w="7371" w:type="dxa"/>
            <w:tcBorders>
              <w:top w:val="single" w:sz="4" w:space="0" w:color="auto"/>
              <w:left w:val="single" w:sz="4" w:space="0" w:color="auto"/>
              <w:bottom w:val="single" w:sz="4" w:space="0" w:color="auto"/>
              <w:right w:val="single" w:sz="4" w:space="0" w:color="auto"/>
            </w:tcBorders>
          </w:tcPr>
          <w:p w:rsidR="00AC165A" w:rsidRPr="000E5630" w:rsidRDefault="00AC165A" w:rsidP="00AC165A">
            <w:pPr>
              <w:jc w:val="both"/>
              <w:rPr>
                <w:rFonts w:ascii="Garamond" w:hAnsi="Garamond"/>
                <w:b/>
                <w:sz w:val="24"/>
                <w:szCs w:val="24"/>
              </w:rPr>
            </w:pPr>
            <w:r w:rsidRPr="000E5630">
              <w:rPr>
                <w:rFonts w:ascii="Garamond" w:hAnsi="Garamond"/>
                <w:b/>
                <w:sz w:val="24"/>
                <w:szCs w:val="24"/>
              </w:rPr>
              <w:t>Nyilatkozat a referenciában szereplő szerződést kötő másik fél vonatkozásában</w:t>
            </w:r>
          </w:p>
        </w:tc>
        <w:tc>
          <w:tcPr>
            <w:tcW w:w="1418" w:type="dxa"/>
            <w:tcBorders>
              <w:top w:val="single" w:sz="4" w:space="0" w:color="auto"/>
              <w:left w:val="single" w:sz="4" w:space="0" w:color="auto"/>
              <w:bottom w:val="single" w:sz="4" w:space="0" w:color="auto"/>
              <w:right w:val="single" w:sz="4" w:space="0" w:color="auto"/>
            </w:tcBorders>
            <w:vAlign w:val="center"/>
          </w:tcPr>
          <w:p w:rsidR="00AC165A" w:rsidRPr="000E5630" w:rsidRDefault="00AC165A" w:rsidP="00AC165A">
            <w:pPr>
              <w:jc w:val="center"/>
              <w:rPr>
                <w:rFonts w:ascii="Garamond" w:hAnsi="Garamond"/>
                <w:sz w:val="24"/>
                <w:szCs w:val="24"/>
              </w:rPr>
            </w:pPr>
            <w:r w:rsidRPr="000E5630">
              <w:rPr>
                <w:rFonts w:ascii="Garamond" w:hAnsi="Garamond"/>
                <w:sz w:val="24"/>
                <w:szCs w:val="24"/>
              </w:rPr>
              <w:t>25.</w:t>
            </w:r>
          </w:p>
        </w:tc>
      </w:tr>
      <w:tr w:rsidR="00AC165A" w:rsidRPr="000E5630" w:rsidTr="00AC165A">
        <w:tc>
          <w:tcPr>
            <w:tcW w:w="7371" w:type="dxa"/>
            <w:tcBorders>
              <w:top w:val="single" w:sz="4" w:space="0" w:color="auto"/>
              <w:left w:val="single" w:sz="4" w:space="0" w:color="auto"/>
              <w:bottom w:val="single" w:sz="4" w:space="0" w:color="auto"/>
              <w:right w:val="single" w:sz="4" w:space="0" w:color="auto"/>
            </w:tcBorders>
          </w:tcPr>
          <w:p w:rsidR="00AC165A" w:rsidRPr="000E5630" w:rsidRDefault="00AC165A" w:rsidP="00AC165A">
            <w:pPr>
              <w:jc w:val="both"/>
              <w:rPr>
                <w:rFonts w:ascii="Garamond" w:hAnsi="Garamond"/>
                <w:b/>
                <w:sz w:val="24"/>
                <w:szCs w:val="24"/>
              </w:rPr>
            </w:pPr>
            <w:r w:rsidRPr="000E5630">
              <w:rPr>
                <w:rFonts w:ascii="Garamond" w:hAnsi="Garamond"/>
                <w:b/>
                <w:sz w:val="24"/>
                <w:szCs w:val="24"/>
              </w:rPr>
              <w:t>Egyéb dokumentumok</w:t>
            </w:r>
            <w:r w:rsidRPr="000E5630">
              <w:rPr>
                <w:rFonts w:ascii="Garamond" w:hAnsi="Garamond"/>
                <w:b/>
                <w:sz w:val="24"/>
                <w:szCs w:val="24"/>
                <w:vertAlign w:val="superscript"/>
              </w:rPr>
              <w:t>*</w:t>
            </w:r>
          </w:p>
        </w:tc>
        <w:tc>
          <w:tcPr>
            <w:tcW w:w="1418" w:type="dxa"/>
            <w:tcBorders>
              <w:top w:val="single" w:sz="4" w:space="0" w:color="auto"/>
              <w:left w:val="single" w:sz="4" w:space="0" w:color="auto"/>
              <w:bottom w:val="single" w:sz="4" w:space="0" w:color="auto"/>
              <w:right w:val="single" w:sz="4" w:space="0" w:color="auto"/>
            </w:tcBorders>
            <w:vAlign w:val="center"/>
          </w:tcPr>
          <w:p w:rsidR="00AC165A" w:rsidRPr="000E5630" w:rsidRDefault="00AC165A" w:rsidP="00AC165A">
            <w:pPr>
              <w:jc w:val="center"/>
              <w:rPr>
                <w:rFonts w:ascii="Garamond" w:hAnsi="Garamond"/>
                <w:sz w:val="24"/>
                <w:szCs w:val="24"/>
              </w:rPr>
            </w:pPr>
          </w:p>
        </w:tc>
      </w:tr>
      <w:bookmarkEnd w:id="12"/>
    </w:tbl>
    <w:p w:rsidR="00AC165A" w:rsidRPr="000E5630" w:rsidRDefault="00AC165A" w:rsidP="00AC165A">
      <w:pPr>
        <w:ind w:left="567"/>
        <w:jc w:val="both"/>
        <w:rPr>
          <w:rFonts w:ascii="Garamond" w:hAnsi="Garamond"/>
          <w:sz w:val="24"/>
          <w:szCs w:val="24"/>
        </w:rPr>
      </w:pPr>
    </w:p>
    <w:p w:rsidR="00AC165A" w:rsidRPr="000E5630" w:rsidRDefault="00AC165A" w:rsidP="00AC165A">
      <w:pPr>
        <w:ind w:left="567"/>
        <w:jc w:val="both"/>
        <w:rPr>
          <w:rFonts w:ascii="Garamond" w:hAnsi="Garamond"/>
          <w:sz w:val="24"/>
          <w:szCs w:val="24"/>
        </w:rPr>
      </w:pPr>
      <w:r w:rsidRPr="000E5630">
        <w:rPr>
          <w:rFonts w:ascii="Garamond" w:hAnsi="Garamond"/>
          <w:sz w:val="24"/>
          <w:szCs w:val="24"/>
        </w:rPr>
        <w:t>A fent megjelölt dokumentumok benyújtására vonatkozó részletes szabályokat az eljárást megindító felhívás megfelelő pontjai, valamint az adott dokumentumok lábjegyzetei tartalmazzák. A dokumentumok benyújtására egyebekben a Kbt. rendelkezéseit kell megfelelően alkalmazni.</w:t>
      </w:r>
    </w:p>
    <w:p w:rsidR="00AC165A" w:rsidRPr="000E5630" w:rsidRDefault="00AC165A" w:rsidP="00AC165A">
      <w:pPr>
        <w:ind w:left="567"/>
        <w:jc w:val="both"/>
        <w:rPr>
          <w:rFonts w:ascii="Garamond" w:hAnsi="Garamond"/>
          <w:sz w:val="24"/>
          <w:szCs w:val="24"/>
        </w:rPr>
      </w:pPr>
    </w:p>
    <w:p w:rsidR="00AC165A" w:rsidRPr="000E5630" w:rsidRDefault="00AC165A" w:rsidP="00AC165A">
      <w:pPr>
        <w:ind w:left="567"/>
        <w:jc w:val="both"/>
        <w:rPr>
          <w:rFonts w:ascii="Garamond" w:hAnsi="Garamond"/>
          <w:sz w:val="24"/>
          <w:szCs w:val="24"/>
        </w:rPr>
      </w:pPr>
      <w:r w:rsidRPr="000E5630">
        <w:rPr>
          <w:rFonts w:ascii="Garamond" w:hAnsi="Garamond"/>
          <w:b/>
          <w:sz w:val="24"/>
          <w:szCs w:val="24"/>
          <w:vertAlign w:val="superscript"/>
        </w:rPr>
        <w:t>*</w:t>
      </w:r>
      <w:r w:rsidRPr="000E5630">
        <w:rPr>
          <w:rFonts w:ascii="Garamond" w:hAnsi="Garamond"/>
          <w:sz w:val="24"/>
          <w:szCs w:val="24"/>
        </w:rPr>
        <w:t>Egyéb dokumentum lehet pl.:</w:t>
      </w:r>
    </w:p>
    <w:p w:rsidR="00AC165A" w:rsidRPr="000E5630" w:rsidRDefault="00AC165A" w:rsidP="00AC165A">
      <w:pPr>
        <w:pStyle w:val="Listaszerbekezds"/>
        <w:numPr>
          <w:ilvl w:val="0"/>
          <w:numId w:val="16"/>
        </w:numPr>
        <w:ind w:left="993" w:hanging="142"/>
        <w:jc w:val="both"/>
        <w:rPr>
          <w:rFonts w:ascii="Garamond" w:hAnsi="Garamond"/>
          <w:sz w:val="24"/>
          <w:szCs w:val="24"/>
        </w:rPr>
      </w:pPr>
      <w:r w:rsidRPr="000E5630">
        <w:rPr>
          <w:rFonts w:ascii="Garamond" w:hAnsi="Garamond"/>
          <w:sz w:val="24"/>
          <w:szCs w:val="24"/>
        </w:rPr>
        <w:t>közös ajánlattevői megállapodás</w:t>
      </w:r>
    </w:p>
    <w:p w:rsidR="00AC165A" w:rsidRPr="000E5630" w:rsidRDefault="00AC165A" w:rsidP="00AC165A">
      <w:pPr>
        <w:pStyle w:val="Listaszerbekezds"/>
        <w:numPr>
          <w:ilvl w:val="0"/>
          <w:numId w:val="16"/>
        </w:numPr>
        <w:ind w:left="993" w:hanging="142"/>
        <w:jc w:val="both"/>
        <w:rPr>
          <w:rFonts w:ascii="Garamond" w:hAnsi="Garamond"/>
          <w:sz w:val="24"/>
          <w:szCs w:val="24"/>
        </w:rPr>
      </w:pPr>
      <w:r w:rsidRPr="000E5630">
        <w:rPr>
          <w:rFonts w:ascii="Garamond" w:hAnsi="Garamond"/>
          <w:sz w:val="24"/>
          <w:szCs w:val="24"/>
          <w:shd w:val="clear" w:color="auto" w:fill="FFFFFF"/>
        </w:rPr>
        <w:t>az üzleti titkot tartalmazó iratokra vonatkozó indokolás</w:t>
      </w:r>
    </w:p>
    <w:p w:rsidR="00AC165A" w:rsidRPr="000E5630" w:rsidRDefault="00AC165A" w:rsidP="00AC165A">
      <w:pPr>
        <w:pStyle w:val="Listaszerbekezds"/>
        <w:numPr>
          <w:ilvl w:val="0"/>
          <w:numId w:val="16"/>
        </w:numPr>
        <w:ind w:left="993" w:hanging="142"/>
        <w:jc w:val="both"/>
        <w:rPr>
          <w:rFonts w:ascii="Garamond" w:hAnsi="Garamond"/>
          <w:sz w:val="24"/>
          <w:szCs w:val="24"/>
        </w:rPr>
      </w:pPr>
      <w:r w:rsidRPr="000E5630">
        <w:rPr>
          <w:rFonts w:ascii="Garamond" w:hAnsi="Garamond"/>
          <w:sz w:val="24"/>
          <w:szCs w:val="24"/>
        </w:rPr>
        <w:t>a Kbt. 69. § (11) bekezdése szerint igazolni kívánt, nem magyar nyelvű nyilvántartás(ok)</w:t>
      </w:r>
      <w:proofErr w:type="spellStart"/>
      <w:r w:rsidRPr="000E5630">
        <w:rPr>
          <w:rFonts w:ascii="Garamond" w:hAnsi="Garamond"/>
          <w:sz w:val="24"/>
          <w:szCs w:val="24"/>
        </w:rPr>
        <w:t>ban</w:t>
      </w:r>
      <w:proofErr w:type="spellEnd"/>
      <w:r w:rsidRPr="000E5630">
        <w:rPr>
          <w:rFonts w:ascii="Garamond" w:hAnsi="Garamond"/>
          <w:sz w:val="24"/>
          <w:szCs w:val="24"/>
        </w:rPr>
        <w:t xml:space="preserve"> elérhető igazolás(ok), illetve releváns információ(k) magyar nyelvű fordítása</w:t>
      </w:r>
    </w:p>
    <w:p w:rsidR="00AC165A" w:rsidRPr="000E5630" w:rsidRDefault="00AC165A" w:rsidP="00AC165A">
      <w:pPr>
        <w:pStyle w:val="Listaszerbekezds"/>
        <w:numPr>
          <w:ilvl w:val="0"/>
          <w:numId w:val="16"/>
        </w:numPr>
        <w:ind w:left="993" w:hanging="142"/>
        <w:jc w:val="both"/>
        <w:rPr>
          <w:rFonts w:ascii="Garamond" w:hAnsi="Garamond"/>
          <w:sz w:val="24"/>
          <w:szCs w:val="24"/>
        </w:rPr>
      </w:pPr>
      <w:r w:rsidRPr="000E5630">
        <w:rPr>
          <w:rFonts w:ascii="Garamond" w:hAnsi="Garamond"/>
          <w:sz w:val="24"/>
          <w:szCs w:val="24"/>
        </w:rPr>
        <w:t>a jogutódlás tényét, körülményeit bizonyító cégiratok</w:t>
      </w:r>
    </w:p>
    <w:p w:rsidR="00AC165A" w:rsidRPr="000E5630" w:rsidRDefault="00AC165A" w:rsidP="00AC165A">
      <w:pPr>
        <w:pStyle w:val="Listaszerbekezds"/>
        <w:numPr>
          <w:ilvl w:val="0"/>
          <w:numId w:val="16"/>
        </w:numPr>
        <w:ind w:left="993" w:hanging="142"/>
        <w:jc w:val="both"/>
        <w:rPr>
          <w:rFonts w:ascii="Garamond" w:hAnsi="Garamond"/>
          <w:sz w:val="24"/>
          <w:szCs w:val="24"/>
        </w:rPr>
      </w:pPr>
      <w:r w:rsidRPr="000E5630">
        <w:rPr>
          <w:rFonts w:ascii="Garamond" w:hAnsi="Garamond"/>
          <w:sz w:val="24"/>
          <w:szCs w:val="24"/>
        </w:rPr>
        <w:t>az ajánlatkérő által megadottaktól eltérő termékek, eszközök, megoldások megajánlása esetén az egyenértékűséget igazoló dokumentum(ok)</w:t>
      </w:r>
    </w:p>
    <w:p w:rsidR="00AC165A" w:rsidRPr="000E5630" w:rsidRDefault="00AC165A" w:rsidP="00AC165A">
      <w:pPr>
        <w:pStyle w:val="Listaszerbekezds"/>
        <w:numPr>
          <w:ilvl w:val="0"/>
          <w:numId w:val="16"/>
        </w:numPr>
        <w:ind w:left="993" w:hanging="142"/>
        <w:jc w:val="both"/>
        <w:rPr>
          <w:rFonts w:ascii="Garamond" w:hAnsi="Garamond"/>
          <w:sz w:val="24"/>
          <w:szCs w:val="24"/>
        </w:rPr>
      </w:pPr>
      <w:r w:rsidRPr="000E5630">
        <w:rPr>
          <w:rFonts w:ascii="Garamond" w:hAnsi="Garamond"/>
          <w:bCs/>
          <w:sz w:val="24"/>
          <w:szCs w:val="24"/>
        </w:rPr>
        <w:t>a kapacitást rendelkezésre bocsátó szervezet(</w:t>
      </w:r>
      <w:proofErr w:type="spellStart"/>
      <w:r w:rsidRPr="000E5630">
        <w:rPr>
          <w:rFonts w:ascii="Garamond" w:hAnsi="Garamond"/>
          <w:bCs/>
          <w:sz w:val="24"/>
          <w:szCs w:val="24"/>
        </w:rPr>
        <w:t>ek</w:t>
      </w:r>
      <w:proofErr w:type="spellEnd"/>
      <w:r w:rsidRPr="000E5630">
        <w:rPr>
          <w:rFonts w:ascii="Garamond" w:hAnsi="Garamond"/>
          <w:bCs/>
          <w:sz w:val="24"/>
          <w:szCs w:val="24"/>
        </w:rPr>
        <w:t>) kötelezettségvállalását tartalmazó okirat(ok)</w:t>
      </w:r>
    </w:p>
    <w:p w:rsidR="00AC165A" w:rsidRPr="000E5630" w:rsidRDefault="00AC165A" w:rsidP="00AC165A">
      <w:pPr>
        <w:pStyle w:val="Listaszerbekezds"/>
        <w:numPr>
          <w:ilvl w:val="0"/>
          <w:numId w:val="16"/>
        </w:numPr>
        <w:ind w:left="993" w:hanging="142"/>
        <w:jc w:val="both"/>
        <w:rPr>
          <w:rFonts w:ascii="Garamond" w:hAnsi="Garamond"/>
          <w:sz w:val="24"/>
          <w:szCs w:val="24"/>
        </w:rPr>
      </w:pPr>
      <w:r w:rsidRPr="000E5630">
        <w:rPr>
          <w:rFonts w:ascii="Garamond" w:hAnsi="Garamond"/>
          <w:sz w:val="24"/>
          <w:szCs w:val="24"/>
        </w:rPr>
        <w:t>stb.</w:t>
      </w:r>
    </w:p>
    <w:p w:rsidR="00AC165A" w:rsidRPr="000E5630" w:rsidRDefault="00AC165A" w:rsidP="00AC165A">
      <w:pPr>
        <w:ind w:left="567"/>
        <w:jc w:val="both"/>
        <w:rPr>
          <w:rFonts w:ascii="Garamond" w:hAnsi="Garamond"/>
          <w:sz w:val="24"/>
          <w:szCs w:val="24"/>
        </w:rPr>
      </w:pPr>
    </w:p>
    <w:p w:rsidR="00AC165A" w:rsidRPr="000E5630" w:rsidRDefault="00AC165A" w:rsidP="00AC165A">
      <w:pPr>
        <w:numPr>
          <w:ilvl w:val="0"/>
          <w:numId w:val="9"/>
        </w:numPr>
        <w:ind w:left="567" w:hanging="425"/>
        <w:jc w:val="both"/>
        <w:rPr>
          <w:rFonts w:ascii="Garamond" w:hAnsi="Garamond"/>
          <w:sz w:val="24"/>
          <w:szCs w:val="24"/>
        </w:rPr>
      </w:pPr>
      <w:r w:rsidRPr="000E5630">
        <w:rPr>
          <w:rFonts w:ascii="Garamond" w:hAnsi="Garamond"/>
          <w:sz w:val="24"/>
          <w:szCs w:val="24"/>
        </w:rPr>
        <w:t>Ajánlatkérő – a Kbt. 73. § (5) bekezdése alapján – az alábbiakban ad tájékoztatást azoknak a szervezeteknek (hatóságoknak) a nevéről és címéről (elérhetőségéről), amelyektől az ajánlattevő a megfelelő környezetvédelmi, szociális és munkajogi rendelkezésekre vonatkozó tájékoztatást kaphat:</w:t>
      </w:r>
    </w:p>
    <w:p w:rsidR="00AC165A" w:rsidRPr="000E5630" w:rsidRDefault="00AC165A" w:rsidP="00AC165A">
      <w:pPr>
        <w:ind w:left="567"/>
        <w:jc w:val="both"/>
        <w:rPr>
          <w:rFonts w:ascii="Garamond" w:hAnsi="Garamond"/>
          <w:sz w:val="24"/>
          <w:szCs w:val="24"/>
        </w:rPr>
      </w:pPr>
    </w:p>
    <w:p w:rsidR="00AC165A" w:rsidRPr="000E5630" w:rsidRDefault="00AC165A" w:rsidP="00AC165A">
      <w:pPr>
        <w:ind w:left="709"/>
        <w:jc w:val="both"/>
        <w:rPr>
          <w:rFonts w:ascii="Garamond" w:hAnsi="Garamond"/>
          <w:bCs/>
          <w:sz w:val="24"/>
          <w:szCs w:val="24"/>
        </w:rPr>
      </w:pPr>
      <w:r w:rsidRPr="000E5630">
        <w:rPr>
          <w:rFonts w:ascii="Garamond" w:hAnsi="Garamond"/>
          <w:b/>
          <w:bCs/>
          <w:sz w:val="24"/>
          <w:szCs w:val="24"/>
        </w:rPr>
        <w:t xml:space="preserve">Budapest Főváros Kormányhivatala – I., II., XII. Kerületi Népegészségügyi Intézet  </w:t>
      </w:r>
    </w:p>
    <w:p w:rsidR="00AC165A" w:rsidRPr="000E5630" w:rsidRDefault="00AC165A" w:rsidP="00AC165A">
      <w:pPr>
        <w:shd w:val="clear" w:color="auto" w:fill="FFFFFF" w:themeFill="background1"/>
        <w:ind w:left="851"/>
        <w:rPr>
          <w:rFonts w:ascii="Garamond" w:hAnsi="Garamond"/>
          <w:sz w:val="24"/>
          <w:szCs w:val="24"/>
        </w:rPr>
      </w:pPr>
      <w:r w:rsidRPr="000E5630">
        <w:rPr>
          <w:rFonts w:ascii="Garamond" w:hAnsi="Garamond"/>
          <w:sz w:val="24"/>
          <w:szCs w:val="24"/>
        </w:rPr>
        <w:t>Székhely: 1026 Budapest, Garas u. 14.</w:t>
      </w:r>
    </w:p>
    <w:p w:rsidR="00AC165A" w:rsidRPr="000E5630" w:rsidRDefault="00AC165A" w:rsidP="00AC165A">
      <w:pPr>
        <w:shd w:val="clear" w:color="auto" w:fill="FFFFFF" w:themeFill="background1"/>
        <w:ind w:left="851"/>
        <w:rPr>
          <w:rFonts w:ascii="Garamond" w:hAnsi="Garamond"/>
          <w:sz w:val="24"/>
          <w:szCs w:val="24"/>
        </w:rPr>
      </w:pPr>
      <w:r w:rsidRPr="000E5630">
        <w:rPr>
          <w:rFonts w:ascii="Garamond" w:hAnsi="Garamond"/>
          <w:sz w:val="24"/>
          <w:szCs w:val="24"/>
        </w:rPr>
        <w:t>Telefon: +36 (1) 212-3823; Fax: +36 (1) 212-4730</w:t>
      </w:r>
    </w:p>
    <w:p w:rsidR="00AC165A" w:rsidRPr="000E5630" w:rsidRDefault="00AC165A" w:rsidP="00AC165A">
      <w:pPr>
        <w:ind w:left="851"/>
        <w:jc w:val="both"/>
        <w:rPr>
          <w:rFonts w:ascii="Garamond" w:hAnsi="Garamond"/>
          <w:bCs/>
          <w:sz w:val="24"/>
          <w:szCs w:val="24"/>
        </w:rPr>
      </w:pPr>
      <w:r w:rsidRPr="000E5630">
        <w:rPr>
          <w:rFonts w:ascii="Garamond" w:hAnsi="Garamond"/>
          <w:bCs/>
          <w:sz w:val="24"/>
          <w:szCs w:val="24"/>
        </w:rPr>
        <w:t xml:space="preserve">Honlap: </w:t>
      </w:r>
      <w:hyperlink r:id="rId10" w:history="1">
        <w:r w:rsidRPr="000E5630">
          <w:rPr>
            <w:rStyle w:val="Hiperhivatkozs"/>
            <w:rFonts w:ascii="Garamond" w:eastAsiaTheme="minorHAnsi" w:hAnsi="Garamond"/>
            <w:sz w:val="24"/>
            <w:szCs w:val="24"/>
          </w:rPr>
          <w:t>www.antsz.hu</w:t>
        </w:r>
      </w:hyperlink>
    </w:p>
    <w:p w:rsidR="00AC165A" w:rsidRPr="000E5630" w:rsidRDefault="00AC165A" w:rsidP="00AC165A">
      <w:pPr>
        <w:ind w:left="567"/>
        <w:jc w:val="both"/>
        <w:rPr>
          <w:rFonts w:ascii="Garamond" w:hAnsi="Garamond"/>
          <w:sz w:val="24"/>
          <w:szCs w:val="24"/>
        </w:rPr>
      </w:pPr>
    </w:p>
    <w:p w:rsidR="00AC165A" w:rsidRPr="000E5630" w:rsidRDefault="00AC165A" w:rsidP="00AC165A">
      <w:pPr>
        <w:ind w:left="709"/>
        <w:jc w:val="both"/>
        <w:rPr>
          <w:rFonts w:ascii="Garamond" w:hAnsi="Garamond"/>
          <w:b/>
          <w:bCs/>
          <w:sz w:val="24"/>
          <w:szCs w:val="24"/>
        </w:rPr>
      </w:pPr>
      <w:r w:rsidRPr="000E5630">
        <w:rPr>
          <w:rFonts w:ascii="Garamond" w:hAnsi="Garamond"/>
          <w:b/>
          <w:bCs/>
          <w:sz w:val="24"/>
          <w:szCs w:val="24"/>
        </w:rPr>
        <w:t xml:space="preserve">Budapest Főváros Kormányhivatala – Foglalkoztatási Főosztály </w:t>
      </w:r>
    </w:p>
    <w:p w:rsidR="00AC165A" w:rsidRPr="000E5630" w:rsidRDefault="00AC165A" w:rsidP="00AC165A">
      <w:pPr>
        <w:shd w:val="clear" w:color="auto" w:fill="FFFFFF" w:themeFill="background1"/>
        <w:ind w:left="851"/>
        <w:rPr>
          <w:rFonts w:ascii="Garamond" w:hAnsi="Garamond"/>
          <w:sz w:val="24"/>
          <w:szCs w:val="24"/>
        </w:rPr>
      </w:pPr>
      <w:r w:rsidRPr="000E5630">
        <w:rPr>
          <w:rFonts w:ascii="Garamond" w:hAnsi="Garamond"/>
          <w:sz w:val="24"/>
          <w:szCs w:val="24"/>
        </w:rPr>
        <w:t>Székhely: 1035 Budapest, Váradi u. 15.</w:t>
      </w:r>
    </w:p>
    <w:p w:rsidR="00AC165A" w:rsidRPr="000E5630" w:rsidRDefault="00AC165A" w:rsidP="00AC165A">
      <w:pPr>
        <w:shd w:val="clear" w:color="auto" w:fill="FFFFFF" w:themeFill="background1"/>
        <w:ind w:left="851"/>
        <w:rPr>
          <w:rFonts w:ascii="Garamond" w:hAnsi="Garamond"/>
          <w:sz w:val="24"/>
          <w:szCs w:val="24"/>
        </w:rPr>
      </w:pPr>
      <w:r w:rsidRPr="000E5630">
        <w:rPr>
          <w:rFonts w:ascii="Garamond" w:hAnsi="Garamond"/>
          <w:sz w:val="24"/>
          <w:szCs w:val="24"/>
        </w:rPr>
        <w:t>Levelezési cím: 1369 Budapest, Pf. 481.</w:t>
      </w:r>
    </w:p>
    <w:p w:rsidR="00AC165A" w:rsidRPr="000E5630" w:rsidRDefault="00AC165A" w:rsidP="00AC165A">
      <w:pPr>
        <w:shd w:val="clear" w:color="auto" w:fill="FFFFFF" w:themeFill="background1"/>
        <w:ind w:left="851"/>
        <w:rPr>
          <w:rFonts w:ascii="Garamond" w:hAnsi="Garamond"/>
          <w:sz w:val="24"/>
          <w:szCs w:val="24"/>
        </w:rPr>
      </w:pPr>
      <w:r w:rsidRPr="000E5630">
        <w:rPr>
          <w:rFonts w:ascii="Garamond" w:hAnsi="Garamond"/>
          <w:sz w:val="24"/>
          <w:szCs w:val="24"/>
        </w:rPr>
        <w:t>Telefon: +36 (l) 323-3600</w:t>
      </w:r>
    </w:p>
    <w:p w:rsidR="00AC165A" w:rsidRPr="000E5630" w:rsidRDefault="00AC165A" w:rsidP="00AC165A">
      <w:pPr>
        <w:ind w:left="851"/>
        <w:jc w:val="both"/>
        <w:rPr>
          <w:rFonts w:ascii="Garamond" w:hAnsi="Garamond"/>
          <w:bCs/>
          <w:sz w:val="24"/>
          <w:szCs w:val="24"/>
        </w:rPr>
      </w:pPr>
      <w:r w:rsidRPr="000E5630">
        <w:rPr>
          <w:rFonts w:ascii="Garamond" w:hAnsi="Garamond"/>
          <w:bCs/>
          <w:sz w:val="24"/>
          <w:szCs w:val="24"/>
        </w:rPr>
        <w:t xml:space="preserve">Honlap: </w:t>
      </w:r>
      <w:hyperlink r:id="rId11" w:history="1">
        <w:r w:rsidRPr="000E5630">
          <w:rPr>
            <w:rStyle w:val="Hiperhivatkozs"/>
            <w:rFonts w:ascii="Garamond" w:eastAsiaTheme="minorHAnsi" w:hAnsi="Garamond"/>
            <w:sz w:val="24"/>
            <w:szCs w:val="24"/>
            <w:lang w:eastAsia="en-US"/>
          </w:rPr>
          <w:t>www.kormanyhivatal.hu</w:t>
        </w:r>
      </w:hyperlink>
    </w:p>
    <w:p w:rsidR="00AC165A" w:rsidRDefault="00AC165A" w:rsidP="00AC165A">
      <w:pPr>
        <w:ind w:left="567"/>
        <w:jc w:val="both"/>
        <w:rPr>
          <w:rFonts w:ascii="Garamond" w:hAnsi="Garamond"/>
          <w:sz w:val="24"/>
          <w:szCs w:val="24"/>
        </w:rPr>
      </w:pPr>
    </w:p>
    <w:p w:rsidR="004C2901" w:rsidRDefault="004C2901" w:rsidP="00AC165A">
      <w:pPr>
        <w:ind w:left="567"/>
        <w:jc w:val="both"/>
        <w:rPr>
          <w:rFonts w:ascii="Garamond" w:hAnsi="Garamond"/>
          <w:sz w:val="24"/>
          <w:szCs w:val="24"/>
        </w:rPr>
      </w:pPr>
    </w:p>
    <w:p w:rsidR="004C2901" w:rsidRPr="000E5630" w:rsidRDefault="004C2901" w:rsidP="00AC165A">
      <w:pPr>
        <w:ind w:left="567"/>
        <w:jc w:val="both"/>
        <w:rPr>
          <w:rFonts w:ascii="Garamond" w:hAnsi="Garamond"/>
          <w:sz w:val="24"/>
          <w:szCs w:val="24"/>
        </w:rPr>
      </w:pPr>
    </w:p>
    <w:p w:rsidR="00AC165A" w:rsidRPr="000E5630" w:rsidRDefault="00AC165A" w:rsidP="00AC165A">
      <w:pPr>
        <w:ind w:left="709"/>
        <w:jc w:val="both"/>
        <w:rPr>
          <w:rFonts w:ascii="Garamond" w:hAnsi="Garamond"/>
          <w:b/>
          <w:bCs/>
          <w:sz w:val="24"/>
          <w:szCs w:val="24"/>
        </w:rPr>
      </w:pPr>
      <w:r w:rsidRPr="000E5630">
        <w:rPr>
          <w:rFonts w:ascii="Garamond" w:hAnsi="Garamond"/>
          <w:b/>
          <w:bCs/>
          <w:sz w:val="24"/>
          <w:szCs w:val="24"/>
        </w:rPr>
        <w:lastRenderedPageBreak/>
        <w:t>Budapest Főváros Kormányhivatala III. Kerületi Hivatala – Munkaügyi Ellenőrzési Osztály és Munkavédelmi Ellenőrzési Osztály</w:t>
      </w:r>
    </w:p>
    <w:p w:rsidR="00AC165A" w:rsidRPr="000E5630" w:rsidRDefault="00AC165A" w:rsidP="00AC165A">
      <w:pPr>
        <w:shd w:val="clear" w:color="auto" w:fill="FFFFFF" w:themeFill="background1"/>
        <w:ind w:left="851"/>
        <w:rPr>
          <w:rFonts w:ascii="Garamond" w:hAnsi="Garamond"/>
          <w:sz w:val="24"/>
          <w:szCs w:val="24"/>
        </w:rPr>
      </w:pPr>
      <w:r w:rsidRPr="000E5630">
        <w:rPr>
          <w:rFonts w:ascii="Garamond" w:hAnsi="Garamond"/>
          <w:sz w:val="24"/>
          <w:szCs w:val="24"/>
        </w:rPr>
        <w:t>Székhely: 1036 Budapest, Váradi u. 15.</w:t>
      </w:r>
      <w:r w:rsidRPr="000E5630">
        <w:rPr>
          <w:rFonts w:ascii="Garamond" w:hAnsi="Garamond"/>
          <w:sz w:val="24"/>
          <w:szCs w:val="24"/>
        </w:rPr>
        <w:br/>
        <w:t>Postacím: 1438 Budapest, Pf. 520.</w:t>
      </w:r>
      <w:r w:rsidRPr="000E5630">
        <w:rPr>
          <w:rFonts w:ascii="Garamond" w:hAnsi="Garamond"/>
          <w:sz w:val="24"/>
          <w:szCs w:val="24"/>
        </w:rPr>
        <w:br/>
        <w:t>Telefon: +36 (l) 323-3600; Fax: +36 (l) 323-3602</w:t>
      </w:r>
      <w:r w:rsidRPr="000E5630">
        <w:rPr>
          <w:rFonts w:ascii="Garamond" w:hAnsi="Garamond"/>
          <w:sz w:val="24"/>
          <w:szCs w:val="24"/>
        </w:rPr>
        <w:br/>
        <w:t>Email: </w:t>
      </w:r>
      <w:hyperlink r:id="rId12" w:history="1">
        <w:r w:rsidRPr="000E5630">
          <w:rPr>
            <w:rStyle w:val="Hiperhivatkozs"/>
            <w:rFonts w:ascii="Garamond" w:hAnsi="Garamond"/>
            <w:sz w:val="24"/>
            <w:szCs w:val="24"/>
          </w:rPr>
          <w:t>munkaugyi.ellenorzes@mvmu.bfkh.gov.hu</w:t>
        </w:r>
      </w:hyperlink>
    </w:p>
    <w:p w:rsidR="00AC165A" w:rsidRPr="000E5630" w:rsidRDefault="00AC165A" w:rsidP="00AC165A">
      <w:pPr>
        <w:shd w:val="clear" w:color="auto" w:fill="FFFFFF" w:themeFill="background1"/>
        <w:ind w:left="851"/>
        <w:rPr>
          <w:rFonts w:ascii="Garamond" w:hAnsi="Garamond"/>
          <w:sz w:val="24"/>
          <w:szCs w:val="24"/>
        </w:rPr>
      </w:pPr>
    </w:p>
    <w:p w:rsidR="00AC165A" w:rsidRPr="000E5630" w:rsidRDefault="00AC165A" w:rsidP="00AC165A">
      <w:pPr>
        <w:ind w:left="709"/>
        <w:jc w:val="both"/>
        <w:rPr>
          <w:rFonts w:ascii="Garamond" w:hAnsi="Garamond"/>
          <w:b/>
          <w:bCs/>
          <w:sz w:val="24"/>
          <w:szCs w:val="24"/>
        </w:rPr>
      </w:pPr>
      <w:r w:rsidRPr="000E5630">
        <w:rPr>
          <w:rFonts w:ascii="Garamond" w:hAnsi="Garamond"/>
          <w:b/>
          <w:bCs/>
          <w:sz w:val="24"/>
          <w:szCs w:val="24"/>
        </w:rPr>
        <w:t>Emberi Erőforrások Minisztériuma – Központi Ügyfélszolgálati Iroda</w:t>
      </w:r>
    </w:p>
    <w:p w:rsidR="00AC165A" w:rsidRPr="000E5630" w:rsidRDefault="00AC165A" w:rsidP="00AC165A">
      <w:pPr>
        <w:ind w:left="851"/>
        <w:jc w:val="both"/>
        <w:rPr>
          <w:rFonts w:ascii="Garamond" w:hAnsi="Garamond"/>
          <w:bCs/>
          <w:sz w:val="24"/>
          <w:szCs w:val="24"/>
        </w:rPr>
      </w:pPr>
      <w:r w:rsidRPr="000E5630">
        <w:rPr>
          <w:rFonts w:ascii="Garamond" w:hAnsi="Garamond"/>
          <w:sz w:val="24"/>
          <w:szCs w:val="24"/>
        </w:rPr>
        <w:t>Székhely: 1055 Budapest, Szalay u. 10-14.</w:t>
      </w:r>
    </w:p>
    <w:p w:rsidR="00AC165A" w:rsidRPr="000E5630" w:rsidRDefault="00AC165A" w:rsidP="00AC165A">
      <w:pPr>
        <w:ind w:left="851"/>
        <w:jc w:val="both"/>
        <w:rPr>
          <w:rFonts w:ascii="Garamond" w:hAnsi="Garamond"/>
          <w:bCs/>
          <w:sz w:val="24"/>
          <w:szCs w:val="24"/>
        </w:rPr>
      </w:pPr>
      <w:r w:rsidRPr="000E5630">
        <w:rPr>
          <w:rFonts w:ascii="Garamond" w:hAnsi="Garamond"/>
          <w:sz w:val="24"/>
          <w:szCs w:val="24"/>
        </w:rPr>
        <w:t>Telefon: +36 (1) 795-1200</w:t>
      </w:r>
    </w:p>
    <w:p w:rsidR="00AC165A" w:rsidRPr="000E5630" w:rsidRDefault="00AC165A" w:rsidP="00AC165A">
      <w:pPr>
        <w:ind w:left="851"/>
        <w:jc w:val="both"/>
        <w:rPr>
          <w:rFonts w:ascii="Garamond" w:hAnsi="Garamond"/>
          <w:bCs/>
          <w:sz w:val="24"/>
          <w:szCs w:val="24"/>
        </w:rPr>
      </w:pPr>
      <w:r w:rsidRPr="000E5630">
        <w:rPr>
          <w:rFonts w:ascii="Garamond" w:hAnsi="Garamond"/>
          <w:sz w:val="24"/>
          <w:szCs w:val="24"/>
        </w:rPr>
        <w:t xml:space="preserve">Honlap: </w:t>
      </w:r>
      <w:hyperlink r:id="rId13" w:history="1">
        <w:r w:rsidRPr="000E5630">
          <w:rPr>
            <w:rStyle w:val="Hiperhivatkozs"/>
            <w:rFonts w:ascii="Garamond" w:hAnsi="Garamond"/>
            <w:sz w:val="24"/>
            <w:szCs w:val="24"/>
          </w:rPr>
          <w:t>http://www.kormany.hu/hu/emberi-eroforrasok-miniszteriuma</w:t>
        </w:r>
      </w:hyperlink>
      <w:r w:rsidRPr="000E5630">
        <w:rPr>
          <w:rFonts w:ascii="Garamond" w:hAnsi="Garamond"/>
          <w:sz w:val="24"/>
          <w:szCs w:val="24"/>
        </w:rPr>
        <w:t xml:space="preserve"> </w:t>
      </w:r>
    </w:p>
    <w:p w:rsidR="00AC165A" w:rsidRPr="000E5630" w:rsidRDefault="00AC165A" w:rsidP="00AC165A">
      <w:pPr>
        <w:ind w:left="851"/>
        <w:jc w:val="both"/>
        <w:rPr>
          <w:rFonts w:ascii="Garamond" w:hAnsi="Garamond"/>
          <w:sz w:val="24"/>
          <w:szCs w:val="24"/>
        </w:rPr>
      </w:pPr>
    </w:p>
    <w:p w:rsidR="00AC165A" w:rsidRPr="000E5630" w:rsidRDefault="00AC165A" w:rsidP="00AC165A">
      <w:pPr>
        <w:ind w:left="709"/>
        <w:jc w:val="both"/>
        <w:rPr>
          <w:rFonts w:ascii="Garamond" w:hAnsi="Garamond"/>
          <w:b/>
          <w:bCs/>
          <w:sz w:val="24"/>
          <w:szCs w:val="24"/>
        </w:rPr>
      </w:pPr>
      <w:r w:rsidRPr="000E5630">
        <w:rPr>
          <w:rFonts w:ascii="Garamond" w:hAnsi="Garamond"/>
          <w:b/>
          <w:bCs/>
          <w:sz w:val="24"/>
          <w:szCs w:val="24"/>
        </w:rPr>
        <w:t>Egyenlő Bánásmód Hatóság – Hatósági és Jogi Főosztály</w:t>
      </w:r>
    </w:p>
    <w:p w:rsidR="00AC165A" w:rsidRPr="000E5630" w:rsidRDefault="00AC165A" w:rsidP="00AC165A">
      <w:pPr>
        <w:ind w:left="851"/>
        <w:jc w:val="both"/>
        <w:rPr>
          <w:rFonts w:ascii="Garamond" w:hAnsi="Garamond"/>
          <w:sz w:val="24"/>
          <w:szCs w:val="24"/>
        </w:rPr>
      </w:pPr>
      <w:r w:rsidRPr="000E5630">
        <w:rPr>
          <w:rFonts w:ascii="Garamond" w:hAnsi="Garamond"/>
          <w:sz w:val="24"/>
          <w:szCs w:val="24"/>
        </w:rPr>
        <w:t>Székhely: 1013 Budapest, Krisztina krt. 39/B</w:t>
      </w:r>
    </w:p>
    <w:p w:rsidR="00AC165A" w:rsidRPr="000E5630" w:rsidRDefault="00AC165A" w:rsidP="00AC165A">
      <w:pPr>
        <w:ind w:left="851"/>
        <w:jc w:val="both"/>
        <w:rPr>
          <w:rFonts w:ascii="Garamond" w:hAnsi="Garamond"/>
          <w:sz w:val="24"/>
          <w:szCs w:val="24"/>
        </w:rPr>
      </w:pPr>
      <w:r w:rsidRPr="000E5630">
        <w:rPr>
          <w:rFonts w:ascii="Garamond" w:hAnsi="Garamond"/>
          <w:sz w:val="24"/>
          <w:szCs w:val="24"/>
        </w:rPr>
        <w:t>Postafiók: 1539 Budapest, Pf. 672</w:t>
      </w:r>
    </w:p>
    <w:p w:rsidR="00AC165A" w:rsidRPr="000E5630" w:rsidRDefault="00AC165A" w:rsidP="00AC165A">
      <w:pPr>
        <w:ind w:left="851"/>
        <w:jc w:val="both"/>
        <w:rPr>
          <w:rFonts w:ascii="Garamond" w:hAnsi="Garamond"/>
          <w:sz w:val="24"/>
          <w:szCs w:val="24"/>
        </w:rPr>
      </w:pPr>
      <w:r w:rsidRPr="000E5630">
        <w:rPr>
          <w:rFonts w:ascii="Garamond" w:hAnsi="Garamond"/>
          <w:sz w:val="24"/>
          <w:szCs w:val="24"/>
        </w:rPr>
        <w:t>Telefon: +36 (1) 795-2975; Fax: +36 (1) 795-0760</w:t>
      </w:r>
    </w:p>
    <w:p w:rsidR="00AC165A" w:rsidRPr="000E5630" w:rsidRDefault="00AC165A" w:rsidP="00AC165A">
      <w:pPr>
        <w:ind w:left="851"/>
        <w:jc w:val="both"/>
        <w:rPr>
          <w:rFonts w:ascii="Garamond" w:hAnsi="Garamond"/>
          <w:sz w:val="24"/>
          <w:szCs w:val="24"/>
        </w:rPr>
      </w:pPr>
      <w:r w:rsidRPr="000E5630">
        <w:rPr>
          <w:rFonts w:ascii="Garamond" w:hAnsi="Garamond"/>
          <w:sz w:val="24"/>
          <w:szCs w:val="24"/>
        </w:rPr>
        <w:t xml:space="preserve">Honlap: </w:t>
      </w:r>
      <w:hyperlink r:id="rId14" w:history="1">
        <w:r w:rsidRPr="000E5630">
          <w:rPr>
            <w:rStyle w:val="Hiperhivatkozs"/>
            <w:rFonts w:ascii="Garamond" w:hAnsi="Garamond"/>
            <w:sz w:val="24"/>
            <w:szCs w:val="24"/>
          </w:rPr>
          <w:t>http://www.egyenlobanasmod.hu</w:t>
        </w:r>
      </w:hyperlink>
    </w:p>
    <w:p w:rsidR="00AC165A" w:rsidRPr="000E5630" w:rsidRDefault="00AC165A" w:rsidP="00AC165A">
      <w:pPr>
        <w:ind w:left="851"/>
        <w:jc w:val="both"/>
        <w:rPr>
          <w:rFonts w:ascii="Garamond" w:hAnsi="Garamond"/>
          <w:sz w:val="24"/>
          <w:szCs w:val="24"/>
        </w:rPr>
      </w:pPr>
    </w:p>
    <w:p w:rsidR="00AC165A" w:rsidRPr="000E5630" w:rsidRDefault="00AC165A" w:rsidP="00AC165A">
      <w:pPr>
        <w:ind w:left="709"/>
        <w:jc w:val="both"/>
        <w:rPr>
          <w:rFonts w:ascii="Garamond" w:hAnsi="Garamond"/>
          <w:b/>
          <w:bCs/>
          <w:sz w:val="24"/>
          <w:szCs w:val="24"/>
        </w:rPr>
      </w:pPr>
      <w:r w:rsidRPr="000E5630">
        <w:rPr>
          <w:rFonts w:ascii="Garamond" w:hAnsi="Garamond"/>
          <w:b/>
          <w:bCs/>
          <w:sz w:val="24"/>
          <w:szCs w:val="24"/>
        </w:rPr>
        <w:t xml:space="preserve">NAV Dél-Budapesti Adó- és Vámigazgatósága  </w:t>
      </w:r>
    </w:p>
    <w:p w:rsidR="00AC165A" w:rsidRPr="000E5630" w:rsidRDefault="00AC165A" w:rsidP="00AC165A">
      <w:pPr>
        <w:shd w:val="clear" w:color="auto" w:fill="FFFFFF" w:themeFill="background1"/>
        <w:ind w:left="851"/>
        <w:rPr>
          <w:rFonts w:ascii="Garamond" w:hAnsi="Garamond"/>
          <w:sz w:val="24"/>
          <w:szCs w:val="24"/>
        </w:rPr>
      </w:pPr>
      <w:r w:rsidRPr="000E5630">
        <w:rPr>
          <w:rFonts w:ascii="Garamond" w:hAnsi="Garamond"/>
          <w:sz w:val="24"/>
          <w:szCs w:val="24"/>
        </w:rPr>
        <w:t xml:space="preserve">Székhely: 1097 Budapest, Vaskapu u. 33-35. </w:t>
      </w:r>
    </w:p>
    <w:p w:rsidR="00AC165A" w:rsidRPr="000E5630" w:rsidRDefault="00AC165A" w:rsidP="00AC165A">
      <w:pPr>
        <w:shd w:val="clear" w:color="auto" w:fill="FFFFFF" w:themeFill="background1"/>
        <w:ind w:left="851"/>
        <w:rPr>
          <w:rFonts w:ascii="Garamond" w:hAnsi="Garamond"/>
          <w:sz w:val="24"/>
          <w:szCs w:val="24"/>
        </w:rPr>
      </w:pPr>
      <w:r w:rsidRPr="000E5630">
        <w:rPr>
          <w:rFonts w:ascii="Garamond" w:hAnsi="Garamond"/>
          <w:sz w:val="24"/>
          <w:szCs w:val="24"/>
        </w:rPr>
        <w:t xml:space="preserve">Telefon: +36 (1) 299-4000; Fax: +36 (1) 428-5382 </w:t>
      </w:r>
    </w:p>
    <w:p w:rsidR="00AC165A" w:rsidRPr="000E5630" w:rsidRDefault="00AC165A" w:rsidP="00AC165A">
      <w:pPr>
        <w:ind w:left="851"/>
        <w:jc w:val="both"/>
        <w:rPr>
          <w:rFonts w:ascii="Garamond" w:hAnsi="Garamond"/>
          <w:bCs/>
          <w:sz w:val="24"/>
          <w:szCs w:val="24"/>
        </w:rPr>
      </w:pPr>
      <w:r w:rsidRPr="000E5630">
        <w:rPr>
          <w:rFonts w:ascii="Garamond" w:hAnsi="Garamond"/>
          <w:bCs/>
          <w:sz w:val="24"/>
          <w:szCs w:val="24"/>
        </w:rPr>
        <w:t xml:space="preserve">Honlap: </w:t>
      </w:r>
      <w:hyperlink r:id="rId15" w:history="1">
        <w:r w:rsidRPr="000E5630">
          <w:rPr>
            <w:rStyle w:val="Hiperhivatkozs"/>
            <w:rFonts w:ascii="Garamond" w:hAnsi="Garamond"/>
            <w:sz w:val="24"/>
            <w:szCs w:val="24"/>
          </w:rPr>
          <w:t>www.nav.gov.hu</w:t>
        </w:r>
      </w:hyperlink>
    </w:p>
    <w:p w:rsidR="00AC165A" w:rsidRPr="000E5630" w:rsidRDefault="00AC165A" w:rsidP="00AC165A">
      <w:pPr>
        <w:ind w:left="567"/>
        <w:jc w:val="both"/>
        <w:rPr>
          <w:rFonts w:ascii="Garamond" w:hAnsi="Garamond"/>
          <w:sz w:val="24"/>
          <w:szCs w:val="24"/>
        </w:rPr>
      </w:pPr>
    </w:p>
    <w:p w:rsidR="00AC165A" w:rsidRPr="000E5630" w:rsidRDefault="00AC165A" w:rsidP="00AC165A">
      <w:pPr>
        <w:ind w:left="709"/>
        <w:jc w:val="both"/>
        <w:rPr>
          <w:rFonts w:ascii="Garamond" w:hAnsi="Garamond"/>
          <w:b/>
          <w:bCs/>
          <w:sz w:val="24"/>
          <w:szCs w:val="24"/>
        </w:rPr>
      </w:pPr>
      <w:r w:rsidRPr="000E5630">
        <w:rPr>
          <w:rFonts w:ascii="Garamond" w:hAnsi="Garamond"/>
          <w:b/>
          <w:bCs/>
          <w:sz w:val="24"/>
          <w:szCs w:val="24"/>
        </w:rPr>
        <w:t>Pest Megyei Kormányhivatal – Környezetvédelmi és Természetvédelmi Főosztály</w:t>
      </w:r>
    </w:p>
    <w:p w:rsidR="00AC165A" w:rsidRPr="000E5630" w:rsidRDefault="00AC165A" w:rsidP="00AC165A">
      <w:pPr>
        <w:shd w:val="clear" w:color="auto" w:fill="FFFFFF" w:themeFill="background1"/>
        <w:ind w:left="851"/>
        <w:rPr>
          <w:rFonts w:ascii="Garamond" w:hAnsi="Garamond"/>
          <w:sz w:val="24"/>
          <w:szCs w:val="24"/>
        </w:rPr>
      </w:pPr>
      <w:r w:rsidRPr="000E5630">
        <w:rPr>
          <w:rFonts w:ascii="Garamond" w:hAnsi="Garamond"/>
          <w:sz w:val="24"/>
          <w:szCs w:val="24"/>
        </w:rPr>
        <w:t xml:space="preserve">Székhely: 1072 Budapest, Nagy Diófa u. 10-12. </w:t>
      </w:r>
    </w:p>
    <w:p w:rsidR="00AC165A" w:rsidRPr="000E5630" w:rsidRDefault="00AC165A" w:rsidP="00AC165A">
      <w:pPr>
        <w:shd w:val="clear" w:color="auto" w:fill="FFFFFF" w:themeFill="background1"/>
        <w:ind w:left="851"/>
        <w:rPr>
          <w:rFonts w:ascii="Garamond" w:hAnsi="Garamond"/>
          <w:sz w:val="24"/>
          <w:szCs w:val="24"/>
        </w:rPr>
      </w:pPr>
      <w:r w:rsidRPr="000E5630">
        <w:rPr>
          <w:rFonts w:ascii="Garamond" w:hAnsi="Garamond"/>
          <w:sz w:val="24"/>
          <w:szCs w:val="24"/>
        </w:rPr>
        <w:t>Telefon: +36 (1) 478-4400</w:t>
      </w:r>
    </w:p>
    <w:p w:rsidR="00AC165A" w:rsidRPr="000E5630" w:rsidRDefault="00AC165A" w:rsidP="00AC165A">
      <w:pPr>
        <w:ind w:left="851"/>
        <w:jc w:val="both"/>
        <w:rPr>
          <w:rFonts w:ascii="Garamond" w:hAnsi="Garamond"/>
          <w:bCs/>
          <w:sz w:val="24"/>
          <w:szCs w:val="24"/>
        </w:rPr>
      </w:pPr>
      <w:r w:rsidRPr="000E5630">
        <w:rPr>
          <w:rFonts w:ascii="Garamond" w:hAnsi="Garamond"/>
          <w:bCs/>
          <w:sz w:val="24"/>
          <w:szCs w:val="24"/>
        </w:rPr>
        <w:t xml:space="preserve">Honlap: </w:t>
      </w:r>
      <w:r w:rsidRPr="000E5630">
        <w:rPr>
          <w:rStyle w:val="Hiperhivatkozs"/>
          <w:rFonts w:ascii="Garamond" w:hAnsi="Garamond"/>
          <w:sz w:val="24"/>
          <w:szCs w:val="24"/>
        </w:rPr>
        <w:t>www.kormanyhivatal.hu</w:t>
      </w:r>
    </w:p>
    <w:p w:rsidR="00AC165A" w:rsidRPr="000E5630" w:rsidRDefault="00AC165A" w:rsidP="00AC165A">
      <w:pPr>
        <w:ind w:left="567"/>
        <w:jc w:val="both"/>
        <w:rPr>
          <w:rFonts w:ascii="Garamond" w:hAnsi="Garamond"/>
          <w:sz w:val="24"/>
          <w:szCs w:val="24"/>
        </w:rPr>
      </w:pPr>
    </w:p>
    <w:p w:rsidR="00AC165A" w:rsidRPr="000E5630" w:rsidRDefault="00AC165A" w:rsidP="00AC165A">
      <w:pPr>
        <w:ind w:left="709"/>
        <w:jc w:val="both"/>
        <w:rPr>
          <w:rFonts w:ascii="Garamond" w:hAnsi="Garamond"/>
          <w:b/>
          <w:bCs/>
          <w:sz w:val="24"/>
          <w:szCs w:val="24"/>
        </w:rPr>
      </w:pPr>
      <w:r w:rsidRPr="000E5630">
        <w:rPr>
          <w:rFonts w:ascii="Garamond" w:hAnsi="Garamond"/>
          <w:b/>
          <w:bCs/>
          <w:sz w:val="24"/>
          <w:szCs w:val="24"/>
        </w:rPr>
        <w:t>Közbeszerzési Hatóság</w:t>
      </w:r>
    </w:p>
    <w:p w:rsidR="00AC165A" w:rsidRPr="000E5630" w:rsidRDefault="00AC165A" w:rsidP="00AC165A">
      <w:pPr>
        <w:shd w:val="clear" w:color="auto" w:fill="FFFFFF" w:themeFill="background1"/>
        <w:ind w:left="851"/>
        <w:rPr>
          <w:rFonts w:ascii="Garamond" w:hAnsi="Garamond"/>
          <w:sz w:val="24"/>
          <w:szCs w:val="24"/>
        </w:rPr>
      </w:pPr>
      <w:r w:rsidRPr="000E5630">
        <w:rPr>
          <w:rFonts w:ascii="Garamond" w:hAnsi="Garamond"/>
          <w:sz w:val="24"/>
          <w:szCs w:val="24"/>
        </w:rPr>
        <w:t>Székhely: 1026 Budapest, Riadó utca 5.</w:t>
      </w:r>
    </w:p>
    <w:p w:rsidR="00AC165A" w:rsidRPr="000E5630" w:rsidRDefault="00AC165A" w:rsidP="00AC165A">
      <w:pPr>
        <w:shd w:val="clear" w:color="auto" w:fill="FFFFFF" w:themeFill="background1"/>
        <w:ind w:left="851"/>
        <w:rPr>
          <w:rFonts w:ascii="Garamond" w:hAnsi="Garamond"/>
          <w:sz w:val="24"/>
          <w:szCs w:val="24"/>
        </w:rPr>
      </w:pPr>
      <w:r w:rsidRPr="000E5630">
        <w:rPr>
          <w:rFonts w:ascii="Garamond" w:hAnsi="Garamond"/>
          <w:sz w:val="24"/>
          <w:szCs w:val="24"/>
        </w:rPr>
        <w:t>Levelezési cím: 1525 Budapest, Pf. 166.</w:t>
      </w:r>
    </w:p>
    <w:p w:rsidR="00AC165A" w:rsidRPr="000E5630" w:rsidRDefault="00AC165A" w:rsidP="00AC165A">
      <w:pPr>
        <w:shd w:val="clear" w:color="auto" w:fill="FFFFFF" w:themeFill="background1"/>
        <w:ind w:left="851"/>
        <w:rPr>
          <w:rFonts w:ascii="Garamond" w:hAnsi="Garamond"/>
          <w:sz w:val="24"/>
          <w:szCs w:val="24"/>
        </w:rPr>
      </w:pPr>
      <w:r w:rsidRPr="000E5630">
        <w:rPr>
          <w:rFonts w:ascii="Garamond" w:hAnsi="Garamond"/>
          <w:sz w:val="24"/>
          <w:szCs w:val="24"/>
        </w:rPr>
        <w:t>Telefon: +36 (1) 882-8502; Fax: +36 (1) 882-8503</w:t>
      </w:r>
    </w:p>
    <w:p w:rsidR="00AC165A" w:rsidRPr="000E5630" w:rsidRDefault="00AC165A" w:rsidP="00AC165A">
      <w:pPr>
        <w:ind w:left="851"/>
        <w:jc w:val="both"/>
        <w:rPr>
          <w:rFonts w:ascii="Garamond" w:eastAsiaTheme="minorHAnsi" w:hAnsi="Garamond"/>
          <w:color w:val="0563C1" w:themeColor="hyperlink"/>
          <w:sz w:val="24"/>
          <w:szCs w:val="24"/>
          <w:u w:val="single"/>
          <w:lang w:eastAsia="en-US"/>
        </w:rPr>
      </w:pPr>
      <w:r w:rsidRPr="000E5630">
        <w:rPr>
          <w:rFonts w:ascii="Garamond" w:hAnsi="Garamond"/>
          <w:bCs/>
          <w:sz w:val="24"/>
          <w:szCs w:val="24"/>
        </w:rPr>
        <w:t xml:space="preserve">Honlap: </w:t>
      </w:r>
      <w:hyperlink r:id="rId16" w:history="1">
        <w:r w:rsidRPr="000E5630">
          <w:rPr>
            <w:rStyle w:val="Hiperhivatkozs"/>
            <w:rFonts w:ascii="Garamond" w:hAnsi="Garamond"/>
            <w:sz w:val="24"/>
            <w:szCs w:val="24"/>
          </w:rPr>
          <w:t>http://www.kozbeszerzes.hu/</w:t>
        </w:r>
      </w:hyperlink>
    </w:p>
    <w:p w:rsidR="00AC165A" w:rsidRDefault="00AC165A" w:rsidP="00AC165A">
      <w:pPr>
        <w:ind w:left="851"/>
        <w:jc w:val="both"/>
        <w:rPr>
          <w:rFonts w:ascii="Garamond" w:eastAsiaTheme="minorHAnsi" w:hAnsi="Garamond"/>
          <w:color w:val="0563C1" w:themeColor="hyperlink"/>
          <w:sz w:val="24"/>
          <w:szCs w:val="24"/>
          <w:u w:val="single"/>
          <w:lang w:eastAsia="en-US"/>
        </w:rPr>
      </w:pPr>
    </w:p>
    <w:p w:rsidR="00FB33AF" w:rsidRPr="000E5630" w:rsidRDefault="00FB33AF" w:rsidP="00AC165A">
      <w:pPr>
        <w:ind w:left="851"/>
        <w:jc w:val="both"/>
        <w:rPr>
          <w:rFonts w:ascii="Garamond" w:eastAsiaTheme="minorHAnsi" w:hAnsi="Garamond"/>
          <w:color w:val="0563C1" w:themeColor="hyperlink"/>
          <w:sz w:val="24"/>
          <w:szCs w:val="24"/>
          <w:u w:val="single"/>
          <w:lang w:eastAsia="en-US"/>
        </w:rPr>
      </w:pPr>
    </w:p>
    <w:p w:rsidR="00AC165A" w:rsidRPr="000E5630" w:rsidRDefault="00AC165A" w:rsidP="00AC165A">
      <w:pPr>
        <w:numPr>
          <w:ilvl w:val="0"/>
          <w:numId w:val="9"/>
        </w:numPr>
        <w:ind w:left="567" w:hanging="425"/>
        <w:jc w:val="both"/>
        <w:rPr>
          <w:rFonts w:ascii="Garamond" w:hAnsi="Garamond"/>
          <w:sz w:val="24"/>
          <w:szCs w:val="24"/>
        </w:rPr>
      </w:pPr>
      <w:r w:rsidRPr="000E5630">
        <w:rPr>
          <w:rFonts w:ascii="Garamond" w:hAnsi="Garamond"/>
          <w:sz w:val="24"/>
          <w:szCs w:val="24"/>
        </w:rPr>
        <w:t>Felelős akkreditált közbeszerzési szaktanácsadó:</w:t>
      </w:r>
    </w:p>
    <w:p w:rsidR="00AC165A" w:rsidRPr="000E5630" w:rsidRDefault="00AC165A" w:rsidP="00AC165A">
      <w:pPr>
        <w:pStyle w:val="Listaszerbekezds"/>
        <w:ind w:left="709"/>
        <w:jc w:val="both"/>
        <w:rPr>
          <w:rFonts w:ascii="Garamond" w:hAnsi="Garamond"/>
          <w:sz w:val="24"/>
          <w:szCs w:val="24"/>
        </w:rPr>
      </w:pPr>
      <w:r w:rsidRPr="000E5630">
        <w:rPr>
          <w:rFonts w:ascii="Garamond" w:hAnsi="Garamond"/>
          <w:sz w:val="24"/>
          <w:szCs w:val="24"/>
        </w:rPr>
        <w:t>Név: Varga János Tibor</w:t>
      </w:r>
    </w:p>
    <w:p w:rsidR="00AC165A" w:rsidRPr="000E5630" w:rsidRDefault="00AC165A" w:rsidP="00AC165A">
      <w:pPr>
        <w:pStyle w:val="Listaszerbekezds"/>
        <w:ind w:left="709"/>
        <w:jc w:val="both"/>
        <w:rPr>
          <w:rFonts w:ascii="Garamond" w:hAnsi="Garamond"/>
          <w:sz w:val="24"/>
          <w:szCs w:val="24"/>
        </w:rPr>
      </w:pPr>
      <w:r w:rsidRPr="000E5630">
        <w:rPr>
          <w:rFonts w:ascii="Garamond" w:hAnsi="Garamond"/>
          <w:sz w:val="24"/>
          <w:szCs w:val="24"/>
        </w:rPr>
        <w:t>Levelezési cím: 1143 Budapest, Tábornok u. 27. 4/2</w:t>
      </w:r>
    </w:p>
    <w:p w:rsidR="00AC165A" w:rsidRPr="000E5630" w:rsidRDefault="00AC165A" w:rsidP="00AC165A">
      <w:pPr>
        <w:pStyle w:val="Listaszerbekezds"/>
        <w:ind w:left="709"/>
        <w:jc w:val="both"/>
        <w:rPr>
          <w:rFonts w:ascii="Garamond" w:hAnsi="Garamond"/>
          <w:sz w:val="24"/>
          <w:szCs w:val="24"/>
        </w:rPr>
      </w:pPr>
      <w:r w:rsidRPr="000E5630">
        <w:rPr>
          <w:rFonts w:ascii="Garamond" w:hAnsi="Garamond"/>
          <w:sz w:val="24"/>
          <w:szCs w:val="24"/>
        </w:rPr>
        <w:t xml:space="preserve">Email: </w:t>
      </w:r>
      <w:hyperlink r:id="rId17" w:history="1">
        <w:r w:rsidRPr="000E5630">
          <w:rPr>
            <w:rStyle w:val="Hiperhivatkozs"/>
            <w:rFonts w:ascii="Garamond" w:hAnsi="Garamond"/>
            <w:sz w:val="24"/>
            <w:szCs w:val="24"/>
          </w:rPr>
          <w:t>varga.janos.faksz@gmail.com</w:t>
        </w:r>
      </w:hyperlink>
    </w:p>
    <w:p w:rsidR="00AC165A" w:rsidRPr="000E5630" w:rsidRDefault="00AC165A" w:rsidP="00AC165A">
      <w:pPr>
        <w:ind w:left="709"/>
        <w:jc w:val="both"/>
        <w:rPr>
          <w:rFonts w:ascii="Garamond" w:hAnsi="Garamond"/>
          <w:sz w:val="24"/>
          <w:szCs w:val="24"/>
        </w:rPr>
      </w:pPr>
      <w:r w:rsidRPr="000E5630">
        <w:rPr>
          <w:rFonts w:ascii="Garamond" w:hAnsi="Garamond"/>
          <w:sz w:val="24"/>
          <w:szCs w:val="24"/>
        </w:rPr>
        <w:t>Lajstromszám: 00705</w:t>
      </w:r>
    </w:p>
    <w:p w:rsidR="00AC165A" w:rsidRPr="000E5630" w:rsidRDefault="00AC165A" w:rsidP="00AC165A">
      <w:pPr>
        <w:jc w:val="both"/>
        <w:rPr>
          <w:rFonts w:ascii="Garamond" w:hAnsi="Garamond"/>
          <w:sz w:val="24"/>
          <w:szCs w:val="24"/>
        </w:rPr>
      </w:pPr>
      <w:r w:rsidRPr="000E5630">
        <w:rPr>
          <w:rFonts w:ascii="Garamond" w:hAnsi="Garamond"/>
          <w:sz w:val="24"/>
          <w:szCs w:val="24"/>
        </w:rPr>
        <w:br w:type="page"/>
      </w:r>
    </w:p>
    <w:p w:rsidR="00AC165A" w:rsidRPr="000E5630" w:rsidRDefault="00AC165A" w:rsidP="00AC165A">
      <w:pPr>
        <w:pStyle w:val="Szvegtrzsbehzssal3"/>
        <w:numPr>
          <w:ilvl w:val="0"/>
          <w:numId w:val="11"/>
        </w:numPr>
        <w:shd w:val="clear" w:color="auto" w:fill="E0E0E0"/>
        <w:ind w:left="0" w:firstLine="0"/>
        <w:jc w:val="center"/>
        <w:rPr>
          <w:rFonts w:ascii="Garamond" w:hAnsi="Garamond"/>
          <w:b/>
          <w:bCs/>
          <w:caps/>
          <w:szCs w:val="24"/>
        </w:rPr>
      </w:pPr>
      <w:r w:rsidRPr="000E5630">
        <w:rPr>
          <w:rFonts w:ascii="Garamond" w:hAnsi="Garamond"/>
          <w:b/>
          <w:bCs/>
          <w:caps/>
          <w:szCs w:val="24"/>
        </w:rPr>
        <w:lastRenderedPageBreak/>
        <w:t>iratminták, nyilatkozatminták</w:t>
      </w:r>
    </w:p>
    <w:p w:rsidR="00AC165A" w:rsidRPr="000E5630" w:rsidRDefault="00AC165A" w:rsidP="00AC165A">
      <w:pPr>
        <w:jc w:val="center"/>
        <w:rPr>
          <w:rFonts w:ascii="Garamond" w:hAnsi="Garamond"/>
          <w:sz w:val="24"/>
          <w:szCs w:val="24"/>
        </w:rPr>
      </w:pPr>
    </w:p>
    <w:p w:rsidR="00AC165A" w:rsidRPr="000E5630" w:rsidRDefault="00AC165A" w:rsidP="00AC165A">
      <w:pPr>
        <w:jc w:val="center"/>
        <w:rPr>
          <w:rFonts w:ascii="Garamond" w:hAnsi="Garamond"/>
          <w:sz w:val="24"/>
          <w:szCs w:val="24"/>
        </w:rPr>
      </w:pPr>
    </w:p>
    <w:p w:rsidR="00AC165A" w:rsidRPr="000E5630" w:rsidRDefault="00AC165A" w:rsidP="00AC165A">
      <w:pPr>
        <w:jc w:val="center"/>
        <w:rPr>
          <w:rFonts w:ascii="Garamond" w:hAnsi="Garamond"/>
          <w:sz w:val="24"/>
          <w:szCs w:val="24"/>
        </w:rPr>
      </w:pPr>
    </w:p>
    <w:p w:rsidR="00AC165A" w:rsidRPr="000E5630" w:rsidRDefault="00AC165A" w:rsidP="00AC165A">
      <w:pPr>
        <w:jc w:val="center"/>
        <w:rPr>
          <w:rFonts w:ascii="Garamond" w:hAnsi="Garamond"/>
          <w:sz w:val="24"/>
          <w:szCs w:val="24"/>
        </w:rPr>
      </w:pPr>
    </w:p>
    <w:p w:rsidR="00AC165A" w:rsidRPr="000E5630" w:rsidRDefault="00AC165A" w:rsidP="00AC165A">
      <w:pPr>
        <w:jc w:val="center"/>
        <w:rPr>
          <w:rFonts w:ascii="Garamond" w:hAnsi="Garamond"/>
          <w:sz w:val="24"/>
          <w:szCs w:val="24"/>
        </w:rPr>
      </w:pPr>
    </w:p>
    <w:p w:rsidR="00AC165A" w:rsidRPr="000E5630" w:rsidRDefault="00AC165A" w:rsidP="00AC165A">
      <w:pPr>
        <w:jc w:val="center"/>
        <w:rPr>
          <w:rFonts w:ascii="Garamond" w:hAnsi="Garamond"/>
          <w:sz w:val="24"/>
          <w:szCs w:val="24"/>
        </w:rPr>
      </w:pPr>
    </w:p>
    <w:p w:rsidR="00AC165A" w:rsidRPr="000E5630" w:rsidRDefault="00AC165A" w:rsidP="00AC165A">
      <w:pPr>
        <w:jc w:val="center"/>
        <w:rPr>
          <w:rFonts w:ascii="Garamond" w:hAnsi="Garamond"/>
          <w:sz w:val="24"/>
          <w:szCs w:val="24"/>
        </w:rPr>
      </w:pPr>
    </w:p>
    <w:p w:rsidR="00AC165A" w:rsidRPr="000E5630" w:rsidRDefault="00AC165A" w:rsidP="00AC165A">
      <w:pPr>
        <w:pStyle w:val="Szvegtrzsbehzssal3"/>
        <w:shd w:val="clear" w:color="auto" w:fill="E0E0E0"/>
        <w:ind w:left="0" w:firstLine="0"/>
        <w:rPr>
          <w:rFonts w:ascii="Garamond" w:hAnsi="Garamond"/>
          <w:b/>
          <w:bCs/>
          <w:i/>
          <w:caps/>
          <w:szCs w:val="24"/>
        </w:rPr>
      </w:pPr>
      <w:r w:rsidRPr="000E5630">
        <w:rPr>
          <w:rFonts w:ascii="Garamond" w:hAnsi="Garamond"/>
          <w:b/>
          <w:bCs/>
          <w:i/>
          <w:caps/>
          <w:szCs w:val="24"/>
        </w:rPr>
        <w:t>II./A: Kötelezően az ajánlatba csatolandó dokumentumok mintái</w:t>
      </w:r>
    </w:p>
    <w:p w:rsidR="00AC165A" w:rsidRPr="000E5630" w:rsidRDefault="00AC165A" w:rsidP="00AC165A">
      <w:pPr>
        <w:jc w:val="center"/>
        <w:rPr>
          <w:rFonts w:ascii="Garamond" w:hAnsi="Garamond"/>
          <w:sz w:val="24"/>
          <w:szCs w:val="24"/>
        </w:rPr>
      </w:pPr>
    </w:p>
    <w:p w:rsidR="00AC165A" w:rsidRPr="000E5630" w:rsidRDefault="00AC165A" w:rsidP="00AC165A">
      <w:pPr>
        <w:pStyle w:val="Listaszerbekezds"/>
        <w:widowControl w:val="0"/>
        <w:ind w:left="1440"/>
        <w:jc w:val="right"/>
        <w:rPr>
          <w:rFonts w:ascii="Garamond" w:hAnsi="Garamond"/>
          <w:b/>
          <w:bCs/>
          <w:sz w:val="24"/>
          <w:szCs w:val="24"/>
        </w:rPr>
      </w:pPr>
      <w:r w:rsidRPr="000E5630">
        <w:rPr>
          <w:rFonts w:ascii="Garamond" w:hAnsi="Garamond"/>
          <w:sz w:val="24"/>
          <w:szCs w:val="24"/>
        </w:rPr>
        <w:br w:type="page"/>
      </w:r>
      <w:r w:rsidRPr="000E5630">
        <w:rPr>
          <w:rFonts w:ascii="Garamond" w:hAnsi="Garamond"/>
          <w:b/>
          <w:bCs/>
          <w:sz w:val="24"/>
          <w:szCs w:val="24"/>
        </w:rPr>
        <w:lastRenderedPageBreak/>
        <w:t>1. melléklet</w:t>
      </w:r>
    </w:p>
    <w:p w:rsidR="00AC165A" w:rsidRPr="000E5630" w:rsidRDefault="00AC165A" w:rsidP="00AC165A">
      <w:pPr>
        <w:tabs>
          <w:tab w:val="left" w:pos="0"/>
          <w:tab w:val="left" w:pos="2835"/>
          <w:tab w:val="left" w:pos="3261"/>
          <w:tab w:val="left" w:pos="4678"/>
          <w:tab w:val="left" w:pos="5103"/>
          <w:tab w:val="left" w:pos="5812"/>
          <w:tab w:val="left" w:pos="6237"/>
        </w:tabs>
        <w:rPr>
          <w:rFonts w:ascii="Garamond" w:hAnsi="Garamond"/>
          <w:bCs/>
          <w:sz w:val="24"/>
          <w:szCs w:val="24"/>
        </w:rPr>
      </w:pPr>
    </w:p>
    <w:p w:rsidR="00AC165A" w:rsidRPr="000E5630" w:rsidRDefault="00AC165A" w:rsidP="00AC165A">
      <w:pPr>
        <w:pStyle w:val="Szvegtrzsbehzssal3"/>
        <w:numPr>
          <w:ilvl w:val="12"/>
          <w:numId w:val="0"/>
        </w:numPr>
        <w:shd w:val="clear" w:color="auto" w:fill="E0E0E0"/>
        <w:jc w:val="center"/>
        <w:rPr>
          <w:rFonts w:ascii="Garamond" w:hAnsi="Garamond"/>
          <w:b/>
          <w:bCs/>
          <w:caps/>
          <w:szCs w:val="24"/>
        </w:rPr>
      </w:pPr>
      <w:bookmarkStart w:id="13" w:name="_Toc215314489"/>
      <w:r w:rsidRPr="000E5630">
        <w:rPr>
          <w:rFonts w:ascii="Garamond" w:hAnsi="Garamond"/>
          <w:b/>
          <w:bCs/>
          <w:caps/>
          <w:szCs w:val="24"/>
        </w:rPr>
        <w:t>AZ AJÁNLAT FELOLVASÓLAPJA</w:t>
      </w:r>
      <w:bookmarkEnd w:id="13"/>
    </w:p>
    <w:p w:rsidR="00AC165A" w:rsidRPr="000E5630" w:rsidRDefault="00AC165A" w:rsidP="00AC165A">
      <w:pPr>
        <w:tabs>
          <w:tab w:val="left" w:pos="0"/>
          <w:tab w:val="left" w:pos="2835"/>
          <w:tab w:val="left" w:pos="3261"/>
          <w:tab w:val="left" w:pos="4678"/>
          <w:tab w:val="left" w:pos="5103"/>
          <w:tab w:val="left" w:pos="5812"/>
          <w:tab w:val="left" w:pos="6237"/>
        </w:tabs>
        <w:rPr>
          <w:rFonts w:ascii="Garamond" w:hAnsi="Garamond"/>
          <w:bCs/>
          <w:sz w:val="24"/>
          <w:szCs w:val="24"/>
        </w:rPr>
      </w:pPr>
    </w:p>
    <w:p w:rsidR="00AC165A" w:rsidRPr="000E5630" w:rsidRDefault="00AC165A" w:rsidP="00AC165A">
      <w:pPr>
        <w:tabs>
          <w:tab w:val="left" w:pos="0"/>
          <w:tab w:val="left" w:pos="2835"/>
          <w:tab w:val="left" w:pos="3261"/>
          <w:tab w:val="left" w:pos="4678"/>
          <w:tab w:val="left" w:pos="5103"/>
          <w:tab w:val="left" w:pos="5812"/>
          <w:tab w:val="left" w:pos="6237"/>
        </w:tabs>
        <w:rPr>
          <w:rFonts w:ascii="Garamond" w:hAnsi="Garamond"/>
          <w:bCs/>
          <w:sz w:val="24"/>
          <w:szCs w:val="24"/>
        </w:rPr>
      </w:pPr>
    </w:p>
    <w:p w:rsidR="00AC165A" w:rsidRPr="000E5630" w:rsidRDefault="00AC165A" w:rsidP="00AC165A">
      <w:pPr>
        <w:tabs>
          <w:tab w:val="left" w:pos="0"/>
          <w:tab w:val="left" w:pos="2835"/>
          <w:tab w:val="left" w:pos="3261"/>
          <w:tab w:val="left" w:pos="4678"/>
          <w:tab w:val="left" w:pos="5103"/>
          <w:tab w:val="left" w:pos="5812"/>
          <w:tab w:val="left" w:pos="6237"/>
        </w:tabs>
        <w:jc w:val="center"/>
        <w:rPr>
          <w:rFonts w:ascii="Garamond" w:hAnsi="Garamond"/>
          <w:bCs/>
          <w:sz w:val="24"/>
          <w:szCs w:val="24"/>
        </w:rPr>
      </w:pPr>
      <w:r w:rsidRPr="000E5630">
        <w:rPr>
          <w:rFonts w:ascii="Garamond" w:hAnsi="Garamond"/>
          <w:bCs/>
          <w:sz w:val="24"/>
          <w:szCs w:val="24"/>
        </w:rPr>
        <w:t>az</w:t>
      </w:r>
    </w:p>
    <w:p w:rsidR="00AC165A" w:rsidRPr="000E5630" w:rsidRDefault="00AC165A" w:rsidP="00AC165A">
      <w:pPr>
        <w:tabs>
          <w:tab w:val="left" w:pos="0"/>
          <w:tab w:val="left" w:pos="2835"/>
          <w:tab w:val="left" w:pos="3261"/>
          <w:tab w:val="left" w:pos="4678"/>
          <w:tab w:val="left" w:pos="5103"/>
          <w:tab w:val="left" w:pos="5812"/>
          <w:tab w:val="left" w:pos="6237"/>
        </w:tabs>
        <w:rPr>
          <w:rFonts w:ascii="Garamond" w:hAnsi="Garamond"/>
          <w:bCs/>
          <w:sz w:val="24"/>
          <w:szCs w:val="24"/>
        </w:rPr>
      </w:pPr>
    </w:p>
    <w:p w:rsidR="00AC165A" w:rsidRPr="000E5630" w:rsidRDefault="00AC165A" w:rsidP="00AC165A">
      <w:pPr>
        <w:tabs>
          <w:tab w:val="left" w:pos="2835"/>
          <w:tab w:val="left" w:pos="3261"/>
          <w:tab w:val="left" w:pos="4678"/>
          <w:tab w:val="left" w:pos="5103"/>
          <w:tab w:val="left" w:pos="5812"/>
          <w:tab w:val="left" w:pos="6237"/>
        </w:tabs>
        <w:jc w:val="center"/>
        <w:rPr>
          <w:rFonts w:ascii="Garamond" w:hAnsi="Garamond"/>
          <w:b/>
          <w:bCs/>
          <w:i/>
          <w:sz w:val="24"/>
          <w:szCs w:val="24"/>
        </w:rPr>
      </w:pPr>
      <w:r w:rsidRPr="000E5630">
        <w:rPr>
          <w:rFonts w:ascii="Garamond" w:hAnsi="Garamond"/>
          <w:b/>
          <w:bCs/>
          <w:i/>
          <w:sz w:val="24"/>
          <w:szCs w:val="24"/>
        </w:rPr>
        <w:t>„1 (egy) darab új, félvezető technológiai diffúziós/oxidációs kályha beszerzése és üzembe helyezése az MTA Energiatudományi Kutatóközpont Mikrotechnológiai Laboratóriuma részére”</w:t>
      </w:r>
    </w:p>
    <w:p w:rsidR="00AC165A" w:rsidRPr="000E5630" w:rsidRDefault="00AC165A" w:rsidP="00AC165A">
      <w:pPr>
        <w:tabs>
          <w:tab w:val="left" w:pos="0"/>
          <w:tab w:val="left" w:pos="2835"/>
          <w:tab w:val="left" w:pos="3261"/>
          <w:tab w:val="left" w:pos="4678"/>
          <w:tab w:val="left" w:pos="5103"/>
          <w:tab w:val="left" w:pos="5812"/>
          <w:tab w:val="left" w:pos="6237"/>
        </w:tabs>
        <w:rPr>
          <w:rFonts w:ascii="Garamond" w:hAnsi="Garamond"/>
          <w:bCs/>
          <w:sz w:val="24"/>
          <w:szCs w:val="24"/>
        </w:rPr>
      </w:pPr>
    </w:p>
    <w:p w:rsidR="00AC165A" w:rsidRPr="000E5630" w:rsidRDefault="00AC165A" w:rsidP="00AC165A">
      <w:pPr>
        <w:tabs>
          <w:tab w:val="left" w:pos="0"/>
          <w:tab w:val="left" w:pos="2835"/>
          <w:tab w:val="left" w:pos="3261"/>
          <w:tab w:val="left" w:pos="4678"/>
          <w:tab w:val="left" w:pos="5103"/>
          <w:tab w:val="left" w:pos="5812"/>
          <w:tab w:val="left" w:pos="6237"/>
        </w:tabs>
        <w:jc w:val="center"/>
        <w:rPr>
          <w:rFonts w:ascii="Garamond" w:hAnsi="Garamond"/>
          <w:sz w:val="24"/>
          <w:szCs w:val="24"/>
        </w:rPr>
      </w:pPr>
      <w:r w:rsidRPr="000E5630">
        <w:rPr>
          <w:rFonts w:ascii="Garamond" w:hAnsi="Garamond"/>
          <w:sz w:val="24"/>
          <w:szCs w:val="24"/>
        </w:rPr>
        <w:t>tárgyú közbeszerzési eljárás során</w:t>
      </w:r>
    </w:p>
    <w:p w:rsidR="00AC165A" w:rsidRPr="000E5630" w:rsidRDefault="00AC165A" w:rsidP="00AC165A">
      <w:pPr>
        <w:tabs>
          <w:tab w:val="left" w:pos="0"/>
          <w:tab w:val="left" w:pos="2835"/>
          <w:tab w:val="left" w:pos="3261"/>
          <w:tab w:val="left" w:pos="4678"/>
          <w:tab w:val="left" w:pos="5103"/>
          <w:tab w:val="left" w:pos="5812"/>
          <w:tab w:val="left" w:pos="6237"/>
        </w:tabs>
        <w:rPr>
          <w:rFonts w:ascii="Garamond" w:hAnsi="Garamond"/>
          <w:bCs/>
          <w:sz w:val="24"/>
          <w:szCs w:val="24"/>
        </w:rPr>
      </w:pPr>
    </w:p>
    <w:p w:rsidR="00AC165A" w:rsidRPr="000E5630" w:rsidRDefault="00AC165A" w:rsidP="00AC165A">
      <w:pPr>
        <w:tabs>
          <w:tab w:val="left" w:pos="0"/>
          <w:tab w:val="left" w:pos="2835"/>
          <w:tab w:val="left" w:pos="3261"/>
          <w:tab w:val="left" w:pos="4678"/>
          <w:tab w:val="left" w:pos="5103"/>
          <w:tab w:val="left" w:pos="5812"/>
          <w:tab w:val="left" w:pos="6237"/>
        </w:tabs>
        <w:rPr>
          <w:rFonts w:ascii="Garamond" w:hAnsi="Garamond"/>
          <w:bCs/>
          <w:sz w:val="24"/>
          <w:szCs w:val="24"/>
        </w:rPr>
      </w:pPr>
    </w:p>
    <w:p w:rsidR="00AC165A" w:rsidRPr="000E5630" w:rsidRDefault="00AC165A" w:rsidP="00AC165A">
      <w:pPr>
        <w:rPr>
          <w:rFonts w:ascii="Garamond" w:hAnsi="Garamond"/>
          <w:b/>
          <w:sz w:val="24"/>
          <w:szCs w:val="24"/>
          <w:u w:val="single"/>
        </w:rPr>
      </w:pPr>
      <w:r w:rsidRPr="000E5630">
        <w:rPr>
          <w:rFonts w:ascii="Garamond" w:hAnsi="Garamond"/>
          <w:b/>
          <w:sz w:val="24"/>
          <w:szCs w:val="24"/>
          <w:u w:val="single"/>
        </w:rPr>
        <w:t>1. Ajánlattevő (közös ajánlattétel esetén a közös ajánlattevők) neve, székhelye:</w:t>
      </w:r>
      <w:r w:rsidRPr="000E5630">
        <w:rPr>
          <w:rStyle w:val="Lbjegyzet-hivatkozs"/>
          <w:rFonts w:ascii="Garamond" w:hAnsi="Garamond"/>
          <w:b/>
          <w:sz w:val="24"/>
          <w:szCs w:val="24"/>
        </w:rPr>
        <w:footnoteReference w:id="1"/>
      </w:r>
    </w:p>
    <w:p w:rsidR="00AC165A" w:rsidRPr="000E5630" w:rsidRDefault="00AC165A" w:rsidP="00AC165A">
      <w:pPr>
        <w:tabs>
          <w:tab w:val="left" w:pos="0"/>
          <w:tab w:val="left" w:pos="2835"/>
          <w:tab w:val="left" w:pos="3261"/>
          <w:tab w:val="left" w:pos="4678"/>
          <w:tab w:val="left" w:pos="5103"/>
          <w:tab w:val="left" w:pos="5812"/>
          <w:tab w:val="left" w:pos="6237"/>
        </w:tabs>
        <w:rPr>
          <w:rFonts w:ascii="Garamond" w:hAnsi="Garamond"/>
          <w:bCs/>
          <w:sz w:val="24"/>
          <w:szCs w:val="24"/>
        </w:rPr>
      </w:pPr>
    </w:p>
    <w:p w:rsidR="00AC165A" w:rsidRDefault="00AC165A" w:rsidP="00AC165A">
      <w:pPr>
        <w:tabs>
          <w:tab w:val="left" w:pos="0"/>
          <w:tab w:val="left" w:pos="2835"/>
          <w:tab w:val="left" w:pos="3261"/>
          <w:tab w:val="left" w:pos="4678"/>
          <w:tab w:val="left" w:pos="5103"/>
          <w:tab w:val="left" w:pos="5812"/>
          <w:tab w:val="left" w:pos="6237"/>
        </w:tabs>
        <w:rPr>
          <w:rFonts w:ascii="Garamond" w:hAnsi="Garamond"/>
          <w:bCs/>
          <w:sz w:val="24"/>
          <w:szCs w:val="24"/>
        </w:rPr>
      </w:pPr>
    </w:p>
    <w:p w:rsidR="00F70C48" w:rsidRPr="000E5630" w:rsidRDefault="00F70C48" w:rsidP="00AC165A">
      <w:pPr>
        <w:tabs>
          <w:tab w:val="left" w:pos="0"/>
          <w:tab w:val="left" w:pos="2835"/>
          <w:tab w:val="left" w:pos="3261"/>
          <w:tab w:val="left" w:pos="4678"/>
          <w:tab w:val="left" w:pos="5103"/>
          <w:tab w:val="left" w:pos="5812"/>
          <w:tab w:val="left" w:pos="6237"/>
        </w:tabs>
        <w:rPr>
          <w:rFonts w:ascii="Garamond" w:hAnsi="Garamond"/>
          <w:bCs/>
          <w:sz w:val="24"/>
          <w:szCs w:val="24"/>
        </w:rPr>
      </w:pPr>
    </w:p>
    <w:p w:rsidR="00AC165A" w:rsidRPr="000E5630" w:rsidRDefault="00AC165A" w:rsidP="00AC165A">
      <w:pPr>
        <w:tabs>
          <w:tab w:val="left" w:pos="0"/>
          <w:tab w:val="left" w:pos="2835"/>
          <w:tab w:val="left" w:pos="3261"/>
          <w:tab w:val="left" w:pos="4678"/>
          <w:tab w:val="left" w:pos="5103"/>
          <w:tab w:val="left" w:pos="5812"/>
          <w:tab w:val="left" w:pos="6237"/>
        </w:tabs>
        <w:rPr>
          <w:rFonts w:ascii="Garamond" w:hAnsi="Garamond"/>
          <w:bCs/>
          <w:sz w:val="24"/>
          <w:szCs w:val="24"/>
        </w:rPr>
      </w:pPr>
    </w:p>
    <w:p w:rsidR="00AC165A" w:rsidRPr="000E5630" w:rsidRDefault="00AC165A" w:rsidP="00AC165A">
      <w:pPr>
        <w:rPr>
          <w:rFonts w:ascii="Garamond" w:hAnsi="Garamond"/>
          <w:b/>
          <w:sz w:val="24"/>
          <w:szCs w:val="24"/>
          <w:u w:val="single"/>
        </w:rPr>
      </w:pPr>
      <w:r w:rsidRPr="000E5630">
        <w:rPr>
          <w:rFonts w:ascii="Garamond" w:hAnsi="Garamond"/>
          <w:b/>
          <w:sz w:val="24"/>
          <w:szCs w:val="24"/>
          <w:u w:val="single"/>
        </w:rPr>
        <w:t>2. Kapcsolattartó (közös ajánlattétel esetén a közös kapcsolattartó) adatai:</w:t>
      </w:r>
    </w:p>
    <w:p w:rsidR="00AC165A" w:rsidRPr="000E5630" w:rsidRDefault="00AC165A" w:rsidP="00AC165A">
      <w:pPr>
        <w:pStyle w:val="Cm"/>
        <w:ind w:right="-1" w:firstLine="284"/>
        <w:jc w:val="both"/>
        <w:rPr>
          <w:rFonts w:ascii="Garamond" w:hAnsi="Garamond" w:cs="Times New Roman"/>
          <w:b w:val="0"/>
          <w:bCs/>
          <w:sz w:val="24"/>
          <w:szCs w:val="24"/>
        </w:rPr>
      </w:pPr>
      <w:r w:rsidRPr="000E5630">
        <w:rPr>
          <w:rFonts w:ascii="Garamond" w:hAnsi="Garamond" w:cs="Times New Roman"/>
          <w:b w:val="0"/>
          <w:bCs/>
          <w:sz w:val="24"/>
          <w:szCs w:val="24"/>
        </w:rPr>
        <w:t>Név:</w:t>
      </w:r>
      <w:r w:rsidRPr="000E5630">
        <w:rPr>
          <w:rFonts w:ascii="Garamond" w:hAnsi="Garamond" w:cs="Times New Roman"/>
          <w:b w:val="0"/>
          <w:bCs/>
          <w:sz w:val="24"/>
          <w:szCs w:val="24"/>
        </w:rPr>
        <w:tab/>
      </w:r>
      <w:r w:rsidRPr="000E5630">
        <w:rPr>
          <w:rFonts w:ascii="Garamond" w:hAnsi="Garamond" w:cs="Times New Roman"/>
          <w:b w:val="0"/>
          <w:bCs/>
          <w:sz w:val="24"/>
          <w:szCs w:val="24"/>
        </w:rPr>
        <w:tab/>
        <w:t>…………………………………………………</w:t>
      </w:r>
    </w:p>
    <w:p w:rsidR="000E5630" w:rsidRPr="00A6060F" w:rsidRDefault="000E5630" w:rsidP="000E5630">
      <w:pPr>
        <w:pStyle w:val="Cm"/>
        <w:ind w:right="-1" w:firstLine="284"/>
        <w:jc w:val="both"/>
        <w:rPr>
          <w:rFonts w:ascii="Garamond" w:hAnsi="Garamond" w:cs="Times New Roman"/>
          <w:b w:val="0"/>
          <w:bCs/>
          <w:sz w:val="24"/>
          <w:szCs w:val="24"/>
        </w:rPr>
      </w:pPr>
      <w:r w:rsidRPr="00A6060F">
        <w:rPr>
          <w:rFonts w:ascii="Garamond" w:hAnsi="Garamond" w:cs="Times New Roman"/>
          <w:b w:val="0"/>
          <w:bCs/>
          <w:sz w:val="24"/>
          <w:szCs w:val="24"/>
        </w:rPr>
        <w:t>Cím:</w:t>
      </w:r>
      <w:r w:rsidRPr="00A6060F">
        <w:rPr>
          <w:rFonts w:ascii="Garamond" w:hAnsi="Garamond" w:cs="Times New Roman"/>
          <w:b w:val="0"/>
          <w:bCs/>
          <w:sz w:val="24"/>
          <w:szCs w:val="24"/>
        </w:rPr>
        <w:tab/>
      </w:r>
      <w:r w:rsidRPr="00A6060F">
        <w:rPr>
          <w:rFonts w:ascii="Garamond" w:hAnsi="Garamond" w:cs="Times New Roman"/>
          <w:b w:val="0"/>
          <w:bCs/>
          <w:sz w:val="24"/>
          <w:szCs w:val="24"/>
        </w:rPr>
        <w:tab/>
        <w:t>…………………………………………………</w:t>
      </w:r>
    </w:p>
    <w:p w:rsidR="000E5630" w:rsidRPr="00A6060F" w:rsidRDefault="000E5630" w:rsidP="000E5630">
      <w:pPr>
        <w:pStyle w:val="Cm"/>
        <w:ind w:right="-1" w:firstLine="284"/>
        <w:jc w:val="both"/>
        <w:rPr>
          <w:rFonts w:ascii="Garamond" w:hAnsi="Garamond" w:cs="Times New Roman"/>
          <w:b w:val="0"/>
          <w:bCs/>
          <w:sz w:val="24"/>
          <w:szCs w:val="24"/>
        </w:rPr>
      </w:pPr>
      <w:r w:rsidRPr="00A6060F">
        <w:rPr>
          <w:rFonts w:ascii="Garamond" w:hAnsi="Garamond" w:cs="Times New Roman"/>
          <w:b w:val="0"/>
          <w:bCs/>
          <w:sz w:val="24"/>
          <w:szCs w:val="24"/>
        </w:rPr>
        <w:t>Telefonszám:</w:t>
      </w:r>
      <w:r w:rsidRPr="00A6060F">
        <w:rPr>
          <w:rFonts w:ascii="Garamond" w:hAnsi="Garamond" w:cs="Times New Roman"/>
          <w:b w:val="0"/>
          <w:bCs/>
          <w:sz w:val="24"/>
          <w:szCs w:val="24"/>
        </w:rPr>
        <w:tab/>
        <w:t>…………………………………………………</w:t>
      </w:r>
    </w:p>
    <w:p w:rsidR="000E5630" w:rsidRPr="00A6060F" w:rsidRDefault="000E5630" w:rsidP="000E5630">
      <w:pPr>
        <w:pStyle w:val="Cm"/>
        <w:ind w:right="-1" w:firstLine="284"/>
        <w:jc w:val="both"/>
        <w:rPr>
          <w:rFonts w:ascii="Garamond" w:hAnsi="Garamond" w:cs="Times New Roman"/>
          <w:b w:val="0"/>
          <w:bCs/>
          <w:sz w:val="24"/>
          <w:szCs w:val="24"/>
        </w:rPr>
      </w:pPr>
      <w:r w:rsidRPr="00A6060F">
        <w:rPr>
          <w:rFonts w:ascii="Garamond" w:hAnsi="Garamond" w:cs="Times New Roman"/>
          <w:b w:val="0"/>
          <w:bCs/>
          <w:sz w:val="24"/>
          <w:szCs w:val="24"/>
        </w:rPr>
        <w:t>Faxszám:</w:t>
      </w:r>
      <w:r w:rsidRPr="00A6060F">
        <w:rPr>
          <w:rFonts w:ascii="Garamond" w:hAnsi="Garamond" w:cs="Times New Roman"/>
          <w:b w:val="0"/>
          <w:bCs/>
          <w:sz w:val="24"/>
          <w:szCs w:val="24"/>
        </w:rPr>
        <w:tab/>
      </w:r>
      <w:r w:rsidRPr="00A6060F">
        <w:rPr>
          <w:rFonts w:ascii="Garamond" w:hAnsi="Garamond" w:cs="Times New Roman"/>
          <w:b w:val="0"/>
          <w:bCs/>
          <w:sz w:val="24"/>
          <w:szCs w:val="24"/>
        </w:rPr>
        <w:tab/>
        <w:t>…………………………………………………</w:t>
      </w:r>
    </w:p>
    <w:p w:rsidR="000E5630" w:rsidRPr="00E472D5" w:rsidRDefault="000E5630" w:rsidP="000E5630">
      <w:pPr>
        <w:pStyle w:val="Cm"/>
        <w:ind w:right="-1" w:firstLine="284"/>
        <w:jc w:val="both"/>
        <w:rPr>
          <w:rFonts w:ascii="Garamond" w:hAnsi="Garamond" w:cs="Times New Roman"/>
          <w:b w:val="0"/>
          <w:bCs/>
          <w:sz w:val="24"/>
          <w:szCs w:val="24"/>
        </w:rPr>
      </w:pPr>
      <w:r w:rsidRPr="00E472D5">
        <w:rPr>
          <w:rFonts w:ascii="Garamond" w:hAnsi="Garamond" w:cs="Times New Roman"/>
          <w:b w:val="0"/>
          <w:bCs/>
          <w:sz w:val="24"/>
          <w:szCs w:val="24"/>
        </w:rPr>
        <w:t>E-mail:</w:t>
      </w:r>
      <w:r w:rsidRPr="00E472D5">
        <w:rPr>
          <w:rFonts w:ascii="Garamond" w:hAnsi="Garamond" w:cs="Times New Roman"/>
          <w:b w:val="0"/>
          <w:bCs/>
          <w:sz w:val="24"/>
          <w:szCs w:val="24"/>
        </w:rPr>
        <w:tab/>
      </w:r>
      <w:r w:rsidRPr="00E472D5">
        <w:rPr>
          <w:rFonts w:ascii="Garamond" w:hAnsi="Garamond" w:cs="Times New Roman"/>
          <w:b w:val="0"/>
          <w:bCs/>
          <w:sz w:val="24"/>
          <w:szCs w:val="24"/>
        </w:rPr>
        <w:tab/>
        <w:t>…………………………………………………</w:t>
      </w:r>
    </w:p>
    <w:p w:rsidR="00AC165A" w:rsidRDefault="00AC165A" w:rsidP="00AC165A">
      <w:pPr>
        <w:rPr>
          <w:rFonts w:ascii="Garamond" w:hAnsi="Garamond"/>
          <w:sz w:val="24"/>
          <w:szCs w:val="24"/>
        </w:rPr>
      </w:pPr>
    </w:p>
    <w:p w:rsidR="00F70C48" w:rsidRPr="000E5630" w:rsidRDefault="00F70C48" w:rsidP="00AC165A">
      <w:pPr>
        <w:rPr>
          <w:rFonts w:ascii="Garamond" w:hAnsi="Garamond"/>
          <w:sz w:val="24"/>
          <w:szCs w:val="24"/>
        </w:rPr>
      </w:pPr>
    </w:p>
    <w:p w:rsidR="00AC165A" w:rsidRDefault="00AC165A" w:rsidP="00AC165A">
      <w:pPr>
        <w:rPr>
          <w:rFonts w:ascii="Garamond" w:hAnsi="Garamond"/>
          <w:b/>
          <w:sz w:val="24"/>
          <w:szCs w:val="24"/>
          <w:u w:val="single"/>
        </w:rPr>
      </w:pPr>
      <w:r w:rsidRPr="000E5630">
        <w:rPr>
          <w:rFonts w:ascii="Garamond" w:hAnsi="Garamond"/>
          <w:b/>
          <w:sz w:val="24"/>
          <w:szCs w:val="24"/>
          <w:u w:val="single"/>
        </w:rPr>
        <w:t>3. Az ajánlat értékelési részszempontok szerinti tartalmi elemei:</w:t>
      </w:r>
    </w:p>
    <w:p w:rsidR="00A05982" w:rsidRPr="000E5630" w:rsidRDefault="00A05982" w:rsidP="00AC165A">
      <w:pPr>
        <w:rPr>
          <w:rFonts w:ascii="Garamond" w:hAnsi="Garamond"/>
          <w:b/>
          <w:sz w:val="24"/>
          <w:szCs w:val="24"/>
          <w:u w:val="single"/>
        </w:rPr>
      </w:pPr>
    </w:p>
    <w:tbl>
      <w:tblPr>
        <w:tblStyle w:val="Rcsostblzat"/>
        <w:tblW w:w="9072" w:type="dxa"/>
        <w:tblInd w:w="279" w:type="dxa"/>
        <w:tblLayout w:type="fixed"/>
        <w:tblLook w:val="04A0" w:firstRow="1" w:lastRow="0" w:firstColumn="1" w:lastColumn="0" w:noHBand="0" w:noVBand="1"/>
      </w:tblPr>
      <w:tblGrid>
        <w:gridCol w:w="421"/>
        <w:gridCol w:w="6525"/>
        <w:gridCol w:w="2126"/>
      </w:tblGrid>
      <w:tr w:rsidR="00AC165A" w:rsidRPr="00AC165A" w:rsidTr="00A05982">
        <w:trPr>
          <w:trHeight w:val="423"/>
        </w:trPr>
        <w:tc>
          <w:tcPr>
            <w:tcW w:w="421" w:type="dxa"/>
            <w:tcBorders>
              <w:top w:val="single" w:sz="4" w:space="0" w:color="auto"/>
              <w:bottom w:val="single" w:sz="4" w:space="0" w:color="auto"/>
            </w:tcBorders>
            <w:shd w:val="clear" w:color="auto" w:fill="D9D9D9" w:themeFill="background1" w:themeFillShade="D9"/>
            <w:vAlign w:val="center"/>
          </w:tcPr>
          <w:p w:rsidR="00AC165A" w:rsidRPr="00A05982" w:rsidRDefault="00AC165A" w:rsidP="00AC165A">
            <w:pPr>
              <w:pStyle w:val="Listaszerbekezds"/>
              <w:ind w:left="0"/>
              <w:jc w:val="center"/>
              <w:rPr>
                <w:rFonts w:ascii="Garamond" w:hAnsi="Garamond"/>
                <w:b/>
                <w:sz w:val="24"/>
                <w:szCs w:val="24"/>
              </w:rPr>
            </w:pPr>
            <w:r w:rsidRPr="00A05982">
              <w:rPr>
                <w:rFonts w:ascii="Garamond" w:hAnsi="Garamond"/>
                <w:b/>
                <w:sz w:val="24"/>
                <w:szCs w:val="24"/>
              </w:rPr>
              <w:t>1.</w:t>
            </w:r>
          </w:p>
        </w:tc>
        <w:tc>
          <w:tcPr>
            <w:tcW w:w="6525" w:type="dxa"/>
            <w:tcBorders>
              <w:top w:val="single" w:sz="4" w:space="0" w:color="auto"/>
              <w:left w:val="nil"/>
              <w:bottom w:val="single" w:sz="4" w:space="0" w:color="auto"/>
              <w:right w:val="nil"/>
            </w:tcBorders>
            <w:shd w:val="clear" w:color="auto" w:fill="auto"/>
            <w:vAlign w:val="center"/>
          </w:tcPr>
          <w:p w:rsidR="00AC165A" w:rsidRPr="00A05982" w:rsidRDefault="00AC165A" w:rsidP="00AC165A">
            <w:pPr>
              <w:pStyle w:val="Listaszerbekezds"/>
              <w:ind w:left="0"/>
              <w:jc w:val="both"/>
              <w:rPr>
                <w:rFonts w:ascii="Garamond" w:hAnsi="Garamond"/>
                <w:sz w:val="24"/>
                <w:szCs w:val="24"/>
              </w:rPr>
            </w:pPr>
            <w:r w:rsidRPr="00A05982">
              <w:rPr>
                <w:rFonts w:ascii="Garamond" w:hAnsi="Garamond"/>
                <w:sz w:val="24"/>
                <w:szCs w:val="24"/>
              </w:rPr>
              <w:t>Nettó ajánlati ár</w:t>
            </w:r>
          </w:p>
        </w:tc>
        <w:tc>
          <w:tcPr>
            <w:tcW w:w="2126" w:type="dxa"/>
            <w:tcBorders>
              <w:top w:val="single" w:sz="4" w:space="0" w:color="auto"/>
              <w:bottom w:val="single" w:sz="4" w:space="0" w:color="auto"/>
            </w:tcBorders>
            <w:vAlign w:val="center"/>
          </w:tcPr>
          <w:p w:rsidR="00AC165A" w:rsidRPr="00A05982" w:rsidRDefault="000E5630" w:rsidP="00AC165A">
            <w:pPr>
              <w:pStyle w:val="Listaszerbekezds"/>
              <w:ind w:left="0"/>
              <w:jc w:val="center"/>
              <w:rPr>
                <w:rFonts w:ascii="Garamond" w:hAnsi="Garamond"/>
                <w:sz w:val="24"/>
                <w:szCs w:val="24"/>
              </w:rPr>
            </w:pPr>
            <w:r w:rsidRPr="00A05982">
              <w:rPr>
                <w:rFonts w:ascii="Garamond" w:eastAsiaTheme="minorHAnsi" w:hAnsi="Garamond"/>
                <w:b/>
                <w:sz w:val="24"/>
                <w:szCs w:val="24"/>
                <w:lang w:eastAsia="en-US"/>
              </w:rPr>
              <w:t>…………..</w:t>
            </w:r>
            <w:r w:rsidR="00AC165A" w:rsidRPr="00A05982">
              <w:rPr>
                <w:rFonts w:ascii="Garamond" w:eastAsiaTheme="minorHAnsi" w:hAnsi="Garamond"/>
                <w:b/>
                <w:sz w:val="24"/>
                <w:szCs w:val="24"/>
                <w:lang w:eastAsia="en-US"/>
              </w:rPr>
              <w:t xml:space="preserve"> </w:t>
            </w:r>
            <w:r w:rsidRPr="00A05982">
              <w:rPr>
                <w:rFonts w:ascii="Garamond" w:eastAsiaTheme="minorHAnsi" w:hAnsi="Garamond"/>
                <w:b/>
                <w:sz w:val="24"/>
                <w:szCs w:val="24"/>
                <w:lang w:eastAsia="en-US"/>
              </w:rPr>
              <w:t>HUF</w:t>
            </w:r>
          </w:p>
        </w:tc>
      </w:tr>
      <w:tr w:rsidR="00A05982" w:rsidRPr="00AC165A" w:rsidTr="00A05982">
        <w:trPr>
          <w:trHeight w:val="423"/>
        </w:trPr>
        <w:tc>
          <w:tcPr>
            <w:tcW w:w="421" w:type="dxa"/>
            <w:tcBorders>
              <w:top w:val="single" w:sz="4" w:space="0" w:color="auto"/>
              <w:bottom w:val="single" w:sz="4" w:space="0" w:color="auto"/>
            </w:tcBorders>
            <w:shd w:val="clear" w:color="auto" w:fill="D9D9D9" w:themeFill="background1" w:themeFillShade="D9"/>
            <w:vAlign w:val="center"/>
          </w:tcPr>
          <w:p w:rsidR="00A05982" w:rsidRPr="00A05982" w:rsidRDefault="00A05982" w:rsidP="00A05982">
            <w:pPr>
              <w:pStyle w:val="Listaszerbekezds"/>
              <w:ind w:left="0"/>
              <w:jc w:val="center"/>
              <w:rPr>
                <w:rFonts w:ascii="Garamond" w:hAnsi="Garamond"/>
                <w:b/>
                <w:sz w:val="24"/>
                <w:szCs w:val="24"/>
              </w:rPr>
            </w:pPr>
            <w:r w:rsidRPr="00A05982">
              <w:rPr>
                <w:rFonts w:ascii="Garamond" w:hAnsi="Garamond"/>
                <w:b/>
                <w:sz w:val="24"/>
                <w:szCs w:val="24"/>
              </w:rPr>
              <w:t>2.</w:t>
            </w:r>
          </w:p>
        </w:tc>
        <w:tc>
          <w:tcPr>
            <w:tcW w:w="6525" w:type="dxa"/>
            <w:tcBorders>
              <w:top w:val="single" w:sz="4" w:space="0" w:color="auto"/>
              <w:left w:val="nil"/>
              <w:bottom w:val="single" w:sz="4" w:space="0" w:color="auto"/>
              <w:right w:val="nil"/>
            </w:tcBorders>
            <w:shd w:val="clear" w:color="auto" w:fill="auto"/>
            <w:vAlign w:val="center"/>
          </w:tcPr>
          <w:p w:rsidR="00A05982" w:rsidRPr="00A00BAF" w:rsidRDefault="00F70C48" w:rsidP="00A05982">
            <w:pPr>
              <w:pStyle w:val="Listaszerbekezds"/>
              <w:ind w:left="0"/>
              <w:jc w:val="both"/>
              <w:rPr>
                <w:rFonts w:ascii="Garamond" w:hAnsi="Garamond"/>
                <w:sz w:val="24"/>
                <w:szCs w:val="24"/>
              </w:rPr>
            </w:pPr>
            <w:r w:rsidRPr="00B712EA">
              <w:rPr>
                <w:rFonts w:ascii="Garamond" w:hAnsi="Garamond"/>
                <w:sz w:val="24"/>
                <w:szCs w:val="24"/>
              </w:rPr>
              <w:t xml:space="preserve">Mind </w:t>
            </w:r>
            <w:r w:rsidR="00AD2BDB" w:rsidRPr="00AD2BDB">
              <w:rPr>
                <w:rFonts w:ascii="Garamond" w:hAnsi="Garamond"/>
                <w:sz w:val="24"/>
                <w:szCs w:val="24"/>
              </w:rPr>
              <w:t xml:space="preserve">a 4 (négy) reaktorcső alkalmas 6 (hat) inch (150 mm) átmérőjű </w:t>
            </w:r>
            <w:proofErr w:type="spellStart"/>
            <w:r w:rsidR="00AD2BDB" w:rsidRPr="00AD2BDB">
              <w:rPr>
                <w:rFonts w:ascii="Garamond" w:hAnsi="Garamond"/>
                <w:sz w:val="24"/>
                <w:szCs w:val="24"/>
              </w:rPr>
              <w:t>Si</w:t>
            </w:r>
            <w:proofErr w:type="spellEnd"/>
            <w:r w:rsidR="00AD2BDB" w:rsidRPr="00AD2BDB">
              <w:rPr>
                <w:rFonts w:ascii="Garamond" w:hAnsi="Garamond"/>
                <w:sz w:val="24"/>
                <w:szCs w:val="24"/>
              </w:rPr>
              <w:t>-szeletek megmunkálására</w:t>
            </w:r>
          </w:p>
        </w:tc>
        <w:tc>
          <w:tcPr>
            <w:tcW w:w="2126" w:type="dxa"/>
            <w:tcBorders>
              <w:top w:val="single" w:sz="4" w:space="0" w:color="auto"/>
              <w:bottom w:val="single" w:sz="4" w:space="0" w:color="auto"/>
            </w:tcBorders>
            <w:vAlign w:val="center"/>
          </w:tcPr>
          <w:p w:rsidR="00A05982" w:rsidRPr="00A05982" w:rsidRDefault="00A05982" w:rsidP="00A05982">
            <w:pPr>
              <w:pStyle w:val="Listaszerbekezds"/>
              <w:ind w:left="0"/>
              <w:jc w:val="center"/>
              <w:rPr>
                <w:rFonts w:ascii="Garamond" w:hAnsi="Garamond"/>
                <w:b/>
                <w:sz w:val="24"/>
                <w:szCs w:val="24"/>
              </w:rPr>
            </w:pPr>
            <w:r w:rsidRPr="00A05982">
              <w:rPr>
                <w:rFonts w:ascii="Garamond" w:hAnsi="Garamond"/>
                <w:b/>
                <w:sz w:val="24"/>
                <w:szCs w:val="24"/>
              </w:rPr>
              <w:t xml:space="preserve">igen </w:t>
            </w:r>
            <w:r w:rsidRPr="00A05982">
              <w:rPr>
                <w:rFonts w:ascii="Garamond" w:hAnsi="Garamond"/>
                <w:b/>
                <w:sz w:val="28"/>
                <w:szCs w:val="28"/>
              </w:rPr>
              <w:t>□</w:t>
            </w:r>
            <w:r w:rsidRPr="00A05982">
              <w:rPr>
                <w:rFonts w:ascii="Garamond" w:hAnsi="Garamond"/>
                <w:b/>
                <w:sz w:val="24"/>
                <w:szCs w:val="24"/>
              </w:rPr>
              <w:t xml:space="preserve">   nem </w:t>
            </w:r>
            <w:r w:rsidRPr="00A05982">
              <w:rPr>
                <w:rFonts w:ascii="Garamond" w:hAnsi="Garamond"/>
                <w:b/>
                <w:sz w:val="28"/>
                <w:szCs w:val="28"/>
              </w:rPr>
              <w:t>□</w:t>
            </w:r>
          </w:p>
        </w:tc>
      </w:tr>
      <w:tr w:rsidR="00A05982" w:rsidRPr="00AC165A" w:rsidTr="00A05982">
        <w:trPr>
          <w:trHeight w:val="423"/>
        </w:trPr>
        <w:tc>
          <w:tcPr>
            <w:tcW w:w="421" w:type="dxa"/>
            <w:tcBorders>
              <w:top w:val="single" w:sz="4" w:space="0" w:color="auto"/>
              <w:bottom w:val="single" w:sz="4" w:space="0" w:color="auto"/>
            </w:tcBorders>
            <w:shd w:val="clear" w:color="auto" w:fill="D9D9D9" w:themeFill="background1" w:themeFillShade="D9"/>
            <w:vAlign w:val="center"/>
          </w:tcPr>
          <w:p w:rsidR="00A05982" w:rsidRPr="00A05982" w:rsidDel="0043609C" w:rsidRDefault="00A05982" w:rsidP="00A05982">
            <w:pPr>
              <w:pStyle w:val="Listaszerbekezds"/>
              <w:ind w:left="0"/>
              <w:jc w:val="center"/>
              <w:rPr>
                <w:rFonts w:ascii="Garamond" w:hAnsi="Garamond"/>
                <w:b/>
                <w:sz w:val="24"/>
                <w:szCs w:val="24"/>
              </w:rPr>
            </w:pPr>
            <w:r w:rsidRPr="00A05982">
              <w:rPr>
                <w:rFonts w:ascii="Garamond" w:hAnsi="Garamond"/>
                <w:b/>
                <w:sz w:val="24"/>
                <w:szCs w:val="24"/>
              </w:rPr>
              <w:t>3.</w:t>
            </w:r>
          </w:p>
        </w:tc>
        <w:tc>
          <w:tcPr>
            <w:tcW w:w="6525" w:type="dxa"/>
            <w:tcBorders>
              <w:top w:val="single" w:sz="4" w:space="0" w:color="auto"/>
              <w:left w:val="nil"/>
              <w:bottom w:val="single" w:sz="4" w:space="0" w:color="auto"/>
              <w:right w:val="nil"/>
            </w:tcBorders>
            <w:shd w:val="clear" w:color="auto" w:fill="auto"/>
            <w:vAlign w:val="center"/>
          </w:tcPr>
          <w:p w:rsidR="00AD2BDB" w:rsidRPr="00A00BAF" w:rsidRDefault="00F70C48" w:rsidP="00A05982">
            <w:pPr>
              <w:pStyle w:val="Listaszerbekezds"/>
              <w:ind w:left="0"/>
              <w:jc w:val="both"/>
              <w:rPr>
                <w:rFonts w:ascii="Garamond" w:hAnsi="Garamond"/>
                <w:sz w:val="24"/>
                <w:szCs w:val="24"/>
              </w:rPr>
            </w:pPr>
            <w:r w:rsidRPr="00B712EA">
              <w:rPr>
                <w:rFonts w:ascii="Garamond" w:hAnsi="Garamond"/>
                <w:sz w:val="24"/>
                <w:szCs w:val="24"/>
              </w:rPr>
              <w:t xml:space="preserve">A </w:t>
            </w:r>
            <w:r w:rsidR="00AD2BDB" w:rsidRPr="00AD2BDB">
              <w:rPr>
                <w:rFonts w:ascii="Garamond" w:hAnsi="Garamond"/>
                <w:sz w:val="24"/>
                <w:szCs w:val="24"/>
              </w:rPr>
              <w:t xml:space="preserve">2 (két) oxidációs cső és a 4 (négy) darab </w:t>
            </w:r>
            <w:proofErr w:type="spellStart"/>
            <w:r w:rsidR="00AD2BDB" w:rsidRPr="00AD2BDB">
              <w:rPr>
                <w:rFonts w:ascii="Garamond" w:hAnsi="Garamond"/>
                <w:sz w:val="24"/>
                <w:szCs w:val="24"/>
              </w:rPr>
              <w:t>cantilever</w:t>
            </w:r>
            <w:proofErr w:type="spellEnd"/>
            <w:r w:rsidR="00AD2BDB" w:rsidRPr="00AD2BDB">
              <w:rPr>
                <w:rFonts w:ascii="Garamond" w:hAnsi="Garamond"/>
                <w:sz w:val="24"/>
                <w:szCs w:val="24"/>
              </w:rPr>
              <w:t xml:space="preserve"> tartó </w:t>
            </w:r>
            <w:proofErr w:type="spellStart"/>
            <w:r w:rsidR="00AD2BDB" w:rsidRPr="00AD2BDB">
              <w:rPr>
                <w:rFonts w:ascii="Garamond" w:hAnsi="Garamond"/>
                <w:sz w:val="24"/>
                <w:szCs w:val="24"/>
              </w:rPr>
              <w:t>anyaga</w:t>
            </w:r>
            <w:proofErr w:type="spellEnd"/>
            <w:r w:rsidR="00AD2BDB" w:rsidRPr="00AD2BDB">
              <w:rPr>
                <w:rFonts w:ascii="Garamond" w:hAnsi="Garamond"/>
                <w:sz w:val="24"/>
                <w:szCs w:val="24"/>
              </w:rPr>
              <w:t xml:space="preserve"> is </w:t>
            </w:r>
            <w:proofErr w:type="spellStart"/>
            <w:r w:rsidR="00AD2BDB" w:rsidRPr="00AD2BDB">
              <w:rPr>
                <w:rFonts w:ascii="Garamond" w:hAnsi="Garamond"/>
                <w:sz w:val="24"/>
                <w:szCs w:val="24"/>
              </w:rPr>
              <w:t>SiC</w:t>
            </w:r>
            <w:proofErr w:type="spellEnd"/>
            <w:r w:rsidR="00AD2BDB" w:rsidRPr="00AD2BDB">
              <w:rPr>
                <w:rFonts w:ascii="Garamond" w:hAnsi="Garamond"/>
                <w:sz w:val="24"/>
                <w:szCs w:val="24"/>
              </w:rPr>
              <w:t xml:space="preserve"> (nem kvarc és nem </w:t>
            </w:r>
            <w:proofErr w:type="spellStart"/>
            <w:r w:rsidR="00AD2BDB" w:rsidRPr="00AD2BDB">
              <w:rPr>
                <w:rFonts w:ascii="Garamond" w:hAnsi="Garamond"/>
                <w:sz w:val="24"/>
                <w:szCs w:val="24"/>
              </w:rPr>
              <w:t>SiC</w:t>
            </w:r>
            <w:proofErr w:type="spellEnd"/>
            <w:r w:rsidR="00AD2BDB" w:rsidRPr="00AD2BDB">
              <w:rPr>
                <w:rFonts w:ascii="Garamond" w:hAnsi="Garamond"/>
                <w:sz w:val="24"/>
                <w:szCs w:val="24"/>
              </w:rPr>
              <w:t xml:space="preserve"> </w:t>
            </w:r>
            <w:proofErr w:type="spellStart"/>
            <w:r w:rsidR="00AD2BDB" w:rsidRPr="00AD2BDB">
              <w:rPr>
                <w:rFonts w:ascii="Garamond" w:hAnsi="Garamond"/>
                <w:sz w:val="24"/>
                <w:szCs w:val="24"/>
              </w:rPr>
              <w:t>coated</w:t>
            </w:r>
            <w:proofErr w:type="spellEnd"/>
            <w:r w:rsidR="00AD2BDB" w:rsidRPr="00AD2BDB">
              <w:rPr>
                <w:rFonts w:ascii="Garamond" w:hAnsi="Garamond"/>
                <w:sz w:val="24"/>
                <w:szCs w:val="24"/>
              </w:rPr>
              <w:t>)</w:t>
            </w:r>
          </w:p>
        </w:tc>
        <w:tc>
          <w:tcPr>
            <w:tcW w:w="2126" w:type="dxa"/>
            <w:tcBorders>
              <w:top w:val="single" w:sz="4" w:space="0" w:color="auto"/>
              <w:bottom w:val="single" w:sz="4" w:space="0" w:color="auto"/>
            </w:tcBorders>
            <w:vAlign w:val="center"/>
          </w:tcPr>
          <w:p w:rsidR="00A05982" w:rsidRPr="00A05982" w:rsidRDefault="00A05982" w:rsidP="00A05982">
            <w:pPr>
              <w:pStyle w:val="Listaszerbekezds"/>
              <w:ind w:left="0"/>
              <w:jc w:val="center"/>
              <w:rPr>
                <w:rFonts w:ascii="Garamond" w:hAnsi="Garamond"/>
                <w:b/>
                <w:sz w:val="24"/>
                <w:szCs w:val="24"/>
              </w:rPr>
            </w:pPr>
            <w:r w:rsidRPr="00A05982">
              <w:rPr>
                <w:rFonts w:ascii="Garamond" w:hAnsi="Garamond"/>
                <w:b/>
                <w:sz w:val="24"/>
                <w:szCs w:val="24"/>
              </w:rPr>
              <w:t xml:space="preserve">igen </w:t>
            </w:r>
            <w:r w:rsidRPr="00A05982">
              <w:rPr>
                <w:rFonts w:ascii="Garamond" w:hAnsi="Garamond"/>
                <w:b/>
                <w:sz w:val="28"/>
                <w:szCs w:val="28"/>
              </w:rPr>
              <w:t>□</w:t>
            </w:r>
            <w:r w:rsidRPr="00A05982">
              <w:rPr>
                <w:rFonts w:ascii="Garamond" w:hAnsi="Garamond"/>
                <w:b/>
                <w:sz w:val="24"/>
                <w:szCs w:val="24"/>
              </w:rPr>
              <w:t xml:space="preserve">   nem </w:t>
            </w:r>
            <w:r w:rsidRPr="00A05982">
              <w:rPr>
                <w:rFonts w:ascii="Garamond" w:hAnsi="Garamond"/>
                <w:b/>
                <w:sz w:val="28"/>
                <w:szCs w:val="28"/>
              </w:rPr>
              <w:t>□</w:t>
            </w:r>
          </w:p>
        </w:tc>
      </w:tr>
      <w:tr w:rsidR="00F70C48" w:rsidRPr="00AC165A" w:rsidTr="00A05982">
        <w:trPr>
          <w:trHeight w:val="423"/>
        </w:trPr>
        <w:tc>
          <w:tcPr>
            <w:tcW w:w="421" w:type="dxa"/>
            <w:tcBorders>
              <w:top w:val="single" w:sz="4" w:space="0" w:color="auto"/>
              <w:bottom w:val="single" w:sz="4" w:space="0" w:color="auto"/>
            </w:tcBorders>
            <w:shd w:val="clear" w:color="auto" w:fill="D9D9D9" w:themeFill="background1" w:themeFillShade="D9"/>
            <w:vAlign w:val="center"/>
          </w:tcPr>
          <w:p w:rsidR="00F70C48" w:rsidRPr="00A05982" w:rsidRDefault="00F70C48" w:rsidP="00F70C48">
            <w:pPr>
              <w:pStyle w:val="Listaszerbekezds"/>
              <w:ind w:left="0"/>
              <w:jc w:val="center"/>
              <w:rPr>
                <w:rFonts w:ascii="Garamond" w:hAnsi="Garamond"/>
                <w:b/>
                <w:sz w:val="24"/>
                <w:szCs w:val="24"/>
              </w:rPr>
            </w:pPr>
            <w:r w:rsidRPr="00A05982">
              <w:rPr>
                <w:rFonts w:ascii="Garamond" w:hAnsi="Garamond"/>
                <w:b/>
                <w:sz w:val="24"/>
                <w:szCs w:val="24"/>
              </w:rPr>
              <w:t>4.</w:t>
            </w:r>
          </w:p>
        </w:tc>
        <w:tc>
          <w:tcPr>
            <w:tcW w:w="6525" w:type="dxa"/>
            <w:tcBorders>
              <w:top w:val="single" w:sz="4" w:space="0" w:color="auto"/>
              <w:left w:val="nil"/>
              <w:bottom w:val="single" w:sz="4" w:space="0" w:color="auto"/>
              <w:right w:val="nil"/>
            </w:tcBorders>
            <w:shd w:val="clear" w:color="auto" w:fill="auto"/>
            <w:vAlign w:val="center"/>
          </w:tcPr>
          <w:p w:rsidR="00F70C48" w:rsidRPr="00A05982" w:rsidRDefault="00F70C48" w:rsidP="00F70C48">
            <w:pPr>
              <w:pStyle w:val="Listaszerbekezds"/>
              <w:ind w:left="0"/>
              <w:jc w:val="both"/>
              <w:rPr>
                <w:rFonts w:ascii="Garamond" w:hAnsi="Garamond"/>
                <w:sz w:val="24"/>
                <w:szCs w:val="24"/>
              </w:rPr>
            </w:pPr>
            <w:r w:rsidRPr="00A05982">
              <w:rPr>
                <w:rFonts w:ascii="Garamond" w:hAnsi="Garamond"/>
                <w:sz w:val="24"/>
                <w:szCs w:val="24"/>
              </w:rPr>
              <w:t>A tisztatéri oldalon lévő modulok teljes hossza</w:t>
            </w:r>
            <w:r w:rsidR="00742C0D">
              <w:rPr>
                <w:rFonts w:ascii="Garamond" w:hAnsi="Garamond"/>
                <w:sz w:val="24"/>
                <w:szCs w:val="24"/>
              </w:rPr>
              <w:t xml:space="preserve"> </w:t>
            </w:r>
            <w:r w:rsidR="00742C0D" w:rsidRPr="00B712EA">
              <w:rPr>
                <w:rFonts w:ascii="Garamond" w:hAnsi="Garamond"/>
                <w:sz w:val="24"/>
                <w:szCs w:val="24"/>
              </w:rPr>
              <w:t>(mm</w:t>
            </w:r>
            <w:r w:rsidR="00742C0D">
              <w:rPr>
                <w:rFonts w:ascii="Garamond" w:hAnsi="Garamond"/>
                <w:sz w:val="24"/>
                <w:szCs w:val="24"/>
              </w:rPr>
              <w:t>; legkedvezőbb: 1.600 mm, legkedvezőtlenebb: 1.950 mm</w:t>
            </w:r>
            <w:r w:rsidR="00742C0D" w:rsidRPr="00B712EA">
              <w:rPr>
                <w:rFonts w:ascii="Garamond" w:hAnsi="Garamond"/>
                <w:sz w:val="24"/>
                <w:szCs w:val="24"/>
              </w:rPr>
              <w:t>)</w:t>
            </w:r>
          </w:p>
        </w:tc>
        <w:tc>
          <w:tcPr>
            <w:tcW w:w="2126" w:type="dxa"/>
            <w:tcBorders>
              <w:top w:val="single" w:sz="4" w:space="0" w:color="auto"/>
              <w:bottom w:val="single" w:sz="4" w:space="0" w:color="auto"/>
            </w:tcBorders>
            <w:vAlign w:val="center"/>
          </w:tcPr>
          <w:p w:rsidR="00F70C48" w:rsidRPr="00A05982" w:rsidRDefault="00F70C48" w:rsidP="00F70C48">
            <w:pPr>
              <w:pStyle w:val="Listaszerbekezds"/>
              <w:ind w:left="0"/>
              <w:jc w:val="center"/>
              <w:rPr>
                <w:rFonts w:ascii="Garamond" w:hAnsi="Garamond"/>
                <w:b/>
                <w:sz w:val="24"/>
                <w:szCs w:val="24"/>
              </w:rPr>
            </w:pPr>
            <w:r w:rsidRPr="00A05982">
              <w:rPr>
                <w:rFonts w:ascii="Garamond" w:eastAsiaTheme="minorHAnsi" w:hAnsi="Garamond"/>
                <w:b/>
                <w:sz w:val="24"/>
                <w:szCs w:val="24"/>
                <w:lang w:eastAsia="en-US"/>
              </w:rPr>
              <w:t>…………….. mm</w:t>
            </w:r>
          </w:p>
        </w:tc>
      </w:tr>
      <w:tr w:rsidR="00F70C48" w:rsidRPr="00A05982" w:rsidTr="00A05982">
        <w:trPr>
          <w:trHeight w:val="423"/>
        </w:trPr>
        <w:tc>
          <w:tcPr>
            <w:tcW w:w="421" w:type="dxa"/>
            <w:tcBorders>
              <w:top w:val="single" w:sz="4" w:space="0" w:color="auto"/>
              <w:bottom w:val="single" w:sz="4" w:space="0" w:color="auto"/>
            </w:tcBorders>
            <w:shd w:val="clear" w:color="auto" w:fill="D9D9D9" w:themeFill="background1" w:themeFillShade="D9"/>
            <w:vAlign w:val="center"/>
          </w:tcPr>
          <w:p w:rsidR="00F70C48" w:rsidRPr="00A05982" w:rsidRDefault="00F70C48" w:rsidP="00F70C48">
            <w:pPr>
              <w:pStyle w:val="Listaszerbekezds"/>
              <w:ind w:left="0"/>
              <w:jc w:val="center"/>
              <w:rPr>
                <w:rFonts w:ascii="Garamond" w:hAnsi="Garamond"/>
                <w:b/>
                <w:sz w:val="24"/>
                <w:szCs w:val="24"/>
              </w:rPr>
            </w:pPr>
            <w:r w:rsidRPr="00A05982">
              <w:rPr>
                <w:rFonts w:ascii="Garamond" w:hAnsi="Garamond"/>
                <w:b/>
                <w:sz w:val="24"/>
                <w:szCs w:val="24"/>
              </w:rPr>
              <w:t>5.</w:t>
            </w:r>
          </w:p>
        </w:tc>
        <w:tc>
          <w:tcPr>
            <w:tcW w:w="6525" w:type="dxa"/>
            <w:vAlign w:val="center"/>
          </w:tcPr>
          <w:p w:rsidR="00F70C48" w:rsidRPr="00A05982" w:rsidRDefault="00F70C48" w:rsidP="00F70C48">
            <w:pPr>
              <w:pStyle w:val="Listaszerbekezds"/>
              <w:ind w:left="0"/>
              <w:jc w:val="both"/>
              <w:rPr>
                <w:rFonts w:ascii="Garamond" w:hAnsi="Garamond"/>
                <w:sz w:val="24"/>
                <w:szCs w:val="24"/>
              </w:rPr>
            </w:pPr>
            <w:r w:rsidRPr="00A05982">
              <w:rPr>
                <w:rFonts w:ascii="Garamond" w:hAnsi="Garamond"/>
                <w:sz w:val="24"/>
                <w:szCs w:val="24"/>
              </w:rPr>
              <w:t>A tisztatéri oldalon lévő modulok teljes szélessége</w:t>
            </w:r>
            <w:r w:rsidR="00742C0D">
              <w:rPr>
                <w:rFonts w:ascii="Garamond" w:hAnsi="Garamond"/>
                <w:sz w:val="24"/>
                <w:szCs w:val="24"/>
              </w:rPr>
              <w:t xml:space="preserve"> </w:t>
            </w:r>
            <w:r w:rsidR="00742C0D" w:rsidRPr="00B712EA">
              <w:rPr>
                <w:rFonts w:ascii="Garamond" w:hAnsi="Garamond"/>
                <w:sz w:val="24"/>
                <w:szCs w:val="24"/>
              </w:rPr>
              <w:t>(mm</w:t>
            </w:r>
            <w:r w:rsidR="00742C0D">
              <w:rPr>
                <w:rFonts w:ascii="Garamond" w:hAnsi="Garamond"/>
                <w:sz w:val="24"/>
                <w:szCs w:val="24"/>
              </w:rPr>
              <w:t>; legkedvezőbb: 900 mm, legkedvezőtlenebb: 1.100 mm</w:t>
            </w:r>
            <w:r w:rsidR="00742C0D" w:rsidRPr="00B712EA">
              <w:rPr>
                <w:rFonts w:ascii="Garamond" w:hAnsi="Garamond"/>
                <w:sz w:val="24"/>
                <w:szCs w:val="24"/>
              </w:rPr>
              <w:t>)</w:t>
            </w:r>
          </w:p>
        </w:tc>
        <w:tc>
          <w:tcPr>
            <w:tcW w:w="2126" w:type="dxa"/>
            <w:tcBorders>
              <w:top w:val="single" w:sz="4" w:space="0" w:color="auto"/>
              <w:bottom w:val="single" w:sz="4" w:space="0" w:color="auto"/>
            </w:tcBorders>
            <w:vAlign w:val="center"/>
          </w:tcPr>
          <w:p w:rsidR="00F70C48" w:rsidRPr="00A05982" w:rsidRDefault="00F70C48" w:rsidP="00F70C48">
            <w:pPr>
              <w:pStyle w:val="Listaszerbekezds"/>
              <w:ind w:left="0"/>
              <w:jc w:val="center"/>
              <w:rPr>
                <w:rFonts w:ascii="Garamond" w:eastAsiaTheme="minorHAnsi" w:hAnsi="Garamond"/>
                <w:b/>
                <w:sz w:val="24"/>
                <w:szCs w:val="24"/>
                <w:lang w:eastAsia="en-US"/>
              </w:rPr>
            </w:pPr>
            <w:r w:rsidRPr="00A05982">
              <w:rPr>
                <w:rFonts w:ascii="Garamond" w:eastAsiaTheme="minorHAnsi" w:hAnsi="Garamond"/>
                <w:b/>
                <w:sz w:val="24"/>
                <w:szCs w:val="24"/>
                <w:lang w:eastAsia="en-US"/>
              </w:rPr>
              <w:t>…………….. mm</w:t>
            </w:r>
          </w:p>
        </w:tc>
      </w:tr>
    </w:tbl>
    <w:p w:rsidR="00AC165A" w:rsidRDefault="00AC165A" w:rsidP="00AC165A">
      <w:pPr>
        <w:rPr>
          <w:rFonts w:ascii="Garamond" w:hAnsi="Garamond"/>
          <w:sz w:val="24"/>
          <w:szCs w:val="24"/>
        </w:rPr>
      </w:pPr>
    </w:p>
    <w:p w:rsidR="00F70C48" w:rsidRPr="00A05982" w:rsidRDefault="00F70C48" w:rsidP="00AC165A">
      <w:pPr>
        <w:rPr>
          <w:rFonts w:ascii="Garamond" w:hAnsi="Garamond"/>
          <w:sz w:val="24"/>
          <w:szCs w:val="24"/>
        </w:rPr>
      </w:pPr>
    </w:p>
    <w:p w:rsidR="00A05982" w:rsidRPr="00A05982" w:rsidRDefault="00A05982" w:rsidP="00AC165A">
      <w:pPr>
        <w:rPr>
          <w:rFonts w:ascii="Garamond" w:hAnsi="Garamond"/>
          <w:sz w:val="24"/>
          <w:szCs w:val="24"/>
        </w:rPr>
      </w:pPr>
    </w:p>
    <w:tbl>
      <w:tblPr>
        <w:tblW w:w="9214" w:type="dxa"/>
        <w:tblInd w:w="142" w:type="dxa"/>
        <w:tblLayout w:type="fixed"/>
        <w:tblCellMar>
          <w:left w:w="70" w:type="dxa"/>
          <w:right w:w="70" w:type="dxa"/>
        </w:tblCellMar>
        <w:tblLook w:val="04A0" w:firstRow="1" w:lastRow="0" w:firstColumn="1" w:lastColumn="0" w:noHBand="0" w:noVBand="1"/>
      </w:tblPr>
      <w:tblGrid>
        <w:gridCol w:w="4607"/>
        <w:gridCol w:w="4607"/>
      </w:tblGrid>
      <w:tr w:rsidR="00AC165A" w:rsidRPr="00A05982" w:rsidTr="00AC165A">
        <w:trPr>
          <w:trHeight w:val="420"/>
        </w:trPr>
        <w:tc>
          <w:tcPr>
            <w:tcW w:w="4607" w:type="dxa"/>
          </w:tcPr>
          <w:p w:rsidR="00AC165A" w:rsidRPr="00A05982" w:rsidRDefault="00AC165A" w:rsidP="00AC165A">
            <w:pPr>
              <w:rPr>
                <w:rFonts w:ascii="Garamond" w:hAnsi="Garamond"/>
                <w:sz w:val="24"/>
                <w:szCs w:val="24"/>
              </w:rPr>
            </w:pPr>
            <w:r w:rsidRPr="00A05982">
              <w:rPr>
                <w:rFonts w:ascii="Garamond" w:hAnsi="Garamond"/>
                <w:sz w:val="24"/>
                <w:szCs w:val="24"/>
              </w:rPr>
              <w:t>Kelt: …………………………………………</w:t>
            </w:r>
          </w:p>
          <w:p w:rsidR="00AC165A" w:rsidRPr="00A05982" w:rsidRDefault="00AC165A" w:rsidP="00AC165A">
            <w:pPr>
              <w:rPr>
                <w:rFonts w:ascii="Garamond" w:hAnsi="Garamond"/>
                <w:sz w:val="24"/>
                <w:szCs w:val="24"/>
              </w:rPr>
            </w:pPr>
          </w:p>
        </w:tc>
        <w:tc>
          <w:tcPr>
            <w:tcW w:w="4607" w:type="dxa"/>
          </w:tcPr>
          <w:p w:rsidR="00AC165A" w:rsidRPr="00A05982" w:rsidRDefault="00AC165A" w:rsidP="00AC165A">
            <w:pPr>
              <w:rPr>
                <w:rFonts w:ascii="Garamond" w:hAnsi="Garamond"/>
                <w:sz w:val="24"/>
                <w:szCs w:val="24"/>
              </w:rPr>
            </w:pPr>
          </w:p>
          <w:p w:rsidR="00AC165A" w:rsidRPr="00A05982" w:rsidRDefault="00AC165A" w:rsidP="00AC165A">
            <w:pPr>
              <w:rPr>
                <w:rFonts w:ascii="Garamond" w:hAnsi="Garamond"/>
                <w:sz w:val="24"/>
                <w:szCs w:val="24"/>
              </w:rPr>
            </w:pPr>
          </w:p>
        </w:tc>
      </w:tr>
      <w:tr w:rsidR="00AC165A" w:rsidRPr="00A05982" w:rsidTr="00AC165A">
        <w:tc>
          <w:tcPr>
            <w:tcW w:w="4607" w:type="dxa"/>
            <w:tcMar>
              <w:top w:w="0" w:type="dxa"/>
              <w:left w:w="108" w:type="dxa"/>
              <w:bottom w:w="0" w:type="dxa"/>
              <w:right w:w="108" w:type="dxa"/>
            </w:tcMar>
          </w:tcPr>
          <w:p w:rsidR="00AC165A" w:rsidRPr="00A05982" w:rsidRDefault="00AC165A" w:rsidP="00AC165A">
            <w:pPr>
              <w:rPr>
                <w:rFonts w:ascii="Garamond" w:hAnsi="Garamond"/>
                <w:sz w:val="24"/>
                <w:szCs w:val="24"/>
              </w:rPr>
            </w:pPr>
          </w:p>
        </w:tc>
        <w:tc>
          <w:tcPr>
            <w:tcW w:w="4607" w:type="dxa"/>
            <w:tcMar>
              <w:top w:w="0" w:type="dxa"/>
              <w:left w:w="108" w:type="dxa"/>
              <w:bottom w:w="0" w:type="dxa"/>
              <w:right w:w="108" w:type="dxa"/>
            </w:tcMar>
            <w:hideMark/>
          </w:tcPr>
          <w:p w:rsidR="00AC165A" w:rsidRPr="00A05982" w:rsidRDefault="00AC165A" w:rsidP="00AC165A">
            <w:pPr>
              <w:jc w:val="center"/>
              <w:rPr>
                <w:rFonts w:ascii="Garamond" w:hAnsi="Garamond"/>
                <w:sz w:val="24"/>
                <w:szCs w:val="24"/>
              </w:rPr>
            </w:pPr>
            <w:r w:rsidRPr="00A05982">
              <w:rPr>
                <w:rFonts w:ascii="Garamond" w:hAnsi="Garamond"/>
                <w:sz w:val="24"/>
                <w:szCs w:val="24"/>
              </w:rPr>
              <w:t>………………………………………………</w:t>
            </w:r>
          </w:p>
          <w:p w:rsidR="00AC165A" w:rsidRPr="00A05982" w:rsidRDefault="00AC165A" w:rsidP="00AC165A">
            <w:pPr>
              <w:jc w:val="center"/>
              <w:rPr>
                <w:rFonts w:ascii="Garamond" w:hAnsi="Garamond"/>
                <w:sz w:val="24"/>
                <w:szCs w:val="24"/>
              </w:rPr>
            </w:pPr>
            <w:r w:rsidRPr="00A05982">
              <w:rPr>
                <w:rFonts w:ascii="Garamond" w:hAnsi="Garamond"/>
                <w:sz w:val="24"/>
                <w:szCs w:val="24"/>
              </w:rPr>
              <w:t>cégszerű aláírás</w:t>
            </w:r>
            <w:r w:rsidRPr="00A05982">
              <w:rPr>
                <w:rStyle w:val="Lbjegyzet-hivatkozs"/>
                <w:rFonts w:ascii="Garamond" w:hAnsi="Garamond"/>
                <w:b/>
                <w:sz w:val="24"/>
                <w:szCs w:val="24"/>
              </w:rPr>
              <w:footnoteReference w:id="2"/>
            </w:r>
          </w:p>
        </w:tc>
      </w:tr>
    </w:tbl>
    <w:p w:rsidR="00AC165A" w:rsidRPr="00A05982" w:rsidRDefault="00AC165A" w:rsidP="00AC165A">
      <w:pPr>
        <w:rPr>
          <w:rFonts w:ascii="Garamond" w:hAnsi="Garamond"/>
          <w:b/>
          <w:bCs/>
          <w:sz w:val="2"/>
          <w:szCs w:val="2"/>
        </w:rPr>
      </w:pPr>
      <w:r w:rsidRPr="00A05982">
        <w:rPr>
          <w:rFonts w:ascii="Garamond" w:hAnsi="Garamond"/>
          <w:b/>
          <w:bCs/>
          <w:sz w:val="2"/>
          <w:szCs w:val="2"/>
        </w:rPr>
        <w:br w:type="page"/>
      </w:r>
      <w:bookmarkStart w:id="14" w:name="_Toc501272164"/>
    </w:p>
    <w:p w:rsidR="00AC165A" w:rsidRPr="00A05982" w:rsidRDefault="00AC165A" w:rsidP="00AC165A">
      <w:pPr>
        <w:jc w:val="right"/>
        <w:rPr>
          <w:rFonts w:ascii="Garamond" w:hAnsi="Garamond"/>
          <w:b/>
          <w:bCs/>
          <w:sz w:val="24"/>
          <w:szCs w:val="24"/>
        </w:rPr>
      </w:pPr>
      <w:r w:rsidRPr="00A05982">
        <w:rPr>
          <w:rFonts w:ascii="Garamond" w:hAnsi="Garamond"/>
          <w:b/>
          <w:bCs/>
          <w:sz w:val="24"/>
          <w:szCs w:val="24"/>
        </w:rPr>
        <w:lastRenderedPageBreak/>
        <w:t>2. melléklet</w:t>
      </w:r>
    </w:p>
    <w:p w:rsidR="00AC165A" w:rsidRPr="00A05982" w:rsidRDefault="00AC165A" w:rsidP="00AC165A">
      <w:pPr>
        <w:ind w:right="-1"/>
        <w:jc w:val="right"/>
        <w:rPr>
          <w:rFonts w:ascii="Garamond" w:hAnsi="Garamond"/>
          <w:b/>
          <w:sz w:val="24"/>
          <w:szCs w:val="24"/>
        </w:rPr>
      </w:pPr>
    </w:p>
    <w:p w:rsidR="00AC165A" w:rsidRPr="00A05982" w:rsidRDefault="00AC165A" w:rsidP="00AC165A">
      <w:pPr>
        <w:numPr>
          <w:ilvl w:val="12"/>
          <w:numId w:val="0"/>
        </w:numPr>
        <w:shd w:val="clear" w:color="auto" w:fill="E0E0E0"/>
        <w:ind w:right="-1"/>
        <w:jc w:val="center"/>
        <w:rPr>
          <w:rFonts w:ascii="Garamond" w:hAnsi="Garamond"/>
          <w:b/>
          <w:caps/>
          <w:sz w:val="24"/>
          <w:szCs w:val="24"/>
        </w:rPr>
      </w:pPr>
      <w:r w:rsidRPr="00A05982">
        <w:rPr>
          <w:rFonts w:ascii="Garamond" w:hAnsi="Garamond"/>
          <w:b/>
          <w:bCs/>
          <w:caps/>
          <w:sz w:val="24"/>
          <w:szCs w:val="24"/>
        </w:rPr>
        <w:t>ajánlattevői NYILATKOZAT a Kbt. 66. § (2) bekezdése szerint</w:t>
      </w:r>
      <w:r w:rsidRPr="00A05982">
        <w:rPr>
          <w:rStyle w:val="Lbjegyzet-hivatkozs"/>
          <w:rFonts w:ascii="Garamond" w:hAnsi="Garamond"/>
          <w:b/>
          <w:bCs/>
          <w:caps/>
          <w:sz w:val="24"/>
          <w:szCs w:val="24"/>
        </w:rPr>
        <w:footnoteReference w:id="3"/>
      </w:r>
    </w:p>
    <w:p w:rsidR="00AC165A" w:rsidRPr="00A05982" w:rsidRDefault="00AC165A" w:rsidP="00AC165A">
      <w:pPr>
        <w:rPr>
          <w:rFonts w:ascii="Garamond" w:hAnsi="Garamond"/>
          <w:sz w:val="24"/>
          <w:szCs w:val="24"/>
        </w:rPr>
      </w:pPr>
    </w:p>
    <w:p w:rsidR="00AC165A" w:rsidRPr="00A05982" w:rsidRDefault="00AC165A" w:rsidP="00AC165A">
      <w:pPr>
        <w:pStyle w:val="Szvegtrzsbehzssal"/>
        <w:numPr>
          <w:ilvl w:val="12"/>
          <w:numId w:val="0"/>
        </w:numPr>
        <w:rPr>
          <w:rFonts w:ascii="Garamond" w:hAnsi="Garamond"/>
          <w:bCs/>
          <w:szCs w:val="24"/>
        </w:rPr>
      </w:pPr>
    </w:p>
    <w:p w:rsidR="00AC165A" w:rsidRPr="00A05982" w:rsidRDefault="00AC165A" w:rsidP="00AC165A">
      <w:pPr>
        <w:pStyle w:val="Cm"/>
        <w:ind w:right="-1"/>
        <w:jc w:val="both"/>
        <w:rPr>
          <w:rFonts w:ascii="Garamond" w:hAnsi="Garamond" w:cs="Times New Roman"/>
          <w:b w:val="0"/>
          <w:sz w:val="24"/>
          <w:szCs w:val="24"/>
        </w:rPr>
      </w:pPr>
      <w:r w:rsidRPr="00A05982">
        <w:rPr>
          <w:rFonts w:ascii="Garamond" w:hAnsi="Garamond" w:cs="Times New Roman"/>
          <w:b w:val="0"/>
          <w:sz w:val="24"/>
          <w:szCs w:val="24"/>
        </w:rPr>
        <w:t>Alulírott ……………</w:t>
      </w:r>
      <w:proofErr w:type="gramStart"/>
      <w:r w:rsidRPr="00A05982">
        <w:rPr>
          <w:rFonts w:ascii="Garamond" w:hAnsi="Garamond" w:cs="Times New Roman"/>
          <w:b w:val="0"/>
          <w:sz w:val="24"/>
          <w:szCs w:val="24"/>
        </w:rPr>
        <w:t>…….</w:t>
      </w:r>
      <w:proofErr w:type="gramEnd"/>
      <w:r w:rsidRPr="00A05982">
        <w:rPr>
          <w:rFonts w:ascii="Garamond" w:hAnsi="Garamond" w:cs="Times New Roman"/>
          <w:b w:val="0"/>
          <w:sz w:val="24"/>
          <w:szCs w:val="24"/>
        </w:rPr>
        <w:t>…….……….…(név), mint a(z) ………..………..……..………………. (ajánlattevő neve) cégjegyzésre jogosult képviselője az</w:t>
      </w:r>
    </w:p>
    <w:p w:rsidR="00AC165A" w:rsidRPr="00A05982" w:rsidRDefault="00AC165A" w:rsidP="00AC165A">
      <w:pPr>
        <w:pStyle w:val="Cm"/>
        <w:ind w:right="-1"/>
        <w:jc w:val="both"/>
        <w:rPr>
          <w:rFonts w:ascii="Garamond" w:hAnsi="Garamond" w:cs="Times New Roman"/>
          <w:b w:val="0"/>
          <w:bCs/>
          <w:sz w:val="24"/>
          <w:szCs w:val="24"/>
        </w:rPr>
      </w:pPr>
    </w:p>
    <w:p w:rsidR="00AC165A" w:rsidRPr="00A05982" w:rsidRDefault="00AC165A" w:rsidP="00AC165A">
      <w:pPr>
        <w:pStyle w:val="Cm"/>
        <w:ind w:right="-1"/>
        <w:rPr>
          <w:rFonts w:ascii="Garamond" w:hAnsi="Garamond" w:cs="Times New Roman"/>
          <w:i/>
          <w:sz w:val="24"/>
          <w:szCs w:val="24"/>
        </w:rPr>
      </w:pPr>
      <w:r w:rsidRPr="00A05982">
        <w:rPr>
          <w:rFonts w:ascii="Garamond" w:hAnsi="Garamond" w:cs="Times New Roman"/>
          <w:i/>
          <w:sz w:val="24"/>
          <w:szCs w:val="24"/>
        </w:rPr>
        <w:t>„1 (egy) darab új, félvezető technológiai diffúziós/oxidációs kályha beszerzése és üzembe helyezése az MTA Energiatudományi Kutatóközpont Mikrotechnológiai Laboratóriuma részére”</w:t>
      </w:r>
    </w:p>
    <w:p w:rsidR="00AC165A" w:rsidRPr="00A05982" w:rsidRDefault="00AC165A" w:rsidP="00AC165A">
      <w:pPr>
        <w:pStyle w:val="Cm"/>
        <w:ind w:right="-1"/>
        <w:jc w:val="both"/>
        <w:rPr>
          <w:rFonts w:ascii="Garamond" w:hAnsi="Garamond" w:cs="Times New Roman"/>
          <w:b w:val="0"/>
          <w:bCs/>
          <w:sz w:val="24"/>
          <w:szCs w:val="24"/>
        </w:rPr>
      </w:pPr>
    </w:p>
    <w:p w:rsidR="00AC165A" w:rsidRPr="00A05982" w:rsidRDefault="00AC165A" w:rsidP="00AC165A">
      <w:pPr>
        <w:pStyle w:val="Cm"/>
        <w:ind w:right="-1"/>
        <w:jc w:val="both"/>
        <w:rPr>
          <w:rFonts w:ascii="Garamond" w:hAnsi="Garamond" w:cs="Times New Roman"/>
          <w:b w:val="0"/>
          <w:bCs/>
          <w:sz w:val="24"/>
          <w:szCs w:val="24"/>
        </w:rPr>
      </w:pPr>
      <w:r w:rsidRPr="00A05982">
        <w:rPr>
          <w:rFonts w:ascii="Garamond" w:hAnsi="Garamond" w:cs="Times New Roman"/>
          <w:b w:val="0"/>
          <w:bCs/>
          <w:sz w:val="24"/>
          <w:szCs w:val="24"/>
        </w:rPr>
        <w:t>tárgyú közbeszerzési eljárásban kijelentem, hogy cégünk tárgyi közbeszerzési eljárásban ajánlatot kíván tenni.</w:t>
      </w:r>
    </w:p>
    <w:p w:rsidR="00AC165A" w:rsidRPr="00A05982" w:rsidRDefault="00AC165A" w:rsidP="00AC165A">
      <w:pPr>
        <w:pStyle w:val="Cm"/>
        <w:ind w:right="-1"/>
        <w:jc w:val="both"/>
        <w:rPr>
          <w:rFonts w:ascii="Garamond" w:hAnsi="Garamond" w:cs="Times New Roman"/>
          <w:b w:val="0"/>
          <w:bCs/>
          <w:sz w:val="24"/>
          <w:szCs w:val="24"/>
        </w:rPr>
      </w:pPr>
    </w:p>
    <w:p w:rsidR="00AC165A" w:rsidRPr="00A05982" w:rsidRDefault="00AC165A" w:rsidP="00AC165A">
      <w:pPr>
        <w:pStyle w:val="Cm"/>
        <w:ind w:right="-1"/>
        <w:jc w:val="both"/>
        <w:rPr>
          <w:rFonts w:ascii="Garamond" w:hAnsi="Garamond" w:cs="Times New Roman"/>
          <w:b w:val="0"/>
          <w:bCs/>
          <w:sz w:val="24"/>
          <w:szCs w:val="24"/>
        </w:rPr>
      </w:pPr>
    </w:p>
    <w:p w:rsidR="00AC165A" w:rsidRPr="00A05982" w:rsidRDefault="00AC165A" w:rsidP="00AC165A">
      <w:pPr>
        <w:pStyle w:val="Cm"/>
        <w:ind w:right="-1"/>
        <w:jc w:val="both"/>
        <w:rPr>
          <w:rFonts w:ascii="Garamond" w:hAnsi="Garamond" w:cs="Times New Roman"/>
          <w:b w:val="0"/>
          <w:bCs/>
          <w:sz w:val="24"/>
          <w:szCs w:val="24"/>
        </w:rPr>
      </w:pPr>
      <w:r w:rsidRPr="00A05982">
        <w:rPr>
          <w:rFonts w:ascii="Garamond" w:hAnsi="Garamond" w:cs="Times New Roman"/>
          <w:b w:val="0"/>
          <w:bCs/>
          <w:sz w:val="24"/>
          <w:szCs w:val="24"/>
        </w:rPr>
        <w:t xml:space="preserve">A </w:t>
      </w:r>
      <w:r w:rsidRPr="00A05982">
        <w:rPr>
          <w:rFonts w:ascii="Garamond" w:hAnsi="Garamond" w:cs="Times New Roman"/>
          <w:bCs/>
          <w:sz w:val="24"/>
          <w:szCs w:val="24"/>
        </w:rPr>
        <w:t>Kbt. 66. § (2) bekezdés</w:t>
      </w:r>
      <w:r w:rsidRPr="00A05982">
        <w:rPr>
          <w:rFonts w:ascii="Garamond" w:hAnsi="Garamond" w:cs="Times New Roman"/>
          <w:b w:val="0"/>
          <w:bCs/>
          <w:sz w:val="24"/>
          <w:szCs w:val="24"/>
        </w:rPr>
        <w:t>ében foglaltak alapján kijelentem, hogy cégünk a tárgyi felhívásban, a közbeszerzési dokumentumokban, valamint az ajánlatkérőnek feltett kérdésekre kapott válaszokban meghatározott feltételeket, követelményeket megismerte és azokat magára nézve kötelezőként, feltételek nélkül elfogadja.</w:t>
      </w:r>
    </w:p>
    <w:p w:rsidR="00AC165A" w:rsidRPr="00A05982" w:rsidRDefault="00AC165A" w:rsidP="00AC165A">
      <w:pPr>
        <w:pStyle w:val="Cm"/>
        <w:ind w:right="-1"/>
        <w:jc w:val="both"/>
        <w:rPr>
          <w:rFonts w:ascii="Garamond" w:hAnsi="Garamond" w:cs="Times New Roman"/>
          <w:b w:val="0"/>
          <w:bCs/>
          <w:sz w:val="24"/>
          <w:szCs w:val="24"/>
        </w:rPr>
      </w:pPr>
    </w:p>
    <w:p w:rsidR="00AC165A" w:rsidRPr="00A05982" w:rsidRDefault="00AC165A" w:rsidP="00AC165A">
      <w:pPr>
        <w:pStyle w:val="Cm"/>
        <w:ind w:right="-1"/>
        <w:jc w:val="both"/>
        <w:rPr>
          <w:rFonts w:ascii="Garamond" w:hAnsi="Garamond" w:cs="Times New Roman"/>
          <w:b w:val="0"/>
          <w:bCs/>
          <w:sz w:val="24"/>
          <w:szCs w:val="24"/>
        </w:rPr>
      </w:pPr>
      <w:r w:rsidRPr="00A05982">
        <w:rPr>
          <w:rFonts w:ascii="Garamond" w:hAnsi="Garamond" w:cs="Times New Roman"/>
          <w:b w:val="0"/>
          <w:bCs/>
          <w:sz w:val="24"/>
          <w:szCs w:val="24"/>
        </w:rPr>
        <w:t>Kijelentem, hogy a tárgyi felhívás által kért és általunk benyújtott dokumentumok valós információkat tartalmaznak.</w:t>
      </w:r>
    </w:p>
    <w:p w:rsidR="00AC165A" w:rsidRPr="00A05982" w:rsidRDefault="00AC165A" w:rsidP="00AC165A">
      <w:pPr>
        <w:pStyle w:val="Cm"/>
        <w:ind w:right="-1"/>
        <w:jc w:val="both"/>
        <w:rPr>
          <w:rFonts w:ascii="Garamond" w:hAnsi="Garamond" w:cs="Times New Roman"/>
          <w:b w:val="0"/>
          <w:bCs/>
          <w:sz w:val="24"/>
          <w:szCs w:val="24"/>
        </w:rPr>
      </w:pPr>
    </w:p>
    <w:p w:rsidR="00AC165A" w:rsidRPr="00A05982" w:rsidRDefault="00AC165A" w:rsidP="00AC165A">
      <w:pPr>
        <w:pStyle w:val="Cm"/>
        <w:ind w:right="-1"/>
        <w:jc w:val="both"/>
        <w:rPr>
          <w:rFonts w:ascii="Garamond" w:hAnsi="Garamond" w:cs="Times New Roman"/>
          <w:b w:val="0"/>
          <w:bCs/>
          <w:sz w:val="24"/>
          <w:szCs w:val="24"/>
        </w:rPr>
      </w:pPr>
      <w:r w:rsidRPr="00A05982">
        <w:rPr>
          <w:rFonts w:ascii="Garamond" w:hAnsi="Garamond" w:cs="Times New Roman"/>
          <w:b w:val="0"/>
          <w:bCs/>
          <w:sz w:val="24"/>
          <w:szCs w:val="24"/>
        </w:rPr>
        <w:t>Kijelentem, hogy cégünk nyertessége esetén a szerződést a tárgyi felhívásban és a közbeszerzési dokumentumokban rögzítetteknek, valamint a cégünk ajánlatában leírtaknak megfelelően megköti, továbbá a megadott feltételekkel és időhatárokkal, fenntartások és korlátozások nélkül, maradéktalanul teljesíti az ajánlat Felolvasólapján megjelölt ajánlati árért.</w:t>
      </w:r>
    </w:p>
    <w:p w:rsidR="00AC165A" w:rsidRPr="00A05982" w:rsidRDefault="00AC165A" w:rsidP="00AC165A">
      <w:pPr>
        <w:pStyle w:val="Cm"/>
        <w:ind w:right="0"/>
        <w:jc w:val="both"/>
        <w:rPr>
          <w:rFonts w:ascii="Garamond" w:hAnsi="Garamond" w:cs="Times New Roman"/>
          <w:b w:val="0"/>
          <w:sz w:val="24"/>
          <w:szCs w:val="24"/>
        </w:rPr>
      </w:pPr>
    </w:p>
    <w:p w:rsidR="00AC165A" w:rsidRPr="00A05982" w:rsidRDefault="00AC165A" w:rsidP="00AC165A">
      <w:pPr>
        <w:pStyle w:val="Cm"/>
        <w:ind w:right="0"/>
        <w:jc w:val="both"/>
        <w:rPr>
          <w:rFonts w:ascii="Garamond" w:hAnsi="Garamond" w:cs="Times New Roman"/>
          <w:b w:val="0"/>
          <w:sz w:val="24"/>
          <w:szCs w:val="24"/>
        </w:rPr>
      </w:pPr>
    </w:p>
    <w:tbl>
      <w:tblPr>
        <w:tblW w:w="9498" w:type="dxa"/>
        <w:tblInd w:w="70" w:type="dxa"/>
        <w:tblLayout w:type="fixed"/>
        <w:tblCellMar>
          <w:left w:w="70" w:type="dxa"/>
          <w:right w:w="70" w:type="dxa"/>
        </w:tblCellMar>
        <w:tblLook w:val="04A0" w:firstRow="1" w:lastRow="0" w:firstColumn="1" w:lastColumn="0" w:noHBand="0" w:noVBand="1"/>
      </w:tblPr>
      <w:tblGrid>
        <w:gridCol w:w="4749"/>
        <w:gridCol w:w="4749"/>
      </w:tblGrid>
      <w:tr w:rsidR="00AC165A" w:rsidRPr="00A05982" w:rsidTr="00AC165A">
        <w:trPr>
          <w:trHeight w:val="420"/>
        </w:trPr>
        <w:tc>
          <w:tcPr>
            <w:tcW w:w="4749" w:type="dxa"/>
          </w:tcPr>
          <w:p w:rsidR="00AC165A" w:rsidRPr="00A05982" w:rsidRDefault="00AC165A" w:rsidP="00AC165A">
            <w:pPr>
              <w:rPr>
                <w:rFonts w:ascii="Garamond" w:hAnsi="Garamond"/>
                <w:sz w:val="24"/>
                <w:szCs w:val="24"/>
              </w:rPr>
            </w:pPr>
            <w:r w:rsidRPr="00A05982">
              <w:rPr>
                <w:rFonts w:ascii="Garamond" w:hAnsi="Garamond"/>
                <w:sz w:val="24"/>
                <w:szCs w:val="24"/>
              </w:rPr>
              <w:t>Kelt: ………………………………………….</w:t>
            </w:r>
          </w:p>
          <w:p w:rsidR="00AC165A" w:rsidRPr="00A05982" w:rsidRDefault="00AC165A" w:rsidP="00AC165A">
            <w:pPr>
              <w:rPr>
                <w:rFonts w:ascii="Garamond" w:hAnsi="Garamond"/>
                <w:sz w:val="24"/>
                <w:szCs w:val="24"/>
              </w:rPr>
            </w:pPr>
          </w:p>
        </w:tc>
        <w:tc>
          <w:tcPr>
            <w:tcW w:w="4749" w:type="dxa"/>
          </w:tcPr>
          <w:p w:rsidR="00AC165A" w:rsidRPr="00A05982" w:rsidRDefault="00AC165A" w:rsidP="00AC165A">
            <w:pPr>
              <w:rPr>
                <w:rFonts w:ascii="Garamond" w:hAnsi="Garamond"/>
                <w:sz w:val="24"/>
                <w:szCs w:val="24"/>
              </w:rPr>
            </w:pPr>
          </w:p>
          <w:p w:rsidR="00AC165A" w:rsidRPr="00A05982" w:rsidRDefault="00AC165A" w:rsidP="00AC165A">
            <w:pPr>
              <w:rPr>
                <w:rFonts w:ascii="Garamond" w:hAnsi="Garamond"/>
                <w:sz w:val="24"/>
                <w:szCs w:val="24"/>
              </w:rPr>
            </w:pPr>
          </w:p>
          <w:p w:rsidR="00AC165A" w:rsidRPr="00A05982" w:rsidRDefault="00AC165A" w:rsidP="00AC165A">
            <w:pPr>
              <w:rPr>
                <w:rFonts w:ascii="Garamond" w:hAnsi="Garamond"/>
                <w:sz w:val="24"/>
                <w:szCs w:val="24"/>
              </w:rPr>
            </w:pPr>
          </w:p>
        </w:tc>
      </w:tr>
      <w:tr w:rsidR="00AC165A" w:rsidRPr="00A05982" w:rsidTr="00AC165A">
        <w:tc>
          <w:tcPr>
            <w:tcW w:w="4749" w:type="dxa"/>
            <w:tcMar>
              <w:top w:w="0" w:type="dxa"/>
              <w:left w:w="108" w:type="dxa"/>
              <w:bottom w:w="0" w:type="dxa"/>
              <w:right w:w="108" w:type="dxa"/>
            </w:tcMar>
          </w:tcPr>
          <w:p w:rsidR="00AC165A" w:rsidRPr="00A05982" w:rsidRDefault="00AC165A" w:rsidP="00AC165A">
            <w:pPr>
              <w:rPr>
                <w:rFonts w:ascii="Garamond" w:hAnsi="Garamond"/>
                <w:sz w:val="24"/>
                <w:szCs w:val="24"/>
              </w:rPr>
            </w:pPr>
          </w:p>
        </w:tc>
        <w:tc>
          <w:tcPr>
            <w:tcW w:w="4749" w:type="dxa"/>
            <w:tcMar>
              <w:top w:w="0" w:type="dxa"/>
              <w:left w:w="108" w:type="dxa"/>
              <w:bottom w:w="0" w:type="dxa"/>
              <w:right w:w="108" w:type="dxa"/>
            </w:tcMar>
            <w:hideMark/>
          </w:tcPr>
          <w:p w:rsidR="00AC165A" w:rsidRPr="00A05982" w:rsidRDefault="00AC165A" w:rsidP="00AC165A">
            <w:pPr>
              <w:jc w:val="center"/>
              <w:rPr>
                <w:rFonts w:ascii="Garamond" w:hAnsi="Garamond"/>
                <w:sz w:val="24"/>
                <w:szCs w:val="24"/>
              </w:rPr>
            </w:pPr>
            <w:r w:rsidRPr="00A05982">
              <w:rPr>
                <w:rFonts w:ascii="Garamond" w:hAnsi="Garamond"/>
                <w:sz w:val="24"/>
                <w:szCs w:val="24"/>
              </w:rPr>
              <w:t>………………………………………………</w:t>
            </w:r>
          </w:p>
          <w:p w:rsidR="00AC165A" w:rsidRPr="00A05982" w:rsidRDefault="00AC165A" w:rsidP="00AC165A">
            <w:pPr>
              <w:jc w:val="center"/>
              <w:rPr>
                <w:rFonts w:ascii="Garamond" w:hAnsi="Garamond"/>
                <w:sz w:val="24"/>
                <w:szCs w:val="24"/>
              </w:rPr>
            </w:pPr>
            <w:r w:rsidRPr="00A05982">
              <w:rPr>
                <w:rFonts w:ascii="Garamond" w:hAnsi="Garamond"/>
                <w:sz w:val="24"/>
                <w:szCs w:val="24"/>
              </w:rPr>
              <w:t>cégszerű aláírás</w:t>
            </w:r>
          </w:p>
        </w:tc>
      </w:tr>
    </w:tbl>
    <w:p w:rsidR="00AC165A" w:rsidRPr="00A05982" w:rsidRDefault="00AC165A" w:rsidP="00AC165A">
      <w:pPr>
        <w:jc w:val="both"/>
        <w:rPr>
          <w:rFonts w:ascii="Garamond" w:hAnsi="Garamond"/>
          <w:bCs/>
          <w:sz w:val="24"/>
          <w:szCs w:val="24"/>
        </w:rPr>
      </w:pPr>
    </w:p>
    <w:p w:rsidR="00AC165A" w:rsidRPr="00A05982" w:rsidRDefault="00AC165A" w:rsidP="00AC165A">
      <w:pPr>
        <w:pStyle w:val="Cm"/>
        <w:ind w:right="-1"/>
        <w:jc w:val="right"/>
        <w:rPr>
          <w:rFonts w:ascii="Garamond" w:hAnsi="Garamond" w:cs="Times New Roman"/>
          <w:bCs/>
          <w:sz w:val="24"/>
          <w:szCs w:val="24"/>
        </w:rPr>
      </w:pPr>
      <w:r w:rsidRPr="00A05982">
        <w:rPr>
          <w:rFonts w:ascii="Garamond" w:hAnsi="Garamond"/>
          <w:bCs/>
          <w:sz w:val="24"/>
          <w:szCs w:val="24"/>
        </w:rPr>
        <w:br w:type="page"/>
      </w:r>
    </w:p>
    <w:p w:rsidR="00AC165A" w:rsidRPr="00A05982" w:rsidRDefault="00AC165A" w:rsidP="00AC165A">
      <w:pPr>
        <w:pStyle w:val="Cm"/>
        <w:ind w:right="-1"/>
        <w:jc w:val="right"/>
        <w:rPr>
          <w:rFonts w:ascii="Garamond" w:hAnsi="Garamond" w:cs="Times New Roman"/>
          <w:bCs/>
          <w:sz w:val="24"/>
          <w:szCs w:val="24"/>
        </w:rPr>
      </w:pPr>
      <w:r w:rsidRPr="00A05982" w:rsidDel="00F97710">
        <w:rPr>
          <w:rFonts w:ascii="Garamond" w:hAnsi="Garamond" w:cs="Times New Roman"/>
          <w:b w:val="0"/>
          <w:bCs/>
          <w:sz w:val="24"/>
          <w:szCs w:val="24"/>
        </w:rPr>
        <w:lastRenderedPageBreak/>
        <w:t xml:space="preserve"> </w:t>
      </w:r>
      <w:r w:rsidRPr="00A05982">
        <w:rPr>
          <w:rFonts w:ascii="Garamond" w:hAnsi="Garamond" w:cs="Times New Roman"/>
          <w:bCs/>
          <w:sz w:val="24"/>
          <w:szCs w:val="24"/>
        </w:rPr>
        <w:t>3. melléklet</w:t>
      </w:r>
    </w:p>
    <w:p w:rsidR="00AC165A" w:rsidRPr="00A05982" w:rsidRDefault="00AC165A" w:rsidP="00AC165A">
      <w:pPr>
        <w:ind w:left="1080"/>
        <w:jc w:val="right"/>
        <w:rPr>
          <w:rFonts w:ascii="Garamond" w:hAnsi="Garamond"/>
          <w:b/>
          <w:bCs/>
          <w:sz w:val="24"/>
          <w:szCs w:val="24"/>
        </w:rPr>
      </w:pPr>
    </w:p>
    <w:p w:rsidR="00AC165A" w:rsidRPr="00A05982" w:rsidRDefault="00AC165A" w:rsidP="00AC165A">
      <w:pPr>
        <w:pStyle w:val="Szvegtrzsbehzssal3"/>
        <w:numPr>
          <w:ilvl w:val="12"/>
          <w:numId w:val="0"/>
        </w:numPr>
        <w:shd w:val="clear" w:color="auto" w:fill="E0E0E0"/>
        <w:jc w:val="center"/>
        <w:rPr>
          <w:rFonts w:ascii="Garamond" w:hAnsi="Garamond"/>
          <w:b/>
          <w:bCs/>
          <w:caps/>
          <w:szCs w:val="24"/>
        </w:rPr>
      </w:pPr>
      <w:r w:rsidRPr="00A05982">
        <w:rPr>
          <w:rFonts w:ascii="Garamond" w:hAnsi="Garamond"/>
          <w:b/>
          <w:bCs/>
          <w:caps/>
          <w:szCs w:val="24"/>
        </w:rPr>
        <w:t>AJÁNLATTEVŐI NYILATKOZAT a kbt. 66. § (4) bekezdése szerint</w:t>
      </w:r>
      <w:r w:rsidRPr="00A05982">
        <w:rPr>
          <w:rStyle w:val="Lbjegyzet-hivatkozs"/>
          <w:rFonts w:ascii="Garamond" w:hAnsi="Garamond"/>
          <w:b/>
          <w:bCs/>
          <w:caps/>
          <w:szCs w:val="24"/>
        </w:rPr>
        <w:footnoteReference w:id="4"/>
      </w:r>
    </w:p>
    <w:p w:rsidR="00AC165A" w:rsidRPr="00A05982" w:rsidRDefault="00AC165A" w:rsidP="00AC165A">
      <w:pPr>
        <w:rPr>
          <w:rFonts w:ascii="Garamond" w:hAnsi="Garamond"/>
          <w:sz w:val="24"/>
          <w:szCs w:val="24"/>
        </w:rPr>
      </w:pPr>
    </w:p>
    <w:p w:rsidR="00AC165A" w:rsidRPr="00A05982" w:rsidRDefault="00AC165A" w:rsidP="00AC165A">
      <w:pPr>
        <w:pStyle w:val="Szvegtrzsbehzssal"/>
        <w:numPr>
          <w:ilvl w:val="12"/>
          <w:numId w:val="0"/>
        </w:numPr>
        <w:rPr>
          <w:rFonts w:ascii="Garamond" w:hAnsi="Garamond"/>
          <w:bCs/>
          <w:szCs w:val="24"/>
        </w:rPr>
      </w:pPr>
    </w:p>
    <w:p w:rsidR="00AC165A" w:rsidRPr="00A05982" w:rsidRDefault="00AC165A" w:rsidP="00AC165A">
      <w:pPr>
        <w:pStyle w:val="Cm"/>
        <w:ind w:right="-1"/>
        <w:jc w:val="both"/>
        <w:rPr>
          <w:rFonts w:ascii="Garamond" w:hAnsi="Garamond" w:cs="Times New Roman"/>
          <w:b w:val="0"/>
          <w:sz w:val="24"/>
          <w:szCs w:val="24"/>
        </w:rPr>
      </w:pPr>
      <w:r w:rsidRPr="00A05982">
        <w:rPr>
          <w:rFonts w:ascii="Garamond" w:hAnsi="Garamond" w:cs="Times New Roman"/>
          <w:b w:val="0"/>
          <w:sz w:val="24"/>
          <w:szCs w:val="24"/>
        </w:rPr>
        <w:t>Alulírott ……………</w:t>
      </w:r>
      <w:proofErr w:type="gramStart"/>
      <w:r w:rsidRPr="00A05982">
        <w:rPr>
          <w:rFonts w:ascii="Garamond" w:hAnsi="Garamond" w:cs="Times New Roman"/>
          <w:b w:val="0"/>
          <w:sz w:val="24"/>
          <w:szCs w:val="24"/>
        </w:rPr>
        <w:t>…….</w:t>
      </w:r>
      <w:proofErr w:type="gramEnd"/>
      <w:r w:rsidRPr="00A05982">
        <w:rPr>
          <w:rFonts w:ascii="Garamond" w:hAnsi="Garamond" w:cs="Times New Roman"/>
          <w:b w:val="0"/>
          <w:sz w:val="24"/>
          <w:szCs w:val="24"/>
        </w:rPr>
        <w:t>…….……….…(név), mint a(z) ………..………..……..………………. (ajánlattevő neve) cégjegyzésre jogosult képviselője az</w:t>
      </w:r>
    </w:p>
    <w:p w:rsidR="00AC165A" w:rsidRPr="00A05982" w:rsidRDefault="00AC165A" w:rsidP="00AC165A">
      <w:pPr>
        <w:pStyle w:val="Cm"/>
        <w:ind w:right="-1"/>
        <w:jc w:val="both"/>
        <w:rPr>
          <w:rFonts w:ascii="Garamond" w:hAnsi="Garamond" w:cs="Times New Roman"/>
          <w:b w:val="0"/>
          <w:bCs/>
          <w:sz w:val="24"/>
          <w:szCs w:val="24"/>
        </w:rPr>
      </w:pPr>
    </w:p>
    <w:p w:rsidR="00AC165A" w:rsidRPr="00A05982" w:rsidRDefault="00AC165A" w:rsidP="00AC165A">
      <w:pPr>
        <w:pStyle w:val="Cm"/>
        <w:ind w:right="-1"/>
        <w:rPr>
          <w:rFonts w:ascii="Garamond" w:hAnsi="Garamond" w:cs="Times New Roman"/>
          <w:i/>
          <w:sz w:val="24"/>
          <w:szCs w:val="24"/>
        </w:rPr>
      </w:pPr>
      <w:r w:rsidRPr="00A05982">
        <w:rPr>
          <w:rFonts w:ascii="Garamond" w:hAnsi="Garamond" w:cs="Times New Roman"/>
          <w:i/>
          <w:sz w:val="24"/>
          <w:szCs w:val="24"/>
        </w:rPr>
        <w:t>„</w:t>
      </w:r>
      <w:r w:rsidRPr="00A05982">
        <w:rPr>
          <w:rFonts w:ascii="Garamond" w:hAnsi="Garamond" w:cs="Times New Roman"/>
          <w:bCs/>
          <w:i/>
          <w:sz w:val="24"/>
          <w:szCs w:val="24"/>
        </w:rPr>
        <w:t>1 (egy) darab új, félvezető technológiai diffúziós/oxidációs kályha beszerzése és üzembe helyezése az MTA Energiatudományi Kutatóközpont Mikrotechnológiai Laboratóriuma részére</w:t>
      </w:r>
      <w:r w:rsidRPr="00A05982">
        <w:rPr>
          <w:rFonts w:ascii="Garamond" w:hAnsi="Garamond" w:cs="Times New Roman"/>
          <w:i/>
          <w:sz w:val="24"/>
          <w:szCs w:val="24"/>
        </w:rPr>
        <w:t>”</w:t>
      </w:r>
    </w:p>
    <w:p w:rsidR="00AC165A" w:rsidRPr="00A05982" w:rsidRDefault="00AC165A" w:rsidP="00AC165A">
      <w:pPr>
        <w:pStyle w:val="Cm"/>
        <w:ind w:right="-1"/>
        <w:jc w:val="both"/>
        <w:rPr>
          <w:rFonts w:ascii="Garamond" w:hAnsi="Garamond" w:cs="Times New Roman"/>
          <w:b w:val="0"/>
          <w:bCs/>
          <w:sz w:val="24"/>
          <w:szCs w:val="24"/>
        </w:rPr>
      </w:pPr>
    </w:p>
    <w:p w:rsidR="00AC165A" w:rsidRPr="00A05982" w:rsidRDefault="00AC165A" w:rsidP="00AC165A">
      <w:pPr>
        <w:pStyle w:val="Cm"/>
        <w:ind w:right="-1"/>
        <w:jc w:val="both"/>
        <w:rPr>
          <w:rFonts w:ascii="Garamond" w:hAnsi="Garamond" w:cs="Times New Roman"/>
          <w:b w:val="0"/>
          <w:bCs/>
          <w:sz w:val="24"/>
          <w:szCs w:val="24"/>
        </w:rPr>
      </w:pPr>
      <w:r w:rsidRPr="00A05982">
        <w:rPr>
          <w:rFonts w:ascii="Garamond" w:hAnsi="Garamond" w:cs="Times New Roman"/>
          <w:b w:val="0"/>
          <w:bCs/>
          <w:sz w:val="24"/>
          <w:szCs w:val="24"/>
        </w:rPr>
        <w:t xml:space="preserve">tárgyú közbeszerzési eljárásban a </w:t>
      </w:r>
      <w:r w:rsidRPr="00A05982">
        <w:rPr>
          <w:rFonts w:ascii="Garamond" w:hAnsi="Garamond" w:cs="Times New Roman"/>
          <w:bCs/>
          <w:sz w:val="24"/>
          <w:szCs w:val="24"/>
        </w:rPr>
        <w:t>Kbt. 66. § (4) bekezdés</w:t>
      </w:r>
      <w:r w:rsidRPr="00A05982">
        <w:rPr>
          <w:rFonts w:ascii="Garamond" w:hAnsi="Garamond" w:cs="Times New Roman"/>
          <w:b w:val="0"/>
          <w:bCs/>
          <w:sz w:val="24"/>
          <w:szCs w:val="24"/>
        </w:rPr>
        <w:t xml:space="preserve">ében foglaltak alapján kijelentem, hogy cégünk a Kis- és középvállalkozásokról, fejlődésük támogatásáról szóló 2004. évi XXXIV. törvény alapján </w:t>
      </w:r>
      <w:proofErr w:type="spellStart"/>
      <w:r w:rsidRPr="00A05982">
        <w:rPr>
          <w:rFonts w:ascii="Garamond" w:hAnsi="Garamond" w:cs="Times New Roman"/>
          <w:b w:val="0"/>
          <w:bCs/>
          <w:sz w:val="24"/>
          <w:szCs w:val="24"/>
        </w:rPr>
        <w:t>mikro</w:t>
      </w:r>
      <w:proofErr w:type="spellEnd"/>
      <w:r w:rsidRPr="00A05982">
        <w:rPr>
          <w:rFonts w:ascii="Garamond" w:hAnsi="Garamond" w:cs="Times New Roman"/>
          <w:b w:val="0"/>
          <w:bCs/>
          <w:sz w:val="24"/>
          <w:szCs w:val="24"/>
        </w:rPr>
        <w:t>-, kis- és középvállalkozásnak, azaz</w:t>
      </w:r>
    </w:p>
    <w:p w:rsidR="00AC165A" w:rsidRPr="00A05982" w:rsidRDefault="00AC165A" w:rsidP="00AC165A">
      <w:pPr>
        <w:pStyle w:val="Cm"/>
        <w:ind w:right="0"/>
        <w:jc w:val="both"/>
        <w:rPr>
          <w:rFonts w:ascii="Garamond" w:hAnsi="Garamond" w:cs="Times New Roman"/>
          <w:b w:val="0"/>
          <w:bCs/>
          <w:sz w:val="24"/>
          <w:szCs w:val="24"/>
        </w:rPr>
      </w:pPr>
    </w:p>
    <w:p w:rsidR="00AC165A" w:rsidRPr="00A05982" w:rsidRDefault="00AC165A" w:rsidP="00AC165A">
      <w:pPr>
        <w:pStyle w:val="Cm"/>
        <w:ind w:right="0"/>
        <w:jc w:val="both"/>
        <w:rPr>
          <w:rFonts w:ascii="Garamond" w:hAnsi="Garamond" w:cs="Times New Roman"/>
          <w:b w:val="0"/>
          <w:bCs/>
          <w:sz w:val="24"/>
          <w:szCs w:val="24"/>
        </w:rPr>
      </w:pPr>
    </w:p>
    <w:p w:rsidR="00AC165A" w:rsidRPr="00A05982" w:rsidRDefault="00AC165A" w:rsidP="00AC165A">
      <w:pPr>
        <w:pStyle w:val="Cm"/>
        <w:ind w:right="0" w:firstLine="142"/>
        <w:jc w:val="both"/>
        <w:rPr>
          <w:rFonts w:ascii="Garamond" w:hAnsi="Garamond" w:cs="Times New Roman"/>
          <w:b w:val="0"/>
          <w:bCs/>
          <w:sz w:val="24"/>
          <w:szCs w:val="24"/>
        </w:rPr>
      </w:pPr>
      <w:r w:rsidRPr="00A05982">
        <w:rPr>
          <w:rFonts w:ascii="Garamond" w:hAnsi="Garamond" w:cs="Times New Roman"/>
          <w:b w:val="0"/>
          <w:bCs/>
          <w:sz w:val="24"/>
          <w:szCs w:val="24"/>
        </w:rPr>
        <w:t>KKV-nak minősül,</w:t>
      </w:r>
    </w:p>
    <w:p w:rsidR="00AC165A" w:rsidRPr="00A05982" w:rsidRDefault="00AC165A" w:rsidP="00AC165A">
      <w:pPr>
        <w:pStyle w:val="Cm"/>
        <w:ind w:right="0" w:firstLine="708"/>
        <w:jc w:val="both"/>
        <w:rPr>
          <w:rFonts w:ascii="Garamond" w:hAnsi="Garamond" w:cs="Times New Roman"/>
          <w:b w:val="0"/>
          <w:sz w:val="24"/>
          <w:szCs w:val="24"/>
        </w:rPr>
      </w:pPr>
      <w:r w:rsidRPr="00A05982">
        <w:rPr>
          <w:rFonts w:ascii="Garamond" w:hAnsi="Garamond" w:cs="Times New Roman"/>
          <w:b w:val="0"/>
          <w:sz w:val="24"/>
          <w:szCs w:val="24"/>
        </w:rPr>
        <w:t>ezen belül középvállalkozásnak minősül</w:t>
      </w:r>
      <w:r w:rsidRPr="00A05982">
        <w:rPr>
          <w:rFonts w:ascii="Garamond" w:hAnsi="Garamond" w:cs="Times New Roman"/>
          <w:b w:val="0"/>
          <w:sz w:val="24"/>
          <w:szCs w:val="24"/>
        </w:rPr>
        <w:tab/>
      </w:r>
      <w:r w:rsidRPr="00A05982">
        <w:rPr>
          <w:rFonts w:ascii="Garamond" w:hAnsi="Garamond" w:cs="Times New Roman"/>
          <w:b w:val="0"/>
          <w:sz w:val="24"/>
          <w:szCs w:val="24"/>
        </w:rPr>
        <w:tab/>
      </w:r>
      <w:r w:rsidRPr="00A05982">
        <w:rPr>
          <w:rFonts w:ascii="Garamond" w:hAnsi="Garamond" w:cs="Times New Roman"/>
          <w:b w:val="0"/>
          <w:sz w:val="24"/>
          <w:szCs w:val="24"/>
        </w:rPr>
        <w:tab/>
      </w:r>
      <w:r w:rsidRPr="00A05982">
        <w:rPr>
          <w:rFonts w:ascii="Garamond" w:hAnsi="Garamond" w:cs="Times New Roman"/>
          <w:b w:val="0"/>
          <w:sz w:val="28"/>
          <w:szCs w:val="28"/>
        </w:rPr>
        <w:t>□</w:t>
      </w:r>
    </w:p>
    <w:p w:rsidR="00AC165A" w:rsidRPr="00A05982" w:rsidRDefault="00AC165A" w:rsidP="00AC165A">
      <w:pPr>
        <w:pStyle w:val="Cm"/>
        <w:ind w:right="0" w:firstLine="708"/>
        <w:jc w:val="both"/>
        <w:rPr>
          <w:rFonts w:ascii="Garamond" w:hAnsi="Garamond" w:cs="Times New Roman"/>
          <w:b w:val="0"/>
          <w:sz w:val="24"/>
          <w:szCs w:val="24"/>
        </w:rPr>
      </w:pPr>
      <w:r w:rsidRPr="00A05982">
        <w:rPr>
          <w:rFonts w:ascii="Garamond" w:hAnsi="Garamond" w:cs="Times New Roman"/>
          <w:b w:val="0"/>
          <w:sz w:val="24"/>
          <w:szCs w:val="24"/>
        </w:rPr>
        <w:t>ezen belül kisvállalkozásnak minősül</w:t>
      </w:r>
      <w:r w:rsidRPr="00A05982">
        <w:rPr>
          <w:rFonts w:ascii="Garamond" w:hAnsi="Garamond" w:cs="Times New Roman"/>
          <w:b w:val="0"/>
          <w:sz w:val="24"/>
          <w:szCs w:val="24"/>
        </w:rPr>
        <w:tab/>
      </w:r>
      <w:r w:rsidRPr="00A05982">
        <w:rPr>
          <w:rFonts w:ascii="Garamond" w:hAnsi="Garamond" w:cs="Times New Roman"/>
          <w:b w:val="0"/>
          <w:sz w:val="24"/>
          <w:szCs w:val="24"/>
        </w:rPr>
        <w:tab/>
      </w:r>
      <w:r w:rsidRPr="00A05982">
        <w:rPr>
          <w:rFonts w:ascii="Garamond" w:hAnsi="Garamond" w:cs="Times New Roman"/>
          <w:b w:val="0"/>
          <w:sz w:val="24"/>
          <w:szCs w:val="24"/>
        </w:rPr>
        <w:tab/>
      </w:r>
      <w:r w:rsidRPr="00A05982">
        <w:rPr>
          <w:rFonts w:ascii="Garamond" w:hAnsi="Garamond" w:cs="Times New Roman"/>
          <w:b w:val="0"/>
          <w:sz w:val="24"/>
          <w:szCs w:val="24"/>
        </w:rPr>
        <w:tab/>
      </w:r>
      <w:r w:rsidRPr="00A05982">
        <w:rPr>
          <w:rFonts w:ascii="Garamond" w:hAnsi="Garamond" w:cs="Times New Roman"/>
          <w:b w:val="0"/>
          <w:sz w:val="28"/>
          <w:szCs w:val="28"/>
        </w:rPr>
        <w:t>□</w:t>
      </w:r>
    </w:p>
    <w:p w:rsidR="00AC165A" w:rsidRPr="00A05982" w:rsidRDefault="00AC165A" w:rsidP="00AC165A">
      <w:pPr>
        <w:pStyle w:val="Cm"/>
        <w:ind w:right="0" w:firstLine="708"/>
        <w:jc w:val="both"/>
        <w:rPr>
          <w:rFonts w:ascii="Garamond" w:hAnsi="Garamond" w:cs="Times New Roman"/>
          <w:b w:val="0"/>
          <w:sz w:val="24"/>
          <w:szCs w:val="24"/>
        </w:rPr>
      </w:pPr>
      <w:r w:rsidRPr="00A05982">
        <w:rPr>
          <w:rFonts w:ascii="Garamond" w:hAnsi="Garamond" w:cs="Times New Roman"/>
          <w:b w:val="0"/>
          <w:sz w:val="24"/>
          <w:szCs w:val="24"/>
        </w:rPr>
        <w:t xml:space="preserve">ezen belül </w:t>
      </w:r>
      <w:proofErr w:type="spellStart"/>
      <w:r w:rsidRPr="00A05982">
        <w:rPr>
          <w:rFonts w:ascii="Garamond" w:hAnsi="Garamond" w:cs="Times New Roman"/>
          <w:b w:val="0"/>
          <w:sz w:val="24"/>
          <w:szCs w:val="24"/>
        </w:rPr>
        <w:t>mikrovállalkozásnak</w:t>
      </w:r>
      <w:proofErr w:type="spellEnd"/>
      <w:r w:rsidRPr="00A05982">
        <w:rPr>
          <w:rFonts w:ascii="Garamond" w:hAnsi="Garamond" w:cs="Times New Roman"/>
          <w:b w:val="0"/>
          <w:sz w:val="24"/>
          <w:szCs w:val="24"/>
        </w:rPr>
        <w:t xml:space="preserve"> minősül</w:t>
      </w:r>
      <w:r w:rsidRPr="00A05982">
        <w:rPr>
          <w:rFonts w:ascii="Garamond" w:hAnsi="Garamond" w:cs="Times New Roman"/>
          <w:b w:val="0"/>
          <w:sz w:val="24"/>
          <w:szCs w:val="24"/>
        </w:rPr>
        <w:tab/>
      </w:r>
      <w:r w:rsidRPr="00A05982">
        <w:rPr>
          <w:rFonts w:ascii="Garamond" w:hAnsi="Garamond" w:cs="Times New Roman"/>
          <w:b w:val="0"/>
          <w:sz w:val="24"/>
          <w:szCs w:val="24"/>
        </w:rPr>
        <w:tab/>
      </w:r>
      <w:r w:rsidRPr="00A05982">
        <w:rPr>
          <w:rFonts w:ascii="Garamond" w:hAnsi="Garamond" w:cs="Times New Roman"/>
          <w:b w:val="0"/>
          <w:sz w:val="24"/>
          <w:szCs w:val="24"/>
        </w:rPr>
        <w:tab/>
      </w:r>
      <w:r w:rsidRPr="00A05982">
        <w:rPr>
          <w:rFonts w:ascii="Garamond" w:hAnsi="Garamond" w:cs="Times New Roman"/>
          <w:b w:val="0"/>
          <w:sz w:val="28"/>
          <w:szCs w:val="28"/>
        </w:rPr>
        <w:t>□</w:t>
      </w:r>
    </w:p>
    <w:p w:rsidR="00AC165A" w:rsidRPr="00A05982" w:rsidRDefault="00AC165A" w:rsidP="00AC165A">
      <w:pPr>
        <w:pStyle w:val="Cm"/>
        <w:ind w:right="0"/>
        <w:jc w:val="both"/>
        <w:rPr>
          <w:rFonts w:ascii="Garamond" w:hAnsi="Garamond" w:cs="Times New Roman"/>
          <w:b w:val="0"/>
          <w:sz w:val="24"/>
          <w:szCs w:val="24"/>
        </w:rPr>
      </w:pPr>
    </w:p>
    <w:p w:rsidR="00AC165A" w:rsidRPr="00A05982" w:rsidRDefault="00AC165A" w:rsidP="00AC165A">
      <w:pPr>
        <w:pStyle w:val="Cm"/>
        <w:ind w:right="0"/>
        <w:jc w:val="both"/>
        <w:rPr>
          <w:rFonts w:ascii="Garamond" w:hAnsi="Garamond" w:cs="Times New Roman"/>
          <w:b w:val="0"/>
          <w:sz w:val="24"/>
          <w:szCs w:val="24"/>
        </w:rPr>
      </w:pPr>
    </w:p>
    <w:p w:rsidR="00AC165A" w:rsidRPr="00A05982" w:rsidRDefault="00AC165A" w:rsidP="00AC165A">
      <w:pPr>
        <w:pStyle w:val="Cm"/>
        <w:ind w:left="284" w:right="0"/>
        <w:jc w:val="both"/>
        <w:rPr>
          <w:rFonts w:ascii="Garamond" w:hAnsi="Garamond" w:cs="Times New Roman"/>
          <w:i/>
          <w:sz w:val="24"/>
          <w:szCs w:val="24"/>
          <w:u w:val="single"/>
        </w:rPr>
      </w:pPr>
      <w:r w:rsidRPr="00A05982">
        <w:rPr>
          <w:rFonts w:ascii="Garamond" w:hAnsi="Garamond" w:cs="Times New Roman"/>
          <w:i/>
          <w:sz w:val="24"/>
          <w:szCs w:val="24"/>
          <w:u w:val="single"/>
        </w:rPr>
        <w:t>vagy</w:t>
      </w:r>
    </w:p>
    <w:p w:rsidR="00AC165A" w:rsidRPr="00A05982" w:rsidRDefault="00AC165A" w:rsidP="00AC165A">
      <w:pPr>
        <w:pStyle w:val="Cm"/>
        <w:ind w:right="0"/>
        <w:jc w:val="both"/>
        <w:rPr>
          <w:rFonts w:ascii="Garamond" w:hAnsi="Garamond" w:cs="Times New Roman"/>
          <w:b w:val="0"/>
          <w:sz w:val="24"/>
          <w:szCs w:val="24"/>
        </w:rPr>
      </w:pPr>
    </w:p>
    <w:p w:rsidR="00AC165A" w:rsidRPr="00A05982" w:rsidRDefault="00AC165A" w:rsidP="00AC165A">
      <w:pPr>
        <w:pStyle w:val="Cm"/>
        <w:ind w:right="0"/>
        <w:jc w:val="both"/>
        <w:rPr>
          <w:rFonts w:ascii="Garamond" w:hAnsi="Garamond" w:cs="Times New Roman"/>
          <w:b w:val="0"/>
          <w:sz w:val="24"/>
          <w:szCs w:val="24"/>
        </w:rPr>
      </w:pPr>
    </w:p>
    <w:p w:rsidR="00AC165A" w:rsidRPr="00A05982" w:rsidRDefault="00AC165A" w:rsidP="00AC165A">
      <w:pPr>
        <w:pStyle w:val="Cm"/>
        <w:ind w:right="0" w:firstLine="142"/>
        <w:jc w:val="both"/>
        <w:rPr>
          <w:rFonts w:ascii="Garamond" w:hAnsi="Garamond" w:cs="Times New Roman"/>
          <w:b w:val="0"/>
          <w:sz w:val="24"/>
          <w:szCs w:val="24"/>
        </w:rPr>
      </w:pPr>
      <w:r w:rsidRPr="00A05982">
        <w:rPr>
          <w:rFonts w:ascii="Garamond" w:hAnsi="Garamond" w:cs="Times New Roman"/>
          <w:b w:val="0"/>
          <w:sz w:val="24"/>
          <w:szCs w:val="24"/>
        </w:rPr>
        <w:t xml:space="preserve">cégünk nem tartozik a </w:t>
      </w:r>
      <w:r w:rsidRPr="00A05982">
        <w:rPr>
          <w:rFonts w:ascii="Garamond" w:hAnsi="Garamond" w:cs="Times New Roman"/>
          <w:b w:val="0"/>
          <w:bCs/>
          <w:sz w:val="24"/>
          <w:szCs w:val="24"/>
        </w:rPr>
        <w:t>2004. évi XXXIV. törvény hatálya alá</w:t>
      </w:r>
      <w:r w:rsidRPr="00A05982">
        <w:rPr>
          <w:rFonts w:ascii="Garamond" w:hAnsi="Garamond" w:cs="Times New Roman"/>
          <w:b w:val="0"/>
          <w:sz w:val="24"/>
          <w:szCs w:val="24"/>
        </w:rPr>
        <w:tab/>
      </w:r>
      <w:r w:rsidRPr="00A05982">
        <w:rPr>
          <w:rFonts w:ascii="Garamond" w:hAnsi="Garamond" w:cs="Times New Roman"/>
          <w:b w:val="0"/>
          <w:sz w:val="28"/>
          <w:szCs w:val="28"/>
        </w:rPr>
        <w:t>□</w:t>
      </w:r>
      <w:r w:rsidRPr="00A05982">
        <w:rPr>
          <w:rStyle w:val="Lbjegyzet-hivatkozs"/>
          <w:rFonts w:ascii="Garamond" w:eastAsia="Times New Roman" w:hAnsi="Garamond" w:cs="Times New Roman"/>
          <w:bCs/>
          <w:caps/>
          <w:sz w:val="24"/>
          <w:szCs w:val="24"/>
          <w:lang w:eastAsia="hu-HU"/>
        </w:rPr>
        <w:footnoteReference w:id="5"/>
      </w:r>
    </w:p>
    <w:p w:rsidR="00AC165A" w:rsidRPr="00A05982" w:rsidRDefault="00AC165A" w:rsidP="00AC165A">
      <w:pPr>
        <w:pStyle w:val="Cm"/>
        <w:ind w:right="0"/>
        <w:jc w:val="both"/>
        <w:rPr>
          <w:rFonts w:ascii="Garamond" w:hAnsi="Garamond" w:cs="Times New Roman"/>
          <w:b w:val="0"/>
          <w:sz w:val="24"/>
          <w:szCs w:val="24"/>
        </w:rPr>
      </w:pPr>
    </w:p>
    <w:p w:rsidR="00AC165A" w:rsidRPr="00A05982" w:rsidRDefault="00AC165A" w:rsidP="00AC165A">
      <w:pPr>
        <w:pStyle w:val="Cm"/>
        <w:ind w:right="0"/>
        <w:jc w:val="both"/>
        <w:rPr>
          <w:rFonts w:ascii="Garamond" w:hAnsi="Garamond" w:cs="Times New Roman"/>
          <w:b w:val="0"/>
          <w:sz w:val="24"/>
          <w:szCs w:val="24"/>
        </w:rPr>
      </w:pPr>
    </w:p>
    <w:p w:rsidR="00AC165A" w:rsidRPr="00A05982" w:rsidRDefault="00AC165A" w:rsidP="00AC165A">
      <w:pPr>
        <w:pStyle w:val="Cm"/>
        <w:ind w:right="0"/>
        <w:jc w:val="both"/>
        <w:rPr>
          <w:rFonts w:ascii="Garamond" w:hAnsi="Garamond" w:cs="Times New Roman"/>
          <w:b w:val="0"/>
          <w:sz w:val="24"/>
          <w:szCs w:val="24"/>
        </w:rPr>
      </w:pPr>
    </w:p>
    <w:tbl>
      <w:tblPr>
        <w:tblW w:w="9498" w:type="dxa"/>
        <w:tblInd w:w="70" w:type="dxa"/>
        <w:tblLayout w:type="fixed"/>
        <w:tblCellMar>
          <w:left w:w="70" w:type="dxa"/>
          <w:right w:w="70" w:type="dxa"/>
        </w:tblCellMar>
        <w:tblLook w:val="04A0" w:firstRow="1" w:lastRow="0" w:firstColumn="1" w:lastColumn="0" w:noHBand="0" w:noVBand="1"/>
      </w:tblPr>
      <w:tblGrid>
        <w:gridCol w:w="4749"/>
        <w:gridCol w:w="4749"/>
      </w:tblGrid>
      <w:tr w:rsidR="00AC165A" w:rsidRPr="00A05982" w:rsidTr="00AC165A">
        <w:trPr>
          <w:trHeight w:val="420"/>
        </w:trPr>
        <w:tc>
          <w:tcPr>
            <w:tcW w:w="4749" w:type="dxa"/>
          </w:tcPr>
          <w:p w:rsidR="00AC165A" w:rsidRPr="00A05982" w:rsidRDefault="00AC165A" w:rsidP="00AC165A">
            <w:pPr>
              <w:rPr>
                <w:rFonts w:ascii="Garamond" w:hAnsi="Garamond"/>
                <w:sz w:val="24"/>
                <w:szCs w:val="24"/>
              </w:rPr>
            </w:pPr>
            <w:r w:rsidRPr="00A05982">
              <w:rPr>
                <w:rFonts w:ascii="Garamond" w:hAnsi="Garamond"/>
                <w:sz w:val="24"/>
                <w:szCs w:val="24"/>
              </w:rPr>
              <w:t>Kelt: ………………………………………….</w:t>
            </w:r>
          </w:p>
          <w:p w:rsidR="00AC165A" w:rsidRPr="00A05982" w:rsidRDefault="00AC165A" w:rsidP="00AC165A">
            <w:pPr>
              <w:rPr>
                <w:rFonts w:ascii="Garamond" w:hAnsi="Garamond"/>
                <w:sz w:val="24"/>
                <w:szCs w:val="24"/>
              </w:rPr>
            </w:pPr>
          </w:p>
        </w:tc>
        <w:tc>
          <w:tcPr>
            <w:tcW w:w="4749" w:type="dxa"/>
          </w:tcPr>
          <w:p w:rsidR="00AC165A" w:rsidRPr="00A05982" w:rsidRDefault="00AC165A" w:rsidP="00AC165A">
            <w:pPr>
              <w:rPr>
                <w:rFonts w:ascii="Garamond" w:hAnsi="Garamond"/>
                <w:sz w:val="24"/>
                <w:szCs w:val="24"/>
              </w:rPr>
            </w:pPr>
          </w:p>
          <w:p w:rsidR="00AC165A" w:rsidRPr="00A05982" w:rsidRDefault="00AC165A" w:rsidP="00AC165A">
            <w:pPr>
              <w:rPr>
                <w:rFonts w:ascii="Garamond" w:hAnsi="Garamond"/>
                <w:sz w:val="24"/>
                <w:szCs w:val="24"/>
              </w:rPr>
            </w:pPr>
          </w:p>
          <w:p w:rsidR="00AC165A" w:rsidRPr="00A05982" w:rsidRDefault="00AC165A" w:rsidP="00AC165A">
            <w:pPr>
              <w:rPr>
                <w:rFonts w:ascii="Garamond" w:hAnsi="Garamond"/>
                <w:sz w:val="24"/>
                <w:szCs w:val="24"/>
              </w:rPr>
            </w:pPr>
          </w:p>
        </w:tc>
      </w:tr>
      <w:tr w:rsidR="00AC165A" w:rsidRPr="00A05982" w:rsidTr="00AC165A">
        <w:tc>
          <w:tcPr>
            <w:tcW w:w="4749" w:type="dxa"/>
            <w:tcMar>
              <w:top w:w="0" w:type="dxa"/>
              <w:left w:w="108" w:type="dxa"/>
              <w:bottom w:w="0" w:type="dxa"/>
              <w:right w:w="108" w:type="dxa"/>
            </w:tcMar>
          </w:tcPr>
          <w:p w:rsidR="00AC165A" w:rsidRPr="00A05982" w:rsidRDefault="00AC165A" w:rsidP="00AC165A">
            <w:pPr>
              <w:rPr>
                <w:rFonts w:ascii="Garamond" w:hAnsi="Garamond"/>
                <w:sz w:val="24"/>
                <w:szCs w:val="24"/>
              </w:rPr>
            </w:pPr>
          </w:p>
        </w:tc>
        <w:tc>
          <w:tcPr>
            <w:tcW w:w="4749" w:type="dxa"/>
            <w:tcMar>
              <w:top w:w="0" w:type="dxa"/>
              <w:left w:w="108" w:type="dxa"/>
              <w:bottom w:w="0" w:type="dxa"/>
              <w:right w:w="108" w:type="dxa"/>
            </w:tcMar>
            <w:hideMark/>
          </w:tcPr>
          <w:p w:rsidR="00AC165A" w:rsidRPr="00A05982" w:rsidRDefault="00AC165A" w:rsidP="00AC165A">
            <w:pPr>
              <w:jc w:val="center"/>
              <w:rPr>
                <w:rFonts w:ascii="Garamond" w:hAnsi="Garamond"/>
                <w:sz w:val="24"/>
                <w:szCs w:val="24"/>
              </w:rPr>
            </w:pPr>
            <w:r w:rsidRPr="00A05982">
              <w:rPr>
                <w:rFonts w:ascii="Garamond" w:hAnsi="Garamond"/>
                <w:sz w:val="24"/>
                <w:szCs w:val="24"/>
              </w:rPr>
              <w:t>………………………………………………</w:t>
            </w:r>
          </w:p>
          <w:p w:rsidR="00AC165A" w:rsidRPr="00A05982" w:rsidRDefault="00AC165A" w:rsidP="00AC165A">
            <w:pPr>
              <w:jc w:val="center"/>
              <w:rPr>
                <w:rFonts w:ascii="Garamond" w:hAnsi="Garamond"/>
                <w:sz w:val="24"/>
                <w:szCs w:val="24"/>
              </w:rPr>
            </w:pPr>
            <w:r w:rsidRPr="00A05982">
              <w:rPr>
                <w:rFonts w:ascii="Garamond" w:hAnsi="Garamond"/>
                <w:sz w:val="24"/>
                <w:szCs w:val="24"/>
              </w:rPr>
              <w:t>cégszerű aláírás</w:t>
            </w:r>
          </w:p>
        </w:tc>
      </w:tr>
    </w:tbl>
    <w:p w:rsidR="00AC165A" w:rsidRPr="00A05982" w:rsidRDefault="00AC165A" w:rsidP="00AC165A">
      <w:pPr>
        <w:pStyle w:val="Cm"/>
        <w:tabs>
          <w:tab w:val="left" w:pos="0"/>
        </w:tabs>
        <w:ind w:right="-1"/>
        <w:jc w:val="left"/>
        <w:rPr>
          <w:rFonts w:ascii="Garamond" w:hAnsi="Garamond" w:cs="Times New Roman"/>
          <w:sz w:val="24"/>
          <w:szCs w:val="24"/>
        </w:rPr>
      </w:pPr>
    </w:p>
    <w:p w:rsidR="00AC165A" w:rsidRPr="00A05982" w:rsidRDefault="00AC165A" w:rsidP="00AC165A">
      <w:pPr>
        <w:pStyle w:val="Szvegblokk1"/>
        <w:ind w:left="720"/>
        <w:jc w:val="right"/>
        <w:rPr>
          <w:rFonts w:ascii="Garamond" w:hAnsi="Garamond"/>
          <w:b/>
          <w:bCs/>
          <w:szCs w:val="24"/>
        </w:rPr>
      </w:pPr>
      <w:r w:rsidRPr="00A05982">
        <w:rPr>
          <w:rFonts w:ascii="Garamond" w:hAnsi="Garamond"/>
          <w:bCs/>
          <w:szCs w:val="24"/>
        </w:rPr>
        <w:br w:type="page"/>
      </w:r>
    </w:p>
    <w:p w:rsidR="00AC165A" w:rsidRPr="00A05982" w:rsidRDefault="00AC165A" w:rsidP="00AC165A">
      <w:pPr>
        <w:pStyle w:val="Szvegblokk1"/>
        <w:ind w:left="0" w:right="-1"/>
        <w:jc w:val="right"/>
        <w:rPr>
          <w:rFonts w:ascii="Garamond" w:hAnsi="Garamond"/>
          <w:b/>
          <w:bCs/>
          <w:szCs w:val="24"/>
        </w:rPr>
      </w:pPr>
      <w:r w:rsidRPr="00A05982">
        <w:rPr>
          <w:rFonts w:ascii="Garamond" w:hAnsi="Garamond"/>
          <w:b/>
          <w:bCs/>
          <w:szCs w:val="24"/>
        </w:rPr>
        <w:lastRenderedPageBreak/>
        <w:t>4. melléklet</w:t>
      </w:r>
    </w:p>
    <w:p w:rsidR="00AC165A" w:rsidRPr="00A05982" w:rsidRDefault="00AC165A" w:rsidP="00AC165A">
      <w:pPr>
        <w:jc w:val="right"/>
        <w:rPr>
          <w:rFonts w:ascii="Garamond" w:hAnsi="Garamond"/>
          <w:bCs/>
          <w:sz w:val="24"/>
          <w:szCs w:val="24"/>
        </w:rPr>
      </w:pPr>
    </w:p>
    <w:p w:rsidR="00AC165A" w:rsidRPr="00A05982" w:rsidRDefault="00AC165A" w:rsidP="00AC165A">
      <w:pPr>
        <w:numPr>
          <w:ilvl w:val="12"/>
          <w:numId w:val="0"/>
        </w:numPr>
        <w:shd w:val="clear" w:color="auto" w:fill="E0E0E0"/>
        <w:ind w:right="-1"/>
        <w:jc w:val="center"/>
        <w:rPr>
          <w:rFonts w:ascii="Garamond" w:hAnsi="Garamond"/>
          <w:b/>
          <w:caps/>
          <w:sz w:val="24"/>
          <w:szCs w:val="24"/>
        </w:rPr>
      </w:pPr>
      <w:r w:rsidRPr="00A05982">
        <w:rPr>
          <w:rFonts w:ascii="Garamond" w:hAnsi="Garamond"/>
          <w:b/>
          <w:bCs/>
          <w:caps/>
          <w:sz w:val="24"/>
          <w:szCs w:val="24"/>
        </w:rPr>
        <w:t>ajánlattevői NYILATKOZAT a Kbt. 66. § (6) bekezdés a) és B) pontja szerint</w:t>
      </w:r>
      <w:r w:rsidRPr="00A05982">
        <w:rPr>
          <w:rStyle w:val="Lbjegyzet-hivatkozs"/>
          <w:rFonts w:ascii="Garamond" w:hAnsi="Garamond"/>
          <w:b/>
          <w:bCs/>
          <w:caps/>
          <w:sz w:val="24"/>
          <w:szCs w:val="24"/>
        </w:rPr>
        <w:footnoteReference w:id="6"/>
      </w:r>
    </w:p>
    <w:p w:rsidR="00AC165A" w:rsidRPr="00A05982" w:rsidRDefault="00AC165A" w:rsidP="00AC165A">
      <w:pPr>
        <w:pStyle w:val="Cm"/>
        <w:ind w:right="-1"/>
        <w:jc w:val="both"/>
        <w:rPr>
          <w:rFonts w:ascii="Garamond" w:hAnsi="Garamond" w:cs="Times New Roman"/>
          <w:b w:val="0"/>
          <w:bCs/>
          <w:sz w:val="24"/>
          <w:szCs w:val="24"/>
        </w:rPr>
      </w:pPr>
    </w:p>
    <w:p w:rsidR="00AC165A" w:rsidRPr="00A05982" w:rsidRDefault="00AC165A" w:rsidP="00AC165A">
      <w:pPr>
        <w:pStyle w:val="Cm"/>
        <w:ind w:right="-1"/>
        <w:jc w:val="both"/>
        <w:rPr>
          <w:rFonts w:ascii="Garamond" w:hAnsi="Garamond" w:cs="Times New Roman"/>
          <w:b w:val="0"/>
          <w:bCs/>
          <w:sz w:val="24"/>
          <w:szCs w:val="24"/>
        </w:rPr>
      </w:pPr>
    </w:p>
    <w:p w:rsidR="00AC165A" w:rsidRPr="00A05982" w:rsidRDefault="00AC165A" w:rsidP="00AC165A">
      <w:pPr>
        <w:pStyle w:val="Cm"/>
        <w:ind w:right="-1"/>
        <w:jc w:val="both"/>
        <w:rPr>
          <w:rFonts w:ascii="Garamond" w:hAnsi="Garamond" w:cs="Times New Roman"/>
          <w:b w:val="0"/>
          <w:sz w:val="24"/>
          <w:szCs w:val="24"/>
        </w:rPr>
      </w:pPr>
      <w:r w:rsidRPr="00A05982">
        <w:rPr>
          <w:rFonts w:ascii="Garamond" w:hAnsi="Garamond" w:cs="Times New Roman"/>
          <w:b w:val="0"/>
          <w:sz w:val="24"/>
          <w:szCs w:val="24"/>
        </w:rPr>
        <w:t>Alulírott ……………</w:t>
      </w:r>
      <w:proofErr w:type="gramStart"/>
      <w:r w:rsidRPr="00A05982">
        <w:rPr>
          <w:rFonts w:ascii="Garamond" w:hAnsi="Garamond" w:cs="Times New Roman"/>
          <w:b w:val="0"/>
          <w:sz w:val="24"/>
          <w:szCs w:val="24"/>
        </w:rPr>
        <w:t>…….</w:t>
      </w:r>
      <w:proofErr w:type="gramEnd"/>
      <w:r w:rsidRPr="00A05982">
        <w:rPr>
          <w:rFonts w:ascii="Garamond" w:hAnsi="Garamond" w:cs="Times New Roman"/>
          <w:b w:val="0"/>
          <w:sz w:val="24"/>
          <w:szCs w:val="24"/>
        </w:rPr>
        <w:t>…….……….… (név), mint a(z) …</w:t>
      </w:r>
      <w:proofErr w:type="gramStart"/>
      <w:r w:rsidRPr="00A05982">
        <w:rPr>
          <w:rFonts w:ascii="Garamond" w:hAnsi="Garamond" w:cs="Times New Roman"/>
          <w:b w:val="0"/>
          <w:sz w:val="24"/>
          <w:szCs w:val="24"/>
        </w:rPr>
        <w:t>…….</w:t>
      </w:r>
      <w:proofErr w:type="gramEnd"/>
      <w:r w:rsidRPr="00A05982">
        <w:rPr>
          <w:rFonts w:ascii="Garamond" w:hAnsi="Garamond" w:cs="Times New Roman"/>
          <w:b w:val="0"/>
          <w:sz w:val="24"/>
          <w:szCs w:val="24"/>
        </w:rPr>
        <w:t>.………..……..………………. (ajánlattevő neve) cégjegyzésre jogosult képviselője az</w:t>
      </w:r>
    </w:p>
    <w:p w:rsidR="00AC165A" w:rsidRPr="00A05982" w:rsidRDefault="00AC165A" w:rsidP="00AC165A">
      <w:pPr>
        <w:pStyle w:val="Cm"/>
        <w:ind w:right="-1"/>
        <w:jc w:val="both"/>
        <w:rPr>
          <w:rFonts w:ascii="Garamond" w:hAnsi="Garamond" w:cs="Times New Roman"/>
          <w:b w:val="0"/>
          <w:bCs/>
          <w:sz w:val="24"/>
          <w:szCs w:val="24"/>
        </w:rPr>
      </w:pPr>
    </w:p>
    <w:p w:rsidR="00AC165A" w:rsidRPr="00A05982" w:rsidRDefault="00AC165A" w:rsidP="00AC165A">
      <w:pPr>
        <w:pStyle w:val="Cm"/>
        <w:ind w:right="-1"/>
        <w:rPr>
          <w:rFonts w:ascii="Garamond" w:hAnsi="Garamond" w:cs="Times New Roman"/>
          <w:i/>
          <w:sz w:val="24"/>
          <w:szCs w:val="24"/>
        </w:rPr>
      </w:pPr>
      <w:r w:rsidRPr="00A05982">
        <w:rPr>
          <w:rFonts w:ascii="Garamond" w:hAnsi="Garamond" w:cs="Times New Roman"/>
          <w:i/>
          <w:sz w:val="24"/>
          <w:szCs w:val="24"/>
        </w:rPr>
        <w:t>„</w:t>
      </w:r>
      <w:r w:rsidRPr="00A05982">
        <w:rPr>
          <w:rFonts w:ascii="Garamond" w:hAnsi="Garamond" w:cs="Times New Roman"/>
          <w:bCs/>
          <w:i/>
          <w:sz w:val="24"/>
          <w:szCs w:val="24"/>
        </w:rPr>
        <w:t>1 (egy) darab új, félvezető technológiai diffúziós/oxidációs kályha beszerzése és üzembe helyezése az MTA Energiatudományi Kutatóközpont Mikrotechnológiai Laboratóriuma részére</w:t>
      </w:r>
      <w:r w:rsidRPr="00A05982">
        <w:rPr>
          <w:rFonts w:ascii="Garamond" w:hAnsi="Garamond" w:cs="Times New Roman"/>
          <w:i/>
          <w:sz w:val="24"/>
          <w:szCs w:val="24"/>
        </w:rPr>
        <w:t>”</w:t>
      </w:r>
    </w:p>
    <w:p w:rsidR="00AC165A" w:rsidRPr="00A05982" w:rsidRDefault="00AC165A" w:rsidP="00AC165A">
      <w:pPr>
        <w:pStyle w:val="Cm"/>
        <w:ind w:right="-1"/>
        <w:jc w:val="both"/>
        <w:rPr>
          <w:rFonts w:ascii="Garamond" w:hAnsi="Garamond" w:cs="Times New Roman"/>
          <w:b w:val="0"/>
          <w:bCs/>
          <w:sz w:val="24"/>
          <w:szCs w:val="24"/>
        </w:rPr>
      </w:pPr>
    </w:p>
    <w:p w:rsidR="00AC165A" w:rsidRPr="00A05982" w:rsidRDefault="00AC165A" w:rsidP="00AC165A">
      <w:pPr>
        <w:pStyle w:val="Cm"/>
        <w:ind w:right="-1"/>
        <w:jc w:val="both"/>
        <w:rPr>
          <w:rFonts w:ascii="Garamond" w:hAnsi="Garamond" w:cs="Times New Roman"/>
          <w:b w:val="0"/>
          <w:bCs/>
          <w:sz w:val="24"/>
          <w:szCs w:val="24"/>
        </w:rPr>
      </w:pPr>
      <w:r w:rsidRPr="00A05982">
        <w:rPr>
          <w:rFonts w:ascii="Garamond" w:hAnsi="Garamond" w:cs="Times New Roman"/>
          <w:b w:val="0"/>
          <w:bCs/>
          <w:sz w:val="24"/>
          <w:szCs w:val="24"/>
        </w:rPr>
        <w:t>tárgyú közbeszerzési eljárásban az alábbi nyilatkozatot teszem:</w:t>
      </w:r>
    </w:p>
    <w:p w:rsidR="00AC165A" w:rsidRPr="00A05982" w:rsidRDefault="00AC165A" w:rsidP="00AC165A">
      <w:pPr>
        <w:pStyle w:val="Cm"/>
        <w:ind w:right="-1"/>
        <w:jc w:val="both"/>
        <w:rPr>
          <w:rFonts w:ascii="Garamond" w:hAnsi="Garamond" w:cs="Times New Roman"/>
          <w:b w:val="0"/>
          <w:bCs/>
          <w:sz w:val="24"/>
          <w:szCs w:val="24"/>
        </w:rPr>
      </w:pPr>
    </w:p>
    <w:p w:rsidR="00AC165A" w:rsidRPr="00A05982" w:rsidRDefault="00AC165A" w:rsidP="00AC165A">
      <w:pPr>
        <w:pStyle w:val="Cm"/>
        <w:ind w:right="-1"/>
        <w:jc w:val="both"/>
        <w:rPr>
          <w:rFonts w:ascii="Garamond" w:hAnsi="Garamond" w:cs="Times New Roman"/>
          <w:b w:val="0"/>
          <w:bCs/>
          <w:sz w:val="24"/>
          <w:szCs w:val="24"/>
        </w:rPr>
      </w:pPr>
    </w:p>
    <w:p w:rsidR="00AC165A" w:rsidRPr="00A05982" w:rsidRDefault="00AC165A" w:rsidP="00AC165A">
      <w:pPr>
        <w:pStyle w:val="Listaszerbekezds"/>
        <w:widowControl w:val="0"/>
        <w:numPr>
          <w:ilvl w:val="1"/>
          <w:numId w:val="10"/>
        </w:numPr>
        <w:tabs>
          <w:tab w:val="clear" w:pos="1440"/>
        </w:tabs>
        <w:ind w:left="284" w:right="-1" w:hanging="284"/>
        <w:jc w:val="both"/>
        <w:rPr>
          <w:rFonts w:ascii="Garamond" w:hAnsi="Garamond"/>
          <w:bCs/>
          <w:sz w:val="24"/>
          <w:szCs w:val="24"/>
        </w:rPr>
      </w:pPr>
      <w:r w:rsidRPr="00A05982">
        <w:rPr>
          <w:rFonts w:ascii="Garamond" w:hAnsi="Garamond"/>
          <w:bCs/>
          <w:sz w:val="24"/>
          <w:szCs w:val="24"/>
        </w:rPr>
        <w:t xml:space="preserve">A </w:t>
      </w:r>
      <w:r w:rsidRPr="00A05982">
        <w:rPr>
          <w:rFonts w:ascii="Garamond" w:hAnsi="Garamond"/>
          <w:b/>
          <w:bCs/>
          <w:sz w:val="24"/>
          <w:szCs w:val="24"/>
        </w:rPr>
        <w:t>Kbt. 66. § (6) bekezdés a) pont</w:t>
      </w:r>
      <w:r w:rsidRPr="00A05982">
        <w:rPr>
          <w:rFonts w:ascii="Garamond" w:hAnsi="Garamond"/>
          <w:bCs/>
          <w:sz w:val="24"/>
          <w:szCs w:val="24"/>
        </w:rPr>
        <w:t>jában foglaltak alapján kijelentem, hogy cégünk a közbeszerzés teljesítéséhez az alábbiak szerint kíván alvállalkozó(</w:t>
      </w:r>
      <w:proofErr w:type="spellStart"/>
      <w:r w:rsidRPr="00A05982">
        <w:rPr>
          <w:rFonts w:ascii="Garamond" w:hAnsi="Garamond"/>
          <w:bCs/>
          <w:sz w:val="24"/>
          <w:szCs w:val="24"/>
        </w:rPr>
        <w:t>ka</w:t>
      </w:r>
      <w:proofErr w:type="spellEnd"/>
      <w:r w:rsidRPr="00A05982">
        <w:rPr>
          <w:rFonts w:ascii="Garamond" w:hAnsi="Garamond"/>
          <w:bCs/>
          <w:sz w:val="24"/>
          <w:szCs w:val="24"/>
        </w:rPr>
        <w:t>)t igénybe venni:</w:t>
      </w:r>
    </w:p>
    <w:p w:rsidR="00AC165A" w:rsidRPr="00A05982" w:rsidRDefault="00AC165A" w:rsidP="00AC165A">
      <w:pPr>
        <w:widowControl w:val="0"/>
        <w:ind w:left="284" w:right="-1"/>
        <w:jc w:val="both"/>
        <w:rPr>
          <w:rFonts w:ascii="Garamond" w:hAnsi="Garamond"/>
          <w:bCs/>
          <w:sz w:val="24"/>
          <w:szCs w:val="24"/>
        </w:rPr>
      </w:pPr>
    </w:p>
    <w:p w:rsidR="00AC165A" w:rsidRPr="00A05982" w:rsidRDefault="00AC165A" w:rsidP="00AC165A">
      <w:pPr>
        <w:widowControl w:val="0"/>
        <w:ind w:left="284" w:right="-1"/>
        <w:jc w:val="center"/>
        <w:rPr>
          <w:rFonts w:ascii="Garamond" w:hAnsi="Garamond"/>
          <w:b/>
          <w:bCs/>
          <w:sz w:val="24"/>
          <w:szCs w:val="24"/>
        </w:rPr>
      </w:pPr>
      <w:r w:rsidRPr="00A05982">
        <w:rPr>
          <w:rFonts w:ascii="Garamond" w:hAnsi="Garamond"/>
          <w:b/>
          <w:bCs/>
          <w:sz w:val="24"/>
          <w:szCs w:val="24"/>
        </w:rPr>
        <w:t>cégünk a közbeszerzés alábbiakban felsorolt részének (részeinek) teljesítéséhez kíván alvállalkozó(</w:t>
      </w:r>
      <w:proofErr w:type="spellStart"/>
      <w:r w:rsidRPr="00A05982">
        <w:rPr>
          <w:rFonts w:ascii="Garamond" w:hAnsi="Garamond"/>
          <w:b/>
          <w:bCs/>
          <w:sz w:val="24"/>
          <w:szCs w:val="24"/>
        </w:rPr>
        <w:t>ka</w:t>
      </w:r>
      <w:proofErr w:type="spellEnd"/>
      <w:r w:rsidRPr="00A05982">
        <w:rPr>
          <w:rFonts w:ascii="Garamond" w:hAnsi="Garamond"/>
          <w:b/>
          <w:bCs/>
          <w:sz w:val="24"/>
          <w:szCs w:val="24"/>
        </w:rPr>
        <w:t>)t igénybe venni</w:t>
      </w:r>
      <w:r w:rsidRPr="00A05982">
        <w:rPr>
          <w:rFonts w:ascii="Garamond" w:hAnsi="Garamond"/>
          <w:bCs/>
          <w:sz w:val="24"/>
          <w:szCs w:val="24"/>
        </w:rPr>
        <w:t>:</w:t>
      </w:r>
    </w:p>
    <w:p w:rsidR="00AC165A" w:rsidRPr="00A05982" w:rsidRDefault="00AC165A" w:rsidP="00AC165A">
      <w:pPr>
        <w:widowControl w:val="0"/>
        <w:ind w:left="284" w:right="-1"/>
        <w:jc w:val="both"/>
        <w:rPr>
          <w:rFonts w:ascii="Garamond" w:hAnsi="Garamond"/>
          <w:bCs/>
          <w:sz w:val="24"/>
          <w:szCs w:val="24"/>
        </w:rPr>
      </w:pPr>
    </w:p>
    <w:p w:rsidR="00AC165A" w:rsidRPr="00A05982" w:rsidRDefault="00AC165A" w:rsidP="00AC165A">
      <w:pPr>
        <w:widowControl w:val="0"/>
        <w:ind w:left="284" w:right="-1"/>
        <w:jc w:val="both"/>
        <w:rPr>
          <w:rFonts w:ascii="Garamond" w:hAnsi="Garamond"/>
          <w:bCs/>
          <w:sz w:val="24"/>
          <w:szCs w:val="24"/>
        </w:rPr>
      </w:pPr>
      <w:r w:rsidRPr="00A05982">
        <w:rPr>
          <w:rFonts w:ascii="Garamond" w:hAnsi="Garamond"/>
          <w:bCs/>
          <w:sz w:val="24"/>
          <w:szCs w:val="24"/>
        </w:rPr>
        <w:t>…………….……………………………………...…………………………………....…………</w:t>
      </w:r>
    </w:p>
    <w:p w:rsidR="00AC165A" w:rsidRPr="00A05982" w:rsidRDefault="00AC165A" w:rsidP="00AC165A">
      <w:pPr>
        <w:widowControl w:val="0"/>
        <w:ind w:left="284" w:right="-1"/>
        <w:jc w:val="both"/>
        <w:rPr>
          <w:rFonts w:ascii="Garamond" w:hAnsi="Garamond"/>
          <w:bCs/>
          <w:sz w:val="24"/>
          <w:szCs w:val="24"/>
        </w:rPr>
      </w:pPr>
      <w:r w:rsidRPr="00A05982">
        <w:rPr>
          <w:rFonts w:ascii="Garamond" w:hAnsi="Garamond"/>
          <w:bCs/>
          <w:sz w:val="24"/>
          <w:szCs w:val="24"/>
        </w:rPr>
        <w:t>…………….……………………………………...…………………………………....…………</w:t>
      </w:r>
    </w:p>
    <w:p w:rsidR="00AC165A" w:rsidRPr="00A05982" w:rsidRDefault="00AC165A" w:rsidP="00AC165A">
      <w:pPr>
        <w:widowControl w:val="0"/>
        <w:ind w:left="284" w:right="-1"/>
        <w:jc w:val="center"/>
        <w:rPr>
          <w:rFonts w:ascii="Garamond" w:hAnsi="Garamond"/>
          <w:bCs/>
          <w:sz w:val="24"/>
          <w:szCs w:val="24"/>
        </w:rPr>
      </w:pPr>
    </w:p>
    <w:p w:rsidR="00AC165A" w:rsidRPr="00A05982" w:rsidRDefault="00AC165A" w:rsidP="00AC165A">
      <w:pPr>
        <w:widowControl w:val="0"/>
        <w:ind w:left="284" w:right="-1"/>
        <w:jc w:val="center"/>
        <w:rPr>
          <w:rFonts w:ascii="Garamond" w:hAnsi="Garamond"/>
          <w:bCs/>
          <w:i/>
          <w:sz w:val="24"/>
          <w:szCs w:val="24"/>
        </w:rPr>
      </w:pPr>
      <w:r w:rsidRPr="00A05982">
        <w:rPr>
          <w:rFonts w:ascii="Garamond" w:hAnsi="Garamond"/>
          <w:bCs/>
          <w:i/>
          <w:sz w:val="24"/>
          <w:szCs w:val="24"/>
        </w:rPr>
        <w:t>vagy</w:t>
      </w:r>
      <w:r w:rsidRPr="00A05982">
        <w:rPr>
          <w:rFonts w:ascii="Garamond" w:hAnsi="Garamond"/>
          <w:b/>
          <w:sz w:val="24"/>
          <w:szCs w:val="24"/>
          <w:vertAlign w:val="superscript"/>
        </w:rPr>
        <w:footnoteReference w:id="7"/>
      </w:r>
    </w:p>
    <w:p w:rsidR="00AC165A" w:rsidRPr="00A05982" w:rsidRDefault="00AC165A" w:rsidP="00AC165A">
      <w:pPr>
        <w:widowControl w:val="0"/>
        <w:ind w:left="284" w:right="-1"/>
        <w:jc w:val="center"/>
        <w:rPr>
          <w:rFonts w:ascii="Garamond" w:hAnsi="Garamond"/>
          <w:bCs/>
          <w:sz w:val="24"/>
          <w:szCs w:val="24"/>
        </w:rPr>
      </w:pPr>
    </w:p>
    <w:p w:rsidR="00AC165A" w:rsidRPr="00A05982" w:rsidRDefault="00AC165A" w:rsidP="00AC165A">
      <w:pPr>
        <w:widowControl w:val="0"/>
        <w:ind w:left="284" w:right="-1"/>
        <w:jc w:val="center"/>
        <w:rPr>
          <w:rFonts w:ascii="Garamond" w:hAnsi="Garamond"/>
          <w:b/>
          <w:bCs/>
          <w:sz w:val="24"/>
          <w:szCs w:val="24"/>
        </w:rPr>
      </w:pPr>
      <w:r w:rsidRPr="00A05982">
        <w:rPr>
          <w:rFonts w:ascii="Garamond" w:hAnsi="Garamond"/>
          <w:b/>
          <w:bCs/>
          <w:sz w:val="24"/>
          <w:szCs w:val="24"/>
        </w:rPr>
        <w:t>cégünk a közbeszerzés teljesítéséhez alvállalkozó(</w:t>
      </w:r>
      <w:proofErr w:type="spellStart"/>
      <w:r w:rsidRPr="00A05982">
        <w:rPr>
          <w:rFonts w:ascii="Garamond" w:hAnsi="Garamond"/>
          <w:b/>
          <w:bCs/>
          <w:sz w:val="24"/>
          <w:szCs w:val="24"/>
        </w:rPr>
        <w:t>ka</w:t>
      </w:r>
      <w:proofErr w:type="spellEnd"/>
      <w:r w:rsidRPr="00A05982">
        <w:rPr>
          <w:rFonts w:ascii="Garamond" w:hAnsi="Garamond"/>
          <w:b/>
          <w:bCs/>
          <w:sz w:val="24"/>
          <w:szCs w:val="24"/>
        </w:rPr>
        <w:t>)t nem kíván igénybe venni</w:t>
      </w:r>
    </w:p>
    <w:p w:rsidR="00AC165A" w:rsidRPr="00A05982" w:rsidRDefault="00AC165A" w:rsidP="00AC165A">
      <w:pPr>
        <w:widowControl w:val="0"/>
        <w:ind w:left="284" w:right="-1"/>
        <w:jc w:val="both"/>
        <w:rPr>
          <w:rFonts w:ascii="Garamond" w:hAnsi="Garamond"/>
          <w:bCs/>
          <w:sz w:val="24"/>
          <w:szCs w:val="24"/>
        </w:rPr>
      </w:pPr>
    </w:p>
    <w:p w:rsidR="00AC165A" w:rsidRPr="00A05982" w:rsidRDefault="00AC165A" w:rsidP="00AC165A">
      <w:pPr>
        <w:pStyle w:val="Listaszerbekezds"/>
        <w:widowControl w:val="0"/>
        <w:numPr>
          <w:ilvl w:val="1"/>
          <w:numId w:val="10"/>
        </w:numPr>
        <w:tabs>
          <w:tab w:val="clear" w:pos="1440"/>
        </w:tabs>
        <w:ind w:left="284" w:right="-1" w:hanging="284"/>
        <w:jc w:val="both"/>
        <w:rPr>
          <w:rFonts w:ascii="Garamond" w:hAnsi="Garamond"/>
          <w:bCs/>
          <w:sz w:val="24"/>
          <w:szCs w:val="24"/>
        </w:rPr>
      </w:pPr>
      <w:r w:rsidRPr="00A05982">
        <w:rPr>
          <w:rFonts w:ascii="Garamond" w:hAnsi="Garamond"/>
          <w:bCs/>
          <w:sz w:val="24"/>
          <w:szCs w:val="24"/>
        </w:rPr>
        <w:t xml:space="preserve">A </w:t>
      </w:r>
      <w:r w:rsidRPr="00A05982">
        <w:rPr>
          <w:rFonts w:ascii="Garamond" w:hAnsi="Garamond"/>
          <w:b/>
          <w:bCs/>
          <w:sz w:val="24"/>
          <w:szCs w:val="24"/>
        </w:rPr>
        <w:t>Kbt. 66. § (6) bekezdés b) pont</w:t>
      </w:r>
      <w:r w:rsidRPr="00A05982">
        <w:rPr>
          <w:rFonts w:ascii="Garamond" w:hAnsi="Garamond"/>
          <w:bCs/>
          <w:sz w:val="24"/>
          <w:szCs w:val="24"/>
        </w:rPr>
        <w:t xml:space="preserve">jában foglaltak alapján kijelentem, </w:t>
      </w:r>
      <w:r w:rsidRPr="00A05982">
        <w:rPr>
          <w:rFonts w:ascii="Garamond" w:hAnsi="Garamond"/>
          <w:bCs/>
          <w:i/>
          <w:sz w:val="24"/>
          <w:szCs w:val="24"/>
        </w:rPr>
        <w:t>a közbeszerzés fent felsorolt (1. pontban ismertetett) részei tekintetében igénybe venni kívánt – és az ajánlat benyújtásakor már ismert – alvállalkozóink</w:t>
      </w:r>
      <w:r w:rsidRPr="00A05982">
        <w:rPr>
          <w:rFonts w:ascii="Garamond" w:hAnsi="Garamond"/>
          <w:bCs/>
          <w:sz w:val="24"/>
          <w:szCs w:val="24"/>
        </w:rPr>
        <w:t xml:space="preserve"> az alábbiak:</w:t>
      </w:r>
    </w:p>
    <w:p w:rsidR="00AC165A" w:rsidRPr="00A05982" w:rsidRDefault="00AC165A" w:rsidP="00AC165A">
      <w:pPr>
        <w:widowControl w:val="0"/>
        <w:ind w:left="284"/>
        <w:jc w:val="both"/>
        <w:rPr>
          <w:rFonts w:ascii="Garamond" w:hAnsi="Garamond"/>
          <w:bCs/>
          <w:sz w:val="24"/>
          <w:szCs w:val="24"/>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6"/>
        <w:gridCol w:w="4536"/>
      </w:tblGrid>
      <w:tr w:rsidR="00AC165A" w:rsidRPr="00A05982" w:rsidTr="00AC165A">
        <w:trPr>
          <w:trHeight w:val="80"/>
        </w:trPr>
        <w:tc>
          <w:tcPr>
            <w:tcW w:w="4536" w:type="dxa"/>
            <w:shd w:val="clear" w:color="auto" w:fill="D9D9D9" w:themeFill="background1" w:themeFillShade="D9"/>
          </w:tcPr>
          <w:p w:rsidR="00AC165A" w:rsidRPr="00A05982" w:rsidRDefault="00AC165A" w:rsidP="00AC165A">
            <w:pPr>
              <w:jc w:val="center"/>
              <w:rPr>
                <w:rFonts w:ascii="Garamond" w:hAnsi="Garamond"/>
                <w:b/>
                <w:sz w:val="24"/>
                <w:szCs w:val="24"/>
              </w:rPr>
            </w:pPr>
            <w:r w:rsidRPr="00A05982">
              <w:rPr>
                <w:rFonts w:ascii="Garamond" w:hAnsi="Garamond"/>
                <w:b/>
                <w:sz w:val="24"/>
                <w:szCs w:val="24"/>
              </w:rPr>
              <w:t>A közbeszerzés azon része(i), amely(</w:t>
            </w:r>
            <w:proofErr w:type="spellStart"/>
            <w:r w:rsidRPr="00A05982">
              <w:rPr>
                <w:rFonts w:ascii="Garamond" w:hAnsi="Garamond"/>
                <w:b/>
                <w:sz w:val="24"/>
                <w:szCs w:val="24"/>
              </w:rPr>
              <w:t>ek</w:t>
            </w:r>
            <w:proofErr w:type="spellEnd"/>
            <w:r w:rsidRPr="00A05982">
              <w:rPr>
                <w:rFonts w:ascii="Garamond" w:hAnsi="Garamond"/>
                <w:b/>
                <w:sz w:val="24"/>
                <w:szCs w:val="24"/>
              </w:rPr>
              <w:t>) tekintetében ajánlattevő az adott alvállalkozót igénybe kívánja venni</w:t>
            </w:r>
          </w:p>
        </w:tc>
        <w:tc>
          <w:tcPr>
            <w:tcW w:w="4536" w:type="dxa"/>
            <w:shd w:val="clear" w:color="auto" w:fill="D9D9D9" w:themeFill="background1" w:themeFillShade="D9"/>
            <w:vAlign w:val="center"/>
            <w:hideMark/>
          </w:tcPr>
          <w:p w:rsidR="00AC165A" w:rsidRPr="00A05982" w:rsidRDefault="00AC165A" w:rsidP="00AC165A">
            <w:pPr>
              <w:jc w:val="center"/>
              <w:rPr>
                <w:rFonts w:ascii="Garamond" w:hAnsi="Garamond"/>
                <w:b/>
                <w:sz w:val="24"/>
                <w:szCs w:val="24"/>
              </w:rPr>
            </w:pPr>
            <w:r w:rsidRPr="00A05982">
              <w:rPr>
                <w:rFonts w:ascii="Garamond" w:hAnsi="Garamond"/>
                <w:b/>
                <w:sz w:val="24"/>
                <w:szCs w:val="24"/>
              </w:rPr>
              <w:t>Az igénybe venni kívánt alvállalkozó megnevezése</w:t>
            </w:r>
          </w:p>
          <w:p w:rsidR="00AC165A" w:rsidRPr="00A05982" w:rsidRDefault="00AC165A" w:rsidP="00AC165A">
            <w:pPr>
              <w:jc w:val="center"/>
              <w:rPr>
                <w:rFonts w:ascii="Garamond" w:hAnsi="Garamond"/>
                <w:b/>
                <w:sz w:val="24"/>
                <w:szCs w:val="24"/>
              </w:rPr>
            </w:pPr>
            <w:r w:rsidRPr="00A05982">
              <w:rPr>
                <w:rFonts w:ascii="Garamond" w:hAnsi="Garamond"/>
                <w:b/>
                <w:sz w:val="24"/>
                <w:szCs w:val="24"/>
              </w:rPr>
              <w:t>(név, székhely)</w:t>
            </w:r>
          </w:p>
        </w:tc>
      </w:tr>
      <w:tr w:rsidR="00AC165A" w:rsidRPr="00A05982" w:rsidTr="00AC165A">
        <w:trPr>
          <w:trHeight w:val="80"/>
        </w:trPr>
        <w:tc>
          <w:tcPr>
            <w:tcW w:w="4536" w:type="dxa"/>
          </w:tcPr>
          <w:p w:rsidR="00AC165A" w:rsidRPr="00A05982" w:rsidRDefault="00AC165A" w:rsidP="00AC165A">
            <w:pPr>
              <w:jc w:val="center"/>
              <w:rPr>
                <w:rFonts w:ascii="Garamond" w:hAnsi="Garamond"/>
                <w:sz w:val="24"/>
                <w:szCs w:val="24"/>
              </w:rPr>
            </w:pPr>
          </w:p>
          <w:p w:rsidR="00AC165A" w:rsidRPr="00A05982" w:rsidRDefault="00AC165A" w:rsidP="00AC165A">
            <w:pPr>
              <w:jc w:val="center"/>
              <w:rPr>
                <w:rFonts w:ascii="Garamond" w:hAnsi="Garamond"/>
                <w:sz w:val="24"/>
                <w:szCs w:val="24"/>
              </w:rPr>
            </w:pPr>
            <w:r w:rsidRPr="00A05982">
              <w:rPr>
                <w:rFonts w:ascii="Garamond" w:hAnsi="Garamond"/>
                <w:sz w:val="24"/>
                <w:szCs w:val="24"/>
              </w:rPr>
              <w:t>……………………………………………</w:t>
            </w:r>
          </w:p>
        </w:tc>
        <w:tc>
          <w:tcPr>
            <w:tcW w:w="4536" w:type="dxa"/>
          </w:tcPr>
          <w:p w:rsidR="00AC165A" w:rsidRPr="00A05982" w:rsidRDefault="00AC165A" w:rsidP="00AC165A">
            <w:pPr>
              <w:jc w:val="center"/>
              <w:rPr>
                <w:rFonts w:ascii="Garamond" w:hAnsi="Garamond"/>
                <w:sz w:val="24"/>
                <w:szCs w:val="24"/>
              </w:rPr>
            </w:pPr>
          </w:p>
          <w:p w:rsidR="00AC165A" w:rsidRPr="00A05982" w:rsidRDefault="00AC165A" w:rsidP="00AC165A">
            <w:pPr>
              <w:jc w:val="center"/>
              <w:rPr>
                <w:rFonts w:ascii="Garamond" w:hAnsi="Garamond"/>
                <w:sz w:val="24"/>
                <w:szCs w:val="24"/>
              </w:rPr>
            </w:pPr>
            <w:r w:rsidRPr="00A05982">
              <w:rPr>
                <w:rFonts w:ascii="Garamond" w:hAnsi="Garamond"/>
                <w:sz w:val="24"/>
                <w:szCs w:val="24"/>
              </w:rPr>
              <w:t>……………………………………………</w:t>
            </w:r>
          </w:p>
        </w:tc>
      </w:tr>
      <w:tr w:rsidR="00AC165A" w:rsidRPr="00A05982" w:rsidTr="00AC165A">
        <w:trPr>
          <w:trHeight w:val="80"/>
        </w:trPr>
        <w:tc>
          <w:tcPr>
            <w:tcW w:w="4536" w:type="dxa"/>
          </w:tcPr>
          <w:p w:rsidR="00AC165A" w:rsidRPr="00A05982" w:rsidRDefault="00AC165A" w:rsidP="00AC165A">
            <w:pPr>
              <w:jc w:val="center"/>
              <w:rPr>
                <w:rFonts w:ascii="Garamond" w:hAnsi="Garamond"/>
                <w:sz w:val="24"/>
                <w:szCs w:val="24"/>
              </w:rPr>
            </w:pPr>
            <w:r w:rsidRPr="00A05982">
              <w:rPr>
                <w:rFonts w:ascii="Garamond" w:hAnsi="Garamond"/>
                <w:sz w:val="24"/>
                <w:szCs w:val="24"/>
              </w:rPr>
              <w:t>……………………………………………</w:t>
            </w:r>
          </w:p>
        </w:tc>
        <w:tc>
          <w:tcPr>
            <w:tcW w:w="4536" w:type="dxa"/>
            <w:hideMark/>
          </w:tcPr>
          <w:p w:rsidR="00AC165A" w:rsidRPr="00A05982" w:rsidRDefault="00AC165A" w:rsidP="00AC165A">
            <w:pPr>
              <w:jc w:val="center"/>
              <w:rPr>
                <w:rFonts w:ascii="Garamond" w:hAnsi="Garamond"/>
                <w:sz w:val="24"/>
                <w:szCs w:val="24"/>
              </w:rPr>
            </w:pPr>
            <w:r w:rsidRPr="00A05982">
              <w:rPr>
                <w:rFonts w:ascii="Garamond" w:hAnsi="Garamond"/>
                <w:sz w:val="24"/>
                <w:szCs w:val="24"/>
              </w:rPr>
              <w:t>……………………………………………</w:t>
            </w:r>
          </w:p>
        </w:tc>
      </w:tr>
    </w:tbl>
    <w:p w:rsidR="00AC165A" w:rsidRPr="00A05982" w:rsidRDefault="00AC165A" w:rsidP="00AC165A">
      <w:pPr>
        <w:widowControl w:val="0"/>
        <w:ind w:left="284" w:right="-1"/>
        <w:jc w:val="both"/>
        <w:rPr>
          <w:rFonts w:ascii="Garamond" w:hAnsi="Garamond"/>
          <w:bCs/>
        </w:rPr>
      </w:pPr>
      <w:r w:rsidRPr="00A05982">
        <w:rPr>
          <w:rFonts w:ascii="Garamond" w:hAnsi="Garamond"/>
          <w:i/>
        </w:rPr>
        <w:t>Jelen – 2. pont szerinti – táblázatot csak abban az esetben kell kitölteni, ha az 1. pontban tett nyilatkozat alapján sor kerül alvállalkozó igénybevételére, és az igénybe venni kívánt alvállalkozó már az ajánlat benyújtásakor ismert. A táblázat további sorokkal bővíthető.</w:t>
      </w:r>
    </w:p>
    <w:p w:rsidR="00AC165A" w:rsidRPr="00A05982" w:rsidRDefault="00AC165A" w:rsidP="00AC165A">
      <w:pPr>
        <w:pStyle w:val="Cm"/>
        <w:ind w:right="-1"/>
        <w:jc w:val="both"/>
        <w:rPr>
          <w:rFonts w:ascii="Garamond" w:hAnsi="Garamond" w:cs="Times New Roman"/>
          <w:b w:val="0"/>
          <w:bCs/>
          <w:sz w:val="24"/>
          <w:szCs w:val="24"/>
        </w:rPr>
      </w:pPr>
    </w:p>
    <w:p w:rsidR="00AC165A" w:rsidRPr="00A05982" w:rsidRDefault="00AC165A" w:rsidP="00AC165A">
      <w:pPr>
        <w:pStyle w:val="Cm"/>
        <w:ind w:right="-1"/>
        <w:jc w:val="both"/>
        <w:rPr>
          <w:rFonts w:ascii="Garamond" w:hAnsi="Garamond" w:cs="Times New Roman"/>
          <w:b w:val="0"/>
          <w:bCs/>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AC165A" w:rsidRPr="00A05982" w:rsidTr="00AC165A">
        <w:trPr>
          <w:trHeight w:val="420"/>
        </w:trPr>
        <w:tc>
          <w:tcPr>
            <w:tcW w:w="4643" w:type="dxa"/>
          </w:tcPr>
          <w:p w:rsidR="00AC165A" w:rsidRPr="00A05982" w:rsidRDefault="00AC165A" w:rsidP="00AC165A">
            <w:pPr>
              <w:rPr>
                <w:rFonts w:ascii="Garamond" w:hAnsi="Garamond"/>
                <w:sz w:val="24"/>
                <w:szCs w:val="24"/>
              </w:rPr>
            </w:pPr>
            <w:r w:rsidRPr="00A05982">
              <w:rPr>
                <w:rFonts w:ascii="Garamond" w:hAnsi="Garamond"/>
                <w:sz w:val="24"/>
                <w:szCs w:val="24"/>
              </w:rPr>
              <w:t>Kelt: ………………………………………...</w:t>
            </w:r>
          </w:p>
        </w:tc>
        <w:tc>
          <w:tcPr>
            <w:tcW w:w="4643" w:type="dxa"/>
          </w:tcPr>
          <w:p w:rsidR="00AC165A" w:rsidRPr="00A05982" w:rsidRDefault="00AC165A" w:rsidP="00AC165A">
            <w:pPr>
              <w:rPr>
                <w:rFonts w:ascii="Garamond" w:hAnsi="Garamond"/>
                <w:sz w:val="24"/>
                <w:szCs w:val="24"/>
              </w:rPr>
            </w:pPr>
          </w:p>
          <w:p w:rsidR="00AC165A" w:rsidRPr="00A05982" w:rsidRDefault="00AC165A" w:rsidP="00AC165A">
            <w:pPr>
              <w:rPr>
                <w:rFonts w:ascii="Garamond" w:hAnsi="Garamond"/>
                <w:sz w:val="24"/>
                <w:szCs w:val="24"/>
              </w:rPr>
            </w:pPr>
          </w:p>
        </w:tc>
      </w:tr>
      <w:tr w:rsidR="00AC165A" w:rsidRPr="00A05982" w:rsidTr="00AC165A">
        <w:tc>
          <w:tcPr>
            <w:tcW w:w="4643" w:type="dxa"/>
            <w:tcMar>
              <w:top w:w="0" w:type="dxa"/>
              <w:left w:w="108" w:type="dxa"/>
              <w:bottom w:w="0" w:type="dxa"/>
              <w:right w:w="108" w:type="dxa"/>
            </w:tcMar>
          </w:tcPr>
          <w:p w:rsidR="00AC165A" w:rsidRPr="00A05982" w:rsidRDefault="00AC165A" w:rsidP="00AC165A">
            <w:pPr>
              <w:rPr>
                <w:rFonts w:ascii="Garamond" w:hAnsi="Garamond"/>
                <w:sz w:val="24"/>
                <w:szCs w:val="24"/>
              </w:rPr>
            </w:pPr>
          </w:p>
        </w:tc>
        <w:tc>
          <w:tcPr>
            <w:tcW w:w="4643" w:type="dxa"/>
            <w:tcMar>
              <w:top w:w="0" w:type="dxa"/>
              <w:left w:w="108" w:type="dxa"/>
              <w:bottom w:w="0" w:type="dxa"/>
              <w:right w:w="108" w:type="dxa"/>
            </w:tcMar>
            <w:hideMark/>
          </w:tcPr>
          <w:p w:rsidR="00AC165A" w:rsidRPr="00A05982" w:rsidRDefault="00AC165A" w:rsidP="00AC165A">
            <w:pPr>
              <w:jc w:val="center"/>
              <w:rPr>
                <w:rFonts w:ascii="Garamond" w:hAnsi="Garamond"/>
                <w:sz w:val="24"/>
                <w:szCs w:val="24"/>
              </w:rPr>
            </w:pPr>
            <w:r w:rsidRPr="00A05982">
              <w:rPr>
                <w:rFonts w:ascii="Garamond" w:hAnsi="Garamond"/>
                <w:sz w:val="24"/>
                <w:szCs w:val="24"/>
              </w:rPr>
              <w:t>……………………………………………...</w:t>
            </w:r>
          </w:p>
          <w:p w:rsidR="00AC165A" w:rsidRPr="00A05982" w:rsidRDefault="00AC165A" w:rsidP="00AC165A">
            <w:pPr>
              <w:jc w:val="center"/>
              <w:rPr>
                <w:rFonts w:ascii="Garamond" w:hAnsi="Garamond"/>
                <w:sz w:val="24"/>
                <w:szCs w:val="24"/>
              </w:rPr>
            </w:pPr>
            <w:r w:rsidRPr="00A05982">
              <w:rPr>
                <w:rFonts w:ascii="Garamond" w:hAnsi="Garamond"/>
                <w:sz w:val="24"/>
                <w:szCs w:val="24"/>
              </w:rPr>
              <w:t>cégszerű aláírás</w:t>
            </w:r>
          </w:p>
        </w:tc>
      </w:tr>
    </w:tbl>
    <w:p w:rsidR="00AC165A" w:rsidRPr="00A05982" w:rsidRDefault="00AC165A" w:rsidP="00AC165A">
      <w:pPr>
        <w:pStyle w:val="Szvegblokk1"/>
        <w:ind w:left="0"/>
        <w:jc w:val="right"/>
        <w:rPr>
          <w:rFonts w:ascii="Garamond" w:hAnsi="Garamond"/>
          <w:b/>
          <w:bCs/>
          <w:szCs w:val="24"/>
        </w:rPr>
      </w:pPr>
      <w:r w:rsidRPr="00A05982">
        <w:rPr>
          <w:rFonts w:ascii="Garamond" w:hAnsi="Garamond"/>
          <w:szCs w:val="24"/>
        </w:rPr>
        <w:br w:type="page"/>
      </w:r>
      <w:r w:rsidRPr="00A05982">
        <w:rPr>
          <w:rFonts w:ascii="Garamond" w:hAnsi="Garamond"/>
          <w:b/>
          <w:bCs/>
          <w:szCs w:val="24"/>
        </w:rPr>
        <w:lastRenderedPageBreak/>
        <w:t>5. melléklet</w:t>
      </w:r>
    </w:p>
    <w:p w:rsidR="00AC165A" w:rsidRPr="00A05982" w:rsidRDefault="00AC165A" w:rsidP="00AC165A">
      <w:pPr>
        <w:ind w:left="1080"/>
        <w:jc w:val="right"/>
        <w:rPr>
          <w:rFonts w:ascii="Garamond" w:hAnsi="Garamond"/>
          <w:b/>
          <w:bCs/>
          <w:sz w:val="24"/>
          <w:szCs w:val="24"/>
        </w:rPr>
      </w:pPr>
    </w:p>
    <w:p w:rsidR="00AC165A" w:rsidRPr="00A05982" w:rsidRDefault="00AC165A" w:rsidP="00AC165A">
      <w:pPr>
        <w:numPr>
          <w:ilvl w:val="12"/>
          <w:numId w:val="0"/>
        </w:numPr>
        <w:shd w:val="clear" w:color="auto" w:fill="E0E0E0"/>
        <w:ind w:right="-1"/>
        <w:jc w:val="center"/>
        <w:rPr>
          <w:rFonts w:ascii="Garamond" w:hAnsi="Garamond"/>
          <w:b/>
          <w:caps/>
          <w:sz w:val="24"/>
          <w:szCs w:val="24"/>
        </w:rPr>
      </w:pPr>
      <w:r w:rsidRPr="00A05982">
        <w:rPr>
          <w:rFonts w:ascii="Garamond" w:hAnsi="Garamond"/>
          <w:b/>
          <w:bCs/>
          <w:caps/>
          <w:sz w:val="24"/>
          <w:szCs w:val="24"/>
        </w:rPr>
        <w:t>ajánlattevői NYILATKOZAT a Kbt. 65. § (7) bekezdése szerint</w:t>
      </w:r>
      <w:r w:rsidRPr="00A05982">
        <w:rPr>
          <w:rStyle w:val="Lbjegyzet-hivatkozs"/>
          <w:rFonts w:ascii="Garamond" w:hAnsi="Garamond"/>
          <w:b/>
          <w:bCs/>
          <w:caps/>
          <w:sz w:val="24"/>
          <w:szCs w:val="24"/>
        </w:rPr>
        <w:footnoteReference w:id="8"/>
      </w:r>
    </w:p>
    <w:p w:rsidR="00AC165A" w:rsidRPr="00A05982" w:rsidRDefault="00AC165A" w:rsidP="00AC165A">
      <w:pPr>
        <w:pStyle w:val="Cm"/>
        <w:ind w:right="-1"/>
        <w:jc w:val="both"/>
        <w:rPr>
          <w:rFonts w:ascii="Garamond" w:hAnsi="Garamond" w:cs="Times New Roman"/>
          <w:b w:val="0"/>
          <w:bCs/>
          <w:sz w:val="24"/>
          <w:szCs w:val="24"/>
        </w:rPr>
      </w:pPr>
    </w:p>
    <w:p w:rsidR="00AC165A" w:rsidRPr="00A05982" w:rsidRDefault="00AC165A" w:rsidP="00AC165A">
      <w:pPr>
        <w:pStyle w:val="Cm"/>
        <w:ind w:right="-1"/>
        <w:jc w:val="both"/>
        <w:rPr>
          <w:rFonts w:ascii="Garamond" w:hAnsi="Garamond" w:cs="Times New Roman"/>
          <w:b w:val="0"/>
          <w:bCs/>
          <w:sz w:val="24"/>
          <w:szCs w:val="24"/>
        </w:rPr>
      </w:pPr>
    </w:p>
    <w:p w:rsidR="00AC165A" w:rsidRPr="00A05982" w:rsidRDefault="00AC165A" w:rsidP="00AC165A">
      <w:pPr>
        <w:pStyle w:val="Cm"/>
        <w:ind w:right="-1"/>
        <w:jc w:val="both"/>
        <w:rPr>
          <w:rFonts w:ascii="Garamond" w:hAnsi="Garamond" w:cs="Times New Roman"/>
          <w:b w:val="0"/>
          <w:sz w:val="24"/>
          <w:szCs w:val="24"/>
        </w:rPr>
      </w:pPr>
      <w:r w:rsidRPr="00A05982">
        <w:rPr>
          <w:rFonts w:ascii="Garamond" w:hAnsi="Garamond" w:cs="Times New Roman"/>
          <w:b w:val="0"/>
          <w:sz w:val="24"/>
          <w:szCs w:val="24"/>
        </w:rPr>
        <w:t>Alulírott ……………</w:t>
      </w:r>
      <w:proofErr w:type="gramStart"/>
      <w:r w:rsidRPr="00A05982">
        <w:rPr>
          <w:rFonts w:ascii="Garamond" w:hAnsi="Garamond" w:cs="Times New Roman"/>
          <w:b w:val="0"/>
          <w:sz w:val="24"/>
          <w:szCs w:val="24"/>
        </w:rPr>
        <w:t>…….</w:t>
      </w:r>
      <w:proofErr w:type="gramEnd"/>
      <w:r w:rsidRPr="00A05982">
        <w:rPr>
          <w:rFonts w:ascii="Garamond" w:hAnsi="Garamond" w:cs="Times New Roman"/>
          <w:b w:val="0"/>
          <w:sz w:val="24"/>
          <w:szCs w:val="24"/>
        </w:rPr>
        <w:t>…….……….… (név), mint a(z) …</w:t>
      </w:r>
      <w:proofErr w:type="gramStart"/>
      <w:r w:rsidRPr="00A05982">
        <w:rPr>
          <w:rFonts w:ascii="Garamond" w:hAnsi="Garamond" w:cs="Times New Roman"/>
          <w:b w:val="0"/>
          <w:sz w:val="24"/>
          <w:szCs w:val="24"/>
        </w:rPr>
        <w:t>…….</w:t>
      </w:r>
      <w:proofErr w:type="gramEnd"/>
      <w:r w:rsidRPr="00A05982">
        <w:rPr>
          <w:rFonts w:ascii="Garamond" w:hAnsi="Garamond" w:cs="Times New Roman"/>
          <w:b w:val="0"/>
          <w:sz w:val="24"/>
          <w:szCs w:val="24"/>
        </w:rPr>
        <w:t>.………..……..………………. (ajánlattevő neve) cégjegyzésre jogosult képviselője az</w:t>
      </w:r>
    </w:p>
    <w:p w:rsidR="00AC165A" w:rsidRPr="00A05982" w:rsidRDefault="00AC165A" w:rsidP="00AC165A">
      <w:pPr>
        <w:pStyle w:val="Cm"/>
        <w:ind w:right="-1"/>
        <w:jc w:val="both"/>
        <w:rPr>
          <w:rFonts w:ascii="Garamond" w:hAnsi="Garamond" w:cs="Times New Roman"/>
          <w:b w:val="0"/>
          <w:bCs/>
          <w:sz w:val="24"/>
          <w:szCs w:val="24"/>
        </w:rPr>
      </w:pPr>
    </w:p>
    <w:p w:rsidR="00AC165A" w:rsidRPr="00A05982" w:rsidRDefault="00AC165A" w:rsidP="00AC165A">
      <w:pPr>
        <w:pStyle w:val="Cm"/>
        <w:ind w:right="-1"/>
        <w:rPr>
          <w:rFonts w:ascii="Garamond" w:hAnsi="Garamond" w:cs="Times New Roman"/>
          <w:i/>
          <w:sz w:val="24"/>
          <w:szCs w:val="24"/>
        </w:rPr>
      </w:pPr>
      <w:r w:rsidRPr="00A05982">
        <w:rPr>
          <w:rFonts w:ascii="Garamond" w:hAnsi="Garamond" w:cs="Times New Roman"/>
          <w:i/>
          <w:sz w:val="24"/>
          <w:szCs w:val="24"/>
        </w:rPr>
        <w:t>„</w:t>
      </w:r>
      <w:r w:rsidRPr="00A05982">
        <w:rPr>
          <w:rFonts w:ascii="Garamond" w:hAnsi="Garamond" w:cs="Times New Roman"/>
          <w:bCs/>
          <w:i/>
          <w:sz w:val="24"/>
          <w:szCs w:val="24"/>
        </w:rPr>
        <w:t>1 (egy) darab új, félvezető technológiai diffúziós/oxidációs kályha beszerzése és üzembe helyezése az MTA Energiatudományi Kutatóközpont Mikrotechnológiai Laboratóriuma részére</w:t>
      </w:r>
      <w:r w:rsidRPr="00A05982">
        <w:rPr>
          <w:rFonts w:ascii="Garamond" w:hAnsi="Garamond" w:cs="Times New Roman"/>
          <w:i/>
          <w:sz w:val="24"/>
          <w:szCs w:val="24"/>
        </w:rPr>
        <w:t>”</w:t>
      </w:r>
    </w:p>
    <w:p w:rsidR="00AC165A" w:rsidRPr="00A05982" w:rsidRDefault="00AC165A" w:rsidP="00AC165A">
      <w:pPr>
        <w:pStyle w:val="Cm"/>
        <w:ind w:right="-1"/>
        <w:jc w:val="both"/>
        <w:rPr>
          <w:rFonts w:ascii="Garamond" w:hAnsi="Garamond" w:cs="Times New Roman"/>
          <w:b w:val="0"/>
          <w:bCs/>
          <w:sz w:val="24"/>
          <w:szCs w:val="24"/>
        </w:rPr>
      </w:pPr>
    </w:p>
    <w:p w:rsidR="00AC165A" w:rsidRPr="00A05982" w:rsidRDefault="00AC165A" w:rsidP="00AC165A">
      <w:pPr>
        <w:pStyle w:val="Cm"/>
        <w:ind w:right="-1"/>
        <w:jc w:val="both"/>
        <w:rPr>
          <w:rFonts w:ascii="Garamond" w:hAnsi="Garamond" w:cs="Times New Roman"/>
          <w:b w:val="0"/>
          <w:bCs/>
          <w:sz w:val="24"/>
          <w:szCs w:val="24"/>
        </w:rPr>
      </w:pPr>
      <w:r w:rsidRPr="00A05982">
        <w:rPr>
          <w:rFonts w:ascii="Garamond" w:hAnsi="Garamond" w:cs="Times New Roman"/>
          <w:b w:val="0"/>
          <w:bCs/>
          <w:sz w:val="24"/>
          <w:szCs w:val="24"/>
        </w:rPr>
        <w:t>tárgyú közbeszerzési eljárásban az alábbi nyilatkozatot teszem:</w:t>
      </w:r>
    </w:p>
    <w:p w:rsidR="00AC165A" w:rsidRPr="00A05982" w:rsidRDefault="00AC165A" w:rsidP="00AC165A">
      <w:pPr>
        <w:pStyle w:val="Cm"/>
        <w:ind w:right="-1"/>
        <w:jc w:val="both"/>
        <w:rPr>
          <w:rFonts w:ascii="Garamond" w:hAnsi="Garamond" w:cs="Times New Roman"/>
          <w:b w:val="0"/>
          <w:sz w:val="24"/>
          <w:szCs w:val="24"/>
        </w:rPr>
      </w:pPr>
    </w:p>
    <w:p w:rsidR="00AC165A" w:rsidRPr="00A05982" w:rsidRDefault="00AC165A" w:rsidP="00AC165A">
      <w:pPr>
        <w:pStyle w:val="Cm"/>
        <w:ind w:right="-1"/>
        <w:jc w:val="both"/>
        <w:rPr>
          <w:rFonts w:ascii="Garamond" w:hAnsi="Garamond" w:cs="Times New Roman"/>
          <w:b w:val="0"/>
          <w:sz w:val="24"/>
          <w:szCs w:val="24"/>
        </w:rPr>
      </w:pPr>
    </w:p>
    <w:p w:rsidR="00AC165A" w:rsidRPr="00A05982" w:rsidRDefault="00AC165A" w:rsidP="00AC165A">
      <w:pPr>
        <w:jc w:val="both"/>
        <w:rPr>
          <w:rFonts w:ascii="Garamond" w:hAnsi="Garamond"/>
          <w:b/>
          <w:bCs/>
          <w:sz w:val="24"/>
          <w:szCs w:val="24"/>
        </w:rPr>
      </w:pPr>
      <w:r w:rsidRPr="00A05982">
        <w:rPr>
          <w:rFonts w:ascii="Garamond" w:hAnsi="Garamond"/>
          <w:bCs/>
          <w:sz w:val="24"/>
          <w:szCs w:val="24"/>
        </w:rPr>
        <w:t xml:space="preserve">A </w:t>
      </w:r>
      <w:r w:rsidRPr="00A05982">
        <w:rPr>
          <w:rFonts w:ascii="Garamond" w:hAnsi="Garamond"/>
          <w:b/>
          <w:bCs/>
          <w:sz w:val="24"/>
          <w:szCs w:val="24"/>
        </w:rPr>
        <w:t>Kbt. 65. § (7) bekezdés</w:t>
      </w:r>
      <w:r w:rsidRPr="00A05982">
        <w:rPr>
          <w:rFonts w:ascii="Garamond" w:hAnsi="Garamond"/>
          <w:bCs/>
          <w:sz w:val="24"/>
          <w:szCs w:val="24"/>
        </w:rPr>
        <w:t>ében foglaltak alapján kijelentem, hogy cégünk az előírt alkalmassági követelményeknek való megfelelés céljából az alábbiak szerint kíván más szervezet(</w:t>
      </w:r>
      <w:proofErr w:type="spellStart"/>
      <w:r w:rsidRPr="00A05982">
        <w:rPr>
          <w:rFonts w:ascii="Garamond" w:hAnsi="Garamond"/>
          <w:bCs/>
          <w:sz w:val="24"/>
          <w:szCs w:val="24"/>
        </w:rPr>
        <w:t>ek</w:t>
      </w:r>
      <w:proofErr w:type="spellEnd"/>
      <w:r w:rsidRPr="00A05982">
        <w:rPr>
          <w:rFonts w:ascii="Garamond" w:hAnsi="Garamond"/>
          <w:bCs/>
          <w:sz w:val="24"/>
          <w:szCs w:val="24"/>
        </w:rPr>
        <w:t>), illetve személy(</w:t>
      </w:r>
      <w:proofErr w:type="spellStart"/>
      <w:r w:rsidRPr="00A05982">
        <w:rPr>
          <w:rFonts w:ascii="Garamond" w:hAnsi="Garamond"/>
          <w:bCs/>
          <w:sz w:val="24"/>
          <w:szCs w:val="24"/>
        </w:rPr>
        <w:t>ek</w:t>
      </w:r>
      <w:proofErr w:type="spellEnd"/>
      <w:r w:rsidRPr="00A05982">
        <w:rPr>
          <w:rFonts w:ascii="Garamond" w:hAnsi="Garamond"/>
          <w:bCs/>
          <w:sz w:val="24"/>
          <w:szCs w:val="24"/>
        </w:rPr>
        <w:t>) kapacitására támaszkodni:</w:t>
      </w:r>
    </w:p>
    <w:p w:rsidR="00AC165A" w:rsidRPr="00A05982" w:rsidRDefault="00AC165A" w:rsidP="00AC165A">
      <w:pPr>
        <w:widowControl w:val="0"/>
        <w:ind w:right="-1"/>
        <w:jc w:val="both"/>
        <w:rPr>
          <w:rFonts w:ascii="Garamond" w:hAnsi="Garamond"/>
          <w:bCs/>
          <w:sz w:val="24"/>
          <w:szCs w:val="24"/>
        </w:rPr>
      </w:pPr>
    </w:p>
    <w:p w:rsidR="00AC165A" w:rsidRPr="00A05982" w:rsidRDefault="00AC165A" w:rsidP="00AC165A">
      <w:pPr>
        <w:widowControl w:val="0"/>
        <w:ind w:right="-1"/>
        <w:jc w:val="center"/>
        <w:rPr>
          <w:rFonts w:ascii="Garamond" w:hAnsi="Garamond"/>
          <w:b/>
          <w:bCs/>
          <w:sz w:val="24"/>
          <w:szCs w:val="24"/>
        </w:rPr>
      </w:pPr>
      <w:r w:rsidRPr="00A05982">
        <w:rPr>
          <w:rFonts w:ascii="Garamond" w:hAnsi="Garamond"/>
          <w:b/>
          <w:bCs/>
          <w:sz w:val="24"/>
          <w:szCs w:val="24"/>
        </w:rPr>
        <w:t>cégünk az alkalmassági követelményeknek való megfelelés céljából más szervezet (személy) kapacitására nem támaszkodik</w:t>
      </w:r>
    </w:p>
    <w:p w:rsidR="00AC165A" w:rsidRPr="00A05982" w:rsidRDefault="00AC165A" w:rsidP="00AC165A">
      <w:pPr>
        <w:widowControl w:val="0"/>
        <w:ind w:right="-1"/>
        <w:jc w:val="center"/>
        <w:rPr>
          <w:rFonts w:ascii="Garamond" w:hAnsi="Garamond"/>
          <w:b/>
          <w:bCs/>
          <w:sz w:val="24"/>
          <w:szCs w:val="24"/>
        </w:rPr>
      </w:pPr>
    </w:p>
    <w:p w:rsidR="00AC165A" w:rsidRPr="00A05982" w:rsidRDefault="00AC165A" w:rsidP="00AC165A">
      <w:pPr>
        <w:widowControl w:val="0"/>
        <w:ind w:right="-1"/>
        <w:jc w:val="center"/>
        <w:rPr>
          <w:rFonts w:ascii="Garamond" w:hAnsi="Garamond"/>
          <w:bCs/>
          <w:i/>
          <w:sz w:val="24"/>
          <w:szCs w:val="24"/>
        </w:rPr>
      </w:pPr>
      <w:r w:rsidRPr="00A05982">
        <w:rPr>
          <w:rFonts w:ascii="Garamond" w:hAnsi="Garamond"/>
          <w:bCs/>
          <w:i/>
          <w:sz w:val="24"/>
          <w:szCs w:val="24"/>
        </w:rPr>
        <w:t>vagy</w:t>
      </w:r>
      <w:r w:rsidRPr="00A05982">
        <w:rPr>
          <w:rFonts w:ascii="Garamond" w:hAnsi="Garamond"/>
          <w:b/>
          <w:sz w:val="24"/>
          <w:szCs w:val="24"/>
          <w:vertAlign w:val="superscript"/>
        </w:rPr>
        <w:footnoteReference w:id="9"/>
      </w:r>
    </w:p>
    <w:p w:rsidR="00AC165A" w:rsidRPr="00A05982" w:rsidRDefault="00AC165A" w:rsidP="00AC165A">
      <w:pPr>
        <w:widowControl w:val="0"/>
        <w:ind w:right="-1"/>
        <w:jc w:val="center"/>
        <w:rPr>
          <w:rFonts w:ascii="Garamond" w:hAnsi="Garamond"/>
          <w:bCs/>
          <w:sz w:val="24"/>
          <w:szCs w:val="24"/>
        </w:rPr>
      </w:pPr>
    </w:p>
    <w:p w:rsidR="00AC165A" w:rsidRPr="00A05982" w:rsidRDefault="00AC165A" w:rsidP="00AC165A">
      <w:pPr>
        <w:widowControl w:val="0"/>
        <w:ind w:right="-1"/>
        <w:jc w:val="center"/>
        <w:rPr>
          <w:rFonts w:ascii="Garamond" w:hAnsi="Garamond"/>
          <w:b/>
          <w:bCs/>
          <w:sz w:val="24"/>
          <w:szCs w:val="24"/>
        </w:rPr>
      </w:pPr>
      <w:r w:rsidRPr="00A05982">
        <w:rPr>
          <w:rFonts w:ascii="Garamond" w:hAnsi="Garamond"/>
          <w:b/>
          <w:bCs/>
          <w:sz w:val="24"/>
          <w:szCs w:val="24"/>
        </w:rPr>
        <w:t>cégünk az alábbi alkalmassági követelmény(</w:t>
      </w:r>
      <w:proofErr w:type="spellStart"/>
      <w:r w:rsidRPr="00A05982">
        <w:rPr>
          <w:rFonts w:ascii="Garamond" w:hAnsi="Garamond"/>
          <w:b/>
          <w:bCs/>
          <w:sz w:val="24"/>
          <w:szCs w:val="24"/>
        </w:rPr>
        <w:t>ek</w:t>
      </w:r>
      <w:proofErr w:type="spellEnd"/>
      <w:r w:rsidRPr="00A05982">
        <w:rPr>
          <w:rFonts w:ascii="Garamond" w:hAnsi="Garamond"/>
          <w:b/>
          <w:bCs/>
          <w:sz w:val="24"/>
          <w:szCs w:val="24"/>
        </w:rPr>
        <w:t>)</w:t>
      </w:r>
      <w:proofErr w:type="spellStart"/>
      <w:r w:rsidRPr="00A05982">
        <w:rPr>
          <w:rFonts w:ascii="Garamond" w:hAnsi="Garamond"/>
          <w:b/>
          <w:bCs/>
          <w:sz w:val="24"/>
          <w:szCs w:val="24"/>
        </w:rPr>
        <w:t>nek</w:t>
      </w:r>
      <w:proofErr w:type="spellEnd"/>
      <w:r w:rsidRPr="00A05982">
        <w:rPr>
          <w:rFonts w:ascii="Garamond" w:hAnsi="Garamond"/>
          <w:b/>
          <w:bCs/>
          <w:sz w:val="24"/>
          <w:szCs w:val="24"/>
        </w:rPr>
        <w:t xml:space="preserve"> való megfelelés céljából az alábbi szervezet(</w:t>
      </w:r>
      <w:proofErr w:type="spellStart"/>
      <w:r w:rsidRPr="00A05982">
        <w:rPr>
          <w:rFonts w:ascii="Garamond" w:hAnsi="Garamond"/>
          <w:b/>
          <w:bCs/>
          <w:sz w:val="24"/>
          <w:szCs w:val="24"/>
        </w:rPr>
        <w:t>ek</w:t>
      </w:r>
      <w:proofErr w:type="spellEnd"/>
      <w:r w:rsidRPr="00A05982">
        <w:rPr>
          <w:rFonts w:ascii="Garamond" w:hAnsi="Garamond"/>
          <w:b/>
          <w:bCs/>
          <w:sz w:val="24"/>
          <w:szCs w:val="24"/>
        </w:rPr>
        <w:t>)/személy(</w:t>
      </w:r>
      <w:proofErr w:type="spellStart"/>
      <w:r w:rsidRPr="00A05982">
        <w:rPr>
          <w:rFonts w:ascii="Garamond" w:hAnsi="Garamond"/>
          <w:b/>
          <w:bCs/>
          <w:sz w:val="24"/>
          <w:szCs w:val="24"/>
        </w:rPr>
        <w:t>ek</w:t>
      </w:r>
      <w:proofErr w:type="spellEnd"/>
      <w:r w:rsidRPr="00A05982">
        <w:rPr>
          <w:rFonts w:ascii="Garamond" w:hAnsi="Garamond"/>
          <w:b/>
          <w:bCs/>
          <w:sz w:val="24"/>
          <w:szCs w:val="24"/>
        </w:rPr>
        <w:t>) kapacitására támaszkodik:</w:t>
      </w:r>
    </w:p>
    <w:p w:rsidR="00AC165A" w:rsidRPr="00A05982" w:rsidRDefault="00AC165A" w:rsidP="00AC165A">
      <w:pPr>
        <w:widowControl w:val="0"/>
        <w:ind w:right="-1"/>
        <w:jc w:val="both"/>
        <w:rPr>
          <w:rFonts w:ascii="Garamond" w:hAnsi="Garamond"/>
          <w:bCs/>
          <w:sz w:val="24"/>
          <w:szCs w:val="24"/>
        </w:rPr>
      </w:pPr>
    </w:p>
    <w:tbl>
      <w:tblPr>
        <w:tblW w:w="92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43"/>
        <w:gridCol w:w="4643"/>
      </w:tblGrid>
      <w:tr w:rsidR="00AC165A" w:rsidRPr="00A05982" w:rsidTr="00AC165A">
        <w:trPr>
          <w:trHeight w:val="80"/>
        </w:trPr>
        <w:tc>
          <w:tcPr>
            <w:tcW w:w="4643" w:type="dxa"/>
            <w:shd w:val="clear" w:color="auto" w:fill="D9D9D9" w:themeFill="background1" w:themeFillShade="D9"/>
            <w:vAlign w:val="center"/>
            <w:hideMark/>
          </w:tcPr>
          <w:p w:rsidR="00AC165A" w:rsidRPr="00A05982" w:rsidRDefault="00AC165A" w:rsidP="00AC165A">
            <w:pPr>
              <w:jc w:val="center"/>
              <w:rPr>
                <w:rFonts w:ascii="Garamond" w:hAnsi="Garamond"/>
                <w:b/>
                <w:sz w:val="24"/>
                <w:szCs w:val="24"/>
              </w:rPr>
            </w:pPr>
            <w:r w:rsidRPr="00A05982">
              <w:rPr>
                <w:rFonts w:ascii="Garamond" w:hAnsi="Garamond"/>
                <w:b/>
                <w:sz w:val="24"/>
                <w:szCs w:val="24"/>
              </w:rPr>
              <w:t>Szervezet/személy megnevezése</w:t>
            </w:r>
          </w:p>
          <w:p w:rsidR="00AC165A" w:rsidRPr="00A05982" w:rsidRDefault="00AC165A" w:rsidP="00AC165A">
            <w:pPr>
              <w:jc w:val="center"/>
              <w:rPr>
                <w:rFonts w:ascii="Garamond" w:hAnsi="Garamond"/>
                <w:b/>
                <w:sz w:val="24"/>
                <w:szCs w:val="24"/>
              </w:rPr>
            </w:pPr>
            <w:r w:rsidRPr="00A05982">
              <w:rPr>
                <w:rFonts w:ascii="Garamond" w:hAnsi="Garamond"/>
                <w:b/>
                <w:sz w:val="24"/>
                <w:szCs w:val="24"/>
              </w:rPr>
              <w:t>(Szervezet/személy székhelye/címe)</w:t>
            </w:r>
          </w:p>
        </w:tc>
        <w:tc>
          <w:tcPr>
            <w:tcW w:w="4643" w:type="dxa"/>
            <w:shd w:val="clear" w:color="auto" w:fill="D9D9D9" w:themeFill="background1" w:themeFillShade="D9"/>
            <w:hideMark/>
          </w:tcPr>
          <w:p w:rsidR="00AC165A" w:rsidRPr="00A05982" w:rsidRDefault="00AC165A" w:rsidP="00AC165A">
            <w:pPr>
              <w:jc w:val="center"/>
              <w:rPr>
                <w:rFonts w:ascii="Garamond" w:hAnsi="Garamond"/>
                <w:b/>
                <w:sz w:val="24"/>
                <w:szCs w:val="24"/>
              </w:rPr>
            </w:pPr>
            <w:r w:rsidRPr="00A05982">
              <w:rPr>
                <w:rFonts w:ascii="Garamond" w:hAnsi="Garamond"/>
                <w:b/>
                <w:sz w:val="24"/>
                <w:szCs w:val="24"/>
              </w:rPr>
              <w:t>Az alkalmassági követelmény megnevezése az eljárást megindító felhívás vonatkozó pontjának megjelölésével</w:t>
            </w:r>
          </w:p>
        </w:tc>
      </w:tr>
      <w:tr w:rsidR="00AC165A" w:rsidRPr="00A05982" w:rsidTr="00AC165A">
        <w:trPr>
          <w:trHeight w:val="80"/>
        </w:trPr>
        <w:tc>
          <w:tcPr>
            <w:tcW w:w="4643" w:type="dxa"/>
          </w:tcPr>
          <w:p w:rsidR="00AC165A" w:rsidRPr="00A05982" w:rsidRDefault="00AC165A" w:rsidP="00AC165A">
            <w:pPr>
              <w:jc w:val="center"/>
              <w:rPr>
                <w:rFonts w:ascii="Garamond" w:hAnsi="Garamond"/>
                <w:sz w:val="24"/>
                <w:szCs w:val="24"/>
              </w:rPr>
            </w:pPr>
          </w:p>
          <w:p w:rsidR="00AC165A" w:rsidRPr="00A05982" w:rsidRDefault="00AC165A" w:rsidP="00AC165A">
            <w:pPr>
              <w:jc w:val="center"/>
              <w:rPr>
                <w:rFonts w:ascii="Garamond" w:hAnsi="Garamond"/>
                <w:sz w:val="24"/>
                <w:szCs w:val="24"/>
              </w:rPr>
            </w:pPr>
            <w:r w:rsidRPr="00A05982">
              <w:rPr>
                <w:rFonts w:ascii="Garamond" w:hAnsi="Garamond"/>
                <w:sz w:val="24"/>
                <w:szCs w:val="24"/>
              </w:rPr>
              <w:t>……………………………………………</w:t>
            </w:r>
          </w:p>
        </w:tc>
        <w:tc>
          <w:tcPr>
            <w:tcW w:w="4643" w:type="dxa"/>
          </w:tcPr>
          <w:p w:rsidR="00AC165A" w:rsidRPr="00A05982" w:rsidRDefault="00AC165A" w:rsidP="00AC165A">
            <w:pPr>
              <w:jc w:val="center"/>
              <w:rPr>
                <w:rFonts w:ascii="Garamond" w:hAnsi="Garamond"/>
                <w:sz w:val="24"/>
                <w:szCs w:val="24"/>
              </w:rPr>
            </w:pPr>
          </w:p>
          <w:p w:rsidR="00AC165A" w:rsidRPr="00A05982" w:rsidRDefault="00AC165A" w:rsidP="00AC165A">
            <w:pPr>
              <w:jc w:val="center"/>
              <w:rPr>
                <w:rFonts w:ascii="Garamond" w:hAnsi="Garamond"/>
                <w:sz w:val="24"/>
                <w:szCs w:val="24"/>
              </w:rPr>
            </w:pPr>
            <w:r w:rsidRPr="00A05982">
              <w:rPr>
                <w:rFonts w:ascii="Garamond" w:hAnsi="Garamond"/>
                <w:sz w:val="24"/>
                <w:szCs w:val="24"/>
              </w:rPr>
              <w:t>……………………………………………</w:t>
            </w:r>
          </w:p>
        </w:tc>
      </w:tr>
      <w:tr w:rsidR="00AC165A" w:rsidRPr="00A05982" w:rsidTr="00AC165A">
        <w:trPr>
          <w:trHeight w:val="80"/>
        </w:trPr>
        <w:tc>
          <w:tcPr>
            <w:tcW w:w="4643" w:type="dxa"/>
            <w:hideMark/>
          </w:tcPr>
          <w:p w:rsidR="00AC165A" w:rsidRPr="00A05982" w:rsidRDefault="00AC165A" w:rsidP="00AC165A">
            <w:pPr>
              <w:jc w:val="center"/>
              <w:rPr>
                <w:rFonts w:ascii="Garamond" w:hAnsi="Garamond"/>
                <w:sz w:val="24"/>
                <w:szCs w:val="24"/>
              </w:rPr>
            </w:pPr>
            <w:r w:rsidRPr="00A05982">
              <w:rPr>
                <w:rFonts w:ascii="Garamond" w:hAnsi="Garamond"/>
                <w:sz w:val="24"/>
                <w:szCs w:val="24"/>
              </w:rPr>
              <w:t>……………………………………………</w:t>
            </w:r>
          </w:p>
        </w:tc>
        <w:tc>
          <w:tcPr>
            <w:tcW w:w="4643" w:type="dxa"/>
            <w:hideMark/>
          </w:tcPr>
          <w:p w:rsidR="00AC165A" w:rsidRPr="00A05982" w:rsidRDefault="00AC165A" w:rsidP="00AC165A">
            <w:pPr>
              <w:jc w:val="center"/>
              <w:rPr>
                <w:rFonts w:ascii="Garamond" w:hAnsi="Garamond"/>
                <w:sz w:val="24"/>
                <w:szCs w:val="24"/>
              </w:rPr>
            </w:pPr>
            <w:r w:rsidRPr="00A05982">
              <w:rPr>
                <w:rFonts w:ascii="Garamond" w:hAnsi="Garamond"/>
                <w:sz w:val="24"/>
                <w:szCs w:val="24"/>
              </w:rPr>
              <w:t>……………………………………………</w:t>
            </w:r>
          </w:p>
        </w:tc>
      </w:tr>
      <w:tr w:rsidR="00AC165A" w:rsidRPr="00A05982" w:rsidTr="00AC165A">
        <w:trPr>
          <w:trHeight w:val="80"/>
        </w:trPr>
        <w:tc>
          <w:tcPr>
            <w:tcW w:w="4643" w:type="dxa"/>
            <w:hideMark/>
          </w:tcPr>
          <w:p w:rsidR="00AC165A" w:rsidRPr="00A05982" w:rsidRDefault="00AC165A" w:rsidP="00AC165A">
            <w:pPr>
              <w:jc w:val="center"/>
              <w:rPr>
                <w:rFonts w:ascii="Garamond" w:hAnsi="Garamond"/>
                <w:sz w:val="24"/>
                <w:szCs w:val="24"/>
              </w:rPr>
            </w:pPr>
            <w:r w:rsidRPr="00A05982">
              <w:rPr>
                <w:rFonts w:ascii="Garamond" w:hAnsi="Garamond"/>
                <w:sz w:val="24"/>
                <w:szCs w:val="24"/>
              </w:rPr>
              <w:t>……………………………………………</w:t>
            </w:r>
          </w:p>
        </w:tc>
        <w:tc>
          <w:tcPr>
            <w:tcW w:w="4643" w:type="dxa"/>
            <w:hideMark/>
          </w:tcPr>
          <w:p w:rsidR="00AC165A" w:rsidRPr="00A05982" w:rsidRDefault="00AC165A" w:rsidP="00AC165A">
            <w:pPr>
              <w:jc w:val="center"/>
              <w:rPr>
                <w:rFonts w:ascii="Garamond" w:hAnsi="Garamond"/>
                <w:sz w:val="24"/>
                <w:szCs w:val="24"/>
              </w:rPr>
            </w:pPr>
            <w:r w:rsidRPr="00A05982">
              <w:rPr>
                <w:rFonts w:ascii="Garamond" w:hAnsi="Garamond"/>
                <w:sz w:val="24"/>
                <w:szCs w:val="24"/>
              </w:rPr>
              <w:t>……………………………………………</w:t>
            </w:r>
          </w:p>
        </w:tc>
      </w:tr>
    </w:tbl>
    <w:p w:rsidR="00AC165A" w:rsidRPr="00A05982" w:rsidRDefault="00AC165A" w:rsidP="00AC165A">
      <w:pPr>
        <w:jc w:val="both"/>
        <w:rPr>
          <w:rFonts w:ascii="Garamond" w:hAnsi="Garamond"/>
          <w:bCs/>
          <w:sz w:val="24"/>
          <w:szCs w:val="24"/>
        </w:rPr>
      </w:pPr>
    </w:p>
    <w:p w:rsidR="00AC165A" w:rsidRPr="00A05982" w:rsidRDefault="00AC165A" w:rsidP="00AC165A">
      <w:pPr>
        <w:jc w:val="both"/>
        <w:rPr>
          <w:rFonts w:ascii="Garamond" w:hAnsi="Garamond"/>
          <w:bCs/>
          <w:sz w:val="24"/>
          <w:szCs w:val="24"/>
        </w:rPr>
      </w:pPr>
      <w:r w:rsidRPr="00A05982">
        <w:rPr>
          <w:rFonts w:ascii="Garamond" w:hAnsi="Garamond"/>
          <w:bCs/>
          <w:sz w:val="24"/>
          <w:szCs w:val="24"/>
        </w:rPr>
        <w:t xml:space="preserve">Fentiekre tekintettel ajánlatunk </w:t>
      </w:r>
      <w:r w:rsidRPr="00A05982">
        <w:rPr>
          <w:rFonts w:ascii="Garamond" w:hAnsi="Garamond"/>
          <w:b/>
          <w:bCs/>
          <w:sz w:val="24"/>
          <w:szCs w:val="24"/>
        </w:rPr>
        <w:t>……. oldal</w:t>
      </w:r>
      <w:r w:rsidRPr="00A05982">
        <w:rPr>
          <w:rFonts w:ascii="Garamond" w:hAnsi="Garamond"/>
          <w:bCs/>
          <w:sz w:val="24"/>
          <w:szCs w:val="24"/>
        </w:rPr>
        <w:t>án csatoljuk</w:t>
      </w:r>
      <w:r w:rsidRPr="00A05982">
        <w:rPr>
          <w:rFonts w:ascii="Garamond" w:hAnsi="Garamond"/>
          <w:b/>
          <w:bCs/>
          <w:sz w:val="24"/>
          <w:szCs w:val="24"/>
          <w:vertAlign w:val="superscript"/>
        </w:rPr>
        <w:footnoteReference w:id="10"/>
      </w:r>
      <w:r w:rsidRPr="00A05982">
        <w:rPr>
          <w:rFonts w:ascii="Garamond" w:hAnsi="Garamond"/>
          <w:bCs/>
          <w:sz w:val="24"/>
          <w:szCs w:val="24"/>
        </w:rPr>
        <w:t xml:space="preserve"> </w:t>
      </w:r>
      <w:bookmarkStart w:id="15" w:name="_Hlk480872616"/>
      <w:r w:rsidRPr="00A05982">
        <w:rPr>
          <w:rFonts w:ascii="Garamond" w:hAnsi="Garamond"/>
          <w:bCs/>
          <w:sz w:val="24"/>
          <w:szCs w:val="24"/>
        </w:rPr>
        <w:t>a kapacitásait rendelkezésre bocsátó szervezet(</w:t>
      </w:r>
      <w:proofErr w:type="spellStart"/>
      <w:r w:rsidRPr="00A05982">
        <w:rPr>
          <w:rFonts w:ascii="Garamond" w:hAnsi="Garamond"/>
          <w:bCs/>
          <w:sz w:val="24"/>
          <w:szCs w:val="24"/>
        </w:rPr>
        <w:t>ek</w:t>
      </w:r>
      <w:proofErr w:type="spellEnd"/>
      <w:r w:rsidRPr="00A05982">
        <w:rPr>
          <w:rFonts w:ascii="Garamond" w:hAnsi="Garamond"/>
          <w:bCs/>
          <w:sz w:val="24"/>
          <w:szCs w:val="24"/>
        </w:rPr>
        <w:t xml:space="preserve">) olyan szerződéses vagy előszerződésben vállalt kötelezettségvállalását tartalmazó </w:t>
      </w:r>
      <w:proofErr w:type="spellStart"/>
      <w:r w:rsidRPr="00A05982">
        <w:rPr>
          <w:rFonts w:ascii="Garamond" w:hAnsi="Garamond"/>
          <w:bCs/>
          <w:sz w:val="24"/>
          <w:szCs w:val="24"/>
        </w:rPr>
        <w:t>okirato</w:t>
      </w:r>
      <w:proofErr w:type="spellEnd"/>
      <w:r w:rsidRPr="00A05982">
        <w:rPr>
          <w:rFonts w:ascii="Garamond" w:hAnsi="Garamond"/>
          <w:bCs/>
          <w:sz w:val="24"/>
          <w:szCs w:val="24"/>
        </w:rPr>
        <w:t>(</w:t>
      </w:r>
      <w:proofErr w:type="spellStart"/>
      <w:r w:rsidRPr="00A05982">
        <w:rPr>
          <w:rFonts w:ascii="Garamond" w:hAnsi="Garamond"/>
          <w:bCs/>
          <w:sz w:val="24"/>
          <w:szCs w:val="24"/>
        </w:rPr>
        <w:t>ka</w:t>
      </w:r>
      <w:proofErr w:type="spellEnd"/>
      <w:r w:rsidRPr="00A05982">
        <w:rPr>
          <w:rFonts w:ascii="Garamond" w:hAnsi="Garamond"/>
          <w:bCs/>
          <w:sz w:val="24"/>
          <w:szCs w:val="24"/>
        </w:rPr>
        <w:t>)</w:t>
      </w:r>
      <w:bookmarkEnd w:id="15"/>
      <w:r w:rsidRPr="00A05982">
        <w:rPr>
          <w:rFonts w:ascii="Garamond" w:hAnsi="Garamond"/>
          <w:bCs/>
          <w:sz w:val="24"/>
          <w:szCs w:val="24"/>
        </w:rPr>
        <w:t>t, amely(</w:t>
      </w:r>
      <w:proofErr w:type="spellStart"/>
      <w:r w:rsidRPr="00A05982">
        <w:rPr>
          <w:rFonts w:ascii="Garamond" w:hAnsi="Garamond"/>
          <w:bCs/>
          <w:sz w:val="24"/>
          <w:szCs w:val="24"/>
        </w:rPr>
        <w:t>ek</w:t>
      </w:r>
      <w:proofErr w:type="spellEnd"/>
      <w:r w:rsidRPr="00A05982">
        <w:rPr>
          <w:rFonts w:ascii="Garamond" w:hAnsi="Garamond"/>
          <w:bCs/>
          <w:sz w:val="24"/>
          <w:szCs w:val="24"/>
        </w:rPr>
        <w:t>) alátámasztja (alátámasztják), hogy a szerződés teljesítéséhez szükséges erőforrások rendelkezésre állnak majd a szerződés teljesítésének időtartama alatt.</w:t>
      </w:r>
    </w:p>
    <w:p w:rsidR="00AC165A" w:rsidRPr="00A05982" w:rsidRDefault="00AC165A" w:rsidP="00AC165A">
      <w:pPr>
        <w:jc w:val="both"/>
        <w:rPr>
          <w:rFonts w:ascii="Garamond" w:hAnsi="Garamond"/>
          <w:bCs/>
          <w:sz w:val="24"/>
          <w:szCs w:val="24"/>
        </w:rPr>
      </w:pPr>
    </w:p>
    <w:p w:rsidR="00AC165A" w:rsidRPr="00A05982" w:rsidRDefault="00AC165A" w:rsidP="00AC165A">
      <w:pPr>
        <w:jc w:val="both"/>
        <w:rPr>
          <w:rFonts w:ascii="Garamond" w:hAnsi="Garamond"/>
          <w:bCs/>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AC165A" w:rsidRPr="00A05982" w:rsidTr="00AC165A">
        <w:trPr>
          <w:trHeight w:val="420"/>
        </w:trPr>
        <w:tc>
          <w:tcPr>
            <w:tcW w:w="4643" w:type="dxa"/>
          </w:tcPr>
          <w:p w:rsidR="00AC165A" w:rsidRPr="00A05982" w:rsidRDefault="00AC165A" w:rsidP="00AC165A">
            <w:pPr>
              <w:rPr>
                <w:rFonts w:ascii="Garamond" w:hAnsi="Garamond"/>
                <w:sz w:val="24"/>
                <w:szCs w:val="24"/>
              </w:rPr>
            </w:pPr>
            <w:r w:rsidRPr="00A05982">
              <w:rPr>
                <w:rFonts w:ascii="Garamond" w:hAnsi="Garamond"/>
                <w:sz w:val="24"/>
                <w:szCs w:val="24"/>
              </w:rPr>
              <w:t>Kelt: ………………………………………...</w:t>
            </w:r>
          </w:p>
          <w:p w:rsidR="00AC165A" w:rsidRPr="00A05982" w:rsidRDefault="00AC165A" w:rsidP="00AC165A">
            <w:pPr>
              <w:rPr>
                <w:rFonts w:ascii="Garamond" w:hAnsi="Garamond"/>
                <w:sz w:val="24"/>
                <w:szCs w:val="24"/>
              </w:rPr>
            </w:pPr>
          </w:p>
        </w:tc>
        <w:tc>
          <w:tcPr>
            <w:tcW w:w="4643" w:type="dxa"/>
          </w:tcPr>
          <w:p w:rsidR="00AC165A" w:rsidRPr="00A05982" w:rsidRDefault="00AC165A" w:rsidP="00AC165A">
            <w:pPr>
              <w:rPr>
                <w:rFonts w:ascii="Garamond" w:hAnsi="Garamond"/>
                <w:sz w:val="24"/>
                <w:szCs w:val="24"/>
              </w:rPr>
            </w:pPr>
          </w:p>
        </w:tc>
      </w:tr>
      <w:tr w:rsidR="00AC165A" w:rsidRPr="00A05982" w:rsidTr="00AC165A">
        <w:tc>
          <w:tcPr>
            <w:tcW w:w="4643" w:type="dxa"/>
            <w:tcMar>
              <w:top w:w="0" w:type="dxa"/>
              <w:left w:w="108" w:type="dxa"/>
              <w:bottom w:w="0" w:type="dxa"/>
              <w:right w:w="108" w:type="dxa"/>
            </w:tcMar>
          </w:tcPr>
          <w:p w:rsidR="00AC165A" w:rsidRPr="00A05982" w:rsidRDefault="00AC165A" w:rsidP="00AC165A">
            <w:pPr>
              <w:rPr>
                <w:rFonts w:ascii="Garamond" w:hAnsi="Garamond"/>
                <w:sz w:val="24"/>
                <w:szCs w:val="24"/>
              </w:rPr>
            </w:pPr>
          </w:p>
        </w:tc>
        <w:tc>
          <w:tcPr>
            <w:tcW w:w="4643" w:type="dxa"/>
            <w:tcMar>
              <w:top w:w="0" w:type="dxa"/>
              <w:left w:w="108" w:type="dxa"/>
              <w:bottom w:w="0" w:type="dxa"/>
              <w:right w:w="108" w:type="dxa"/>
            </w:tcMar>
            <w:hideMark/>
          </w:tcPr>
          <w:p w:rsidR="00AC165A" w:rsidRPr="00A05982" w:rsidRDefault="00AC165A" w:rsidP="00AC165A">
            <w:pPr>
              <w:jc w:val="center"/>
              <w:rPr>
                <w:rFonts w:ascii="Garamond" w:hAnsi="Garamond"/>
                <w:sz w:val="24"/>
                <w:szCs w:val="24"/>
              </w:rPr>
            </w:pPr>
            <w:r w:rsidRPr="00A05982">
              <w:rPr>
                <w:rFonts w:ascii="Garamond" w:hAnsi="Garamond"/>
                <w:sz w:val="24"/>
                <w:szCs w:val="24"/>
              </w:rPr>
              <w:t>……………………………………………...</w:t>
            </w:r>
          </w:p>
          <w:p w:rsidR="00AC165A" w:rsidRPr="00A05982" w:rsidRDefault="00AC165A" w:rsidP="00AC165A">
            <w:pPr>
              <w:jc w:val="center"/>
              <w:rPr>
                <w:rFonts w:ascii="Garamond" w:hAnsi="Garamond"/>
                <w:sz w:val="24"/>
                <w:szCs w:val="24"/>
              </w:rPr>
            </w:pPr>
            <w:r w:rsidRPr="00A05982">
              <w:rPr>
                <w:rFonts w:ascii="Garamond" w:hAnsi="Garamond"/>
                <w:sz w:val="24"/>
                <w:szCs w:val="24"/>
              </w:rPr>
              <w:t>cégszerű aláírás</w:t>
            </w:r>
          </w:p>
        </w:tc>
      </w:tr>
      <w:bookmarkEnd w:id="14"/>
    </w:tbl>
    <w:p w:rsidR="00AC165A" w:rsidRPr="00A05982" w:rsidRDefault="00AC165A" w:rsidP="00AC165A">
      <w:pPr>
        <w:spacing w:after="160" w:line="259" w:lineRule="auto"/>
        <w:rPr>
          <w:rFonts w:ascii="Garamond" w:eastAsiaTheme="minorHAnsi" w:hAnsi="Garamond"/>
          <w:iCs/>
          <w:color w:val="000000"/>
          <w:sz w:val="2"/>
          <w:szCs w:val="2"/>
          <w:lang w:eastAsia="en-US"/>
        </w:rPr>
      </w:pPr>
      <w:r w:rsidRPr="00A05982">
        <w:rPr>
          <w:rFonts w:ascii="Garamond" w:hAnsi="Garamond"/>
          <w:b/>
          <w:iCs/>
          <w:color w:val="000000"/>
          <w:sz w:val="2"/>
          <w:szCs w:val="2"/>
        </w:rPr>
        <w:br w:type="page"/>
      </w:r>
    </w:p>
    <w:p w:rsidR="00AC165A" w:rsidRPr="00A05982" w:rsidRDefault="00AC165A" w:rsidP="00AC165A">
      <w:pPr>
        <w:pStyle w:val="Szvegblokk1"/>
        <w:ind w:left="0"/>
        <w:jc w:val="right"/>
        <w:rPr>
          <w:rFonts w:ascii="Garamond" w:hAnsi="Garamond"/>
          <w:b/>
          <w:bCs/>
          <w:szCs w:val="24"/>
        </w:rPr>
      </w:pPr>
      <w:r w:rsidRPr="00A05982">
        <w:rPr>
          <w:rFonts w:ascii="Garamond" w:hAnsi="Garamond"/>
          <w:b/>
          <w:bCs/>
          <w:szCs w:val="24"/>
        </w:rPr>
        <w:lastRenderedPageBreak/>
        <w:t>6. melléklet</w:t>
      </w:r>
    </w:p>
    <w:p w:rsidR="00AC165A" w:rsidRPr="00A05982" w:rsidRDefault="00AC165A" w:rsidP="00AC165A">
      <w:pPr>
        <w:ind w:left="1080"/>
        <w:jc w:val="right"/>
        <w:rPr>
          <w:rFonts w:ascii="Garamond" w:hAnsi="Garamond"/>
          <w:b/>
          <w:bCs/>
          <w:sz w:val="24"/>
          <w:szCs w:val="24"/>
        </w:rPr>
      </w:pPr>
    </w:p>
    <w:p w:rsidR="00AC165A" w:rsidRPr="00A05982" w:rsidRDefault="00AC165A" w:rsidP="00AC165A">
      <w:pPr>
        <w:numPr>
          <w:ilvl w:val="12"/>
          <w:numId w:val="0"/>
        </w:numPr>
        <w:shd w:val="clear" w:color="auto" w:fill="E0E0E0"/>
        <w:ind w:right="-1"/>
        <w:jc w:val="center"/>
        <w:rPr>
          <w:rFonts w:ascii="Garamond" w:hAnsi="Garamond"/>
          <w:b/>
          <w:caps/>
          <w:sz w:val="24"/>
          <w:szCs w:val="24"/>
        </w:rPr>
      </w:pPr>
      <w:r w:rsidRPr="00A05982">
        <w:rPr>
          <w:rFonts w:ascii="Garamond" w:hAnsi="Garamond"/>
          <w:b/>
          <w:bCs/>
          <w:caps/>
          <w:sz w:val="24"/>
          <w:szCs w:val="24"/>
        </w:rPr>
        <w:t>Az Egységes európai közbeszerzési dokumentum formanyomtatványa</w:t>
      </w:r>
      <w:r w:rsidRPr="00A05982">
        <w:rPr>
          <w:rStyle w:val="Lbjegyzet-hivatkozs"/>
          <w:rFonts w:ascii="Garamond" w:hAnsi="Garamond"/>
          <w:b/>
          <w:bCs/>
          <w:caps/>
          <w:sz w:val="24"/>
          <w:szCs w:val="24"/>
        </w:rPr>
        <w:footnoteReference w:id="11"/>
      </w:r>
    </w:p>
    <w:p w:rsidR="00AC165A" w:rsidRPr="00A05982" w:rsidRDefault="00AC165A" w:rsidP="00AC165A">
      <w:pPr>
        <w:pStyle w:val="Cm"/>
        <w:ind w:right="-1"/>
        <w:jc w:val="both"/>
        <w:rPr>
          <w:rFonts w:ascii="Garamond" w:hAnsi="Garamond" w:cs="Times New Roman"/>
          <w:b w:val="0"/>
          <w:bCs/>
          <w:sz w:val="24"/>
          <w:szCs w:val="24"/>
        </w:rPr>
      </w:pPr>
    </w:p>
    <w:p w:rsidR="00AC165A" w:rsidRPr="00A05982" w:rsidRDefault="00AC165A" w:rsidP="00AC165A">
      <w:pPr>
        <w:pStyle w:val="Cm"/>
        <w:ind w:right="-1"/>
        <w:jc w:val="both"/>
        <w:rPr>
          <w:rFonts w:ascii="Garamond" w:hAnsi="Garamond" w:cs="Times New Roman"/>
          <w:b w:val="0"/>
          <w:bCs/>
          <w:sz w:val="24"/>
          <w:szCs w:val="24"/>
        </w:rPr>
      </w:pPr>
    </w:p>
    <w:p w:rsidR="00AC165A" w:rsidRPr="00A05982" w:rsidRDefault="00AC165A" w:rsidP="00AC165A">
      <w:pPr>
        <w:jc w:val="center"/>
        <w:rPr>
          <w:rFonts w:ascii="Garamond" w:hAnsi="Garamond"/>
          <w:b/>
          <w:sz w:val="24"/>
          <w:szCs w:val="24"/>
        </w:rPr>
      </w:pPr>
      <w:r w:rsidRPr="00A05982">
        <w:rPr>
          <w:rFonts w:ascii="Garamond" w:hAnsi="Garamond"/>
          <w:b/>
          <w:sz w:val="24"/>
          <w:szCs w:val="24"/>
        </w:rPr>
        <w:t>Kitöltési útmutató</w:t>
      </w:r>
    </w:p>
    <w:p w:rsidR="00AC165A" w:rsidRPr="00A05982" w:rsidRDefault="00AC165A" w:rsidP="00AC165A">
      <w:pPr>
        <w:jc w:val="both"/>
        <w:rPr>
          <w:rFonts w:ascii="Garamond" w:hAnsi="Garamond"/>
          <w:sz w:val="24"/>
          <w:szCs w:val="24"/>
        </w:rPr>
      </w:pPr>
    </w:p>
    <w:p w:rsidR="00AC165A" w:rsidRPr="00A05982" w:rsidRDefault="00AC165A" w:rsidP="00AC165A">
      <w:pPr>
        <w:jc w:val="both"/>
        <w:rPr>
          <w:rFonts w:ascii="Garamond" w:hAnsi="Garamond"/>
          <w:sz w:val="24"/>
          <w:szCs w:val="24"/>
        </w:rPr>
      </w:pPr>
      <w:r w:rsidRPr="00A05982">
        <w:rPr>
          <w:rFonts w:ascii="Garamond" w:hAnsi="Garamond"/>
          <w:sz w:val="24"/>
          <w:szCs w:val="24"/>
        </w:rPr>
        <w:t xml:space="preserve">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w:t>
      </w:r>
      <w:proofErr w:type="spellStart"/>
      <w:r w:rsidRPr="00A05982">
        <w:rPr>
          <w:rFonts w:ascii="Garamond" w:hAnsi="Garamond"/>
          <w:sz w:val="24"/>
          <w:szCs w:val="24"/>
        </w:rPr>
        <w:t>terhek</w:t>
      </w:r>
      <w:proofErr w:type="spellEnd"/>
      <w:r w:rsidRPr="00A05982">
        <w:rPr>
          <w:rFonts w:ascii="Garamond" w:hAnsi="Garamond"/>
          <w:sz w:val="24"/>
          <w:szCs w:val="24"/>
        </w:rPr>
        <w:t xml:space="preserve"> csökkentése.</w:t>
      </w:r>
    </w:p>
    <w:p w:rsidR="00AC165A" w:rsidRPr="00A05982" w:rsidRDefault="00AC165A" w:rsidP="00AC165A">
      <w:pPr>
        <w:jc w:val="both"/>
        <w:rPr>
          <w:rFonts w:ascii="Garamond" w:hAnsi="Garamond"/>
          <w:sz w:val="24"/>
          <w:szCs w:val="24"/>
        </w:rPr>
      </w:pPr>
    </w:p>
    <w:p w:rsidR="00AC165A" w:rsidRPr="00A05982" w:rsidRDefault="00AC165A" w:rsidP="00AC165A">
      <w:pPr>
        <w:jc w:val="both"/>
        <w:rPr>
          <w:rFonts w:ascii="Garamond" w:hAnsi="Garamond"/>
          <w:sz w:val="24"/>
          <w:szCs w:val="24"/>
        </w:rPr>
      </w:pPr>
      <w:r w:rsidRPr="00A05982">
        <w:rPr>
          <w:rFonts w:ascii="Garamond" w:hAnsi="Garamond"/>
          <w:sz w:val="24"/>
          <w:szCs w:val="24"/>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A05982">
        <w:rPr>
          <w:rStyle w:val="Lbjegyzet-hivatkozs"/>
          <w:rFonts w:ascii="Garamond" w:hAnsi="Garamond"/>
          <w:szCs w:val="24"/>
        </w:rPr>
        <w:footnoteReference w:id="12"/>
      </w:r>
      <w:r w:rsidRPr="00A05982">
        <w:rPr>
          <w:rFonts w:ascii="Garamond" w:hAnsi="Garamond"/>
          <w:sz w:val="24"/>
          <w:szCs w:val="24"/>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AC165A" w:rsidRPr="00A05982" w:rsidRDefault="00AC165A" w:rsidP="00AC165A">
      <w:pPr>
        <w:jc w:val="both"/>
        <w:rPr>
          <w:rFonts w:ascii="Garamond" w:hAnsi="Garamond"/>
          <w:sz w:val="24"/>
          <w:szCs w:val="24"/>
        </w:rPr>
      </w:pPr>
    </w:p>
    <w:p w:rsidR="00AC165A" w:rsidRPr="00A05982" w:rsidRDefault="00AC165A" w:rsidP="00AC165A">
      <w:pPr>
        <w:jc w:val="both"/>
        <w:rPr>
          <w:rFonts w:ascii="Garamond" w:hAnsi="Garamond"/>
          <w:sz w:val="24"/>
          <w:szCs w:val="24"/>
        </w:rPr>
      </w:pPr>
      <w:r w:rsidRPr="00A05982">
        <w:rPr>
          <w:rFonts w:ascii="Garamond" w:hAnsi="Garamond"/>
          <w:sz w:val="24"/>
          <w:szCs w:val="24"/>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A05982">
        <w:rPr>
          <w:rStyle w:val="Lbjegyzet-hivatkozs"/>
          <w:rFonts w:ascii="Garamond" w:hAnsi="Garamond"/>
          <w:szCs w:val="24"/>
        </w:rPr>
        <w:footnoteReference w:id="13"/>
      </w:r>
      <w:r w:rsidRPr="00A05982">
        <w:rPr>
          <w:rFonts w:ascii="Garamond" w:hAnsi="Garamond"/>
          <w:sz w:val="24"/>
          <w:szCs w:val="24"/>
        </w:rPr>
        <w:t xml:space="preserve"> meg kell adni vagy nem kell megadni azon alvállalkozók tekintetében, amelyek kapacitásait a gazdasági szereplő nem veszi igénybe</w:t>
      </w:r>
      <w:r w:rsidRPr="00A05982">
        <w:rPr>
          <w:rStyle w:val="Lbjegyzet-hivatkozs"/>
          <w:rFonts w:ascii="Garamond" w:hAnsi="Garamond"/>
          <w:szCs w:val="24"/>
        </w:rPr>
        <w:footnoteReference w:id="14"/>
      </w:r>
      <w:r w:rsidRPr="00A05982">
        <w:rPr>
          <w:rFonts w:ascii="Garamond" w:hAnsi="Garamond"/>
          <w:sz w:val="24"/>
          <w:szCs w:val="24"/>
        </w:rPr>
        <w:t>. Azáltal is megkönnyíthetik a gazdasági szereplők feladatát, hogy ezt az információt közvetlenül az egységes európai közbeszerzési dokumentum elektronikus változatában jelzik, például az ESPD-szolgáltatás felhasználásával (</w:t>
      </w:r>
      <w:hyperlink r:id="rId18" w:history="1">
        <w:r w:rsidRPr="00A05982">
          <w:rPr>
            <w:rStyle w:val="Hiperhivatkozs"/>
            <w:rFonts w:ascii="Garamond" w:hAnsi="Garamond"/>
            <w:sz w:val="22"/>
            <w:szCs w:val="22"/>
          </w:rPr>
          <w:t>https://webgate.acceptance.ec.europa.eu/growth/toolsdatabases/ecertis2/resources/espd/index.html</w:t>
        </w:r>
      </w:hyperlink>
      <w:r w:rsidRPr="00A05982">
        <w:rPr>
          <w:rFonts w:ascii="Garamond" w:hAnsi="Garamond"/>
          <w:sz w:val="24"/>
          <w:szCs w:val="24"/>
        </w:rPr>
        <w:t xml:space="preserve">) </w:t>
      </w:r>
      <w:r w:rsidRPr="00A05982">
        <w:rPr>
          <w:rFonts w:ascii="Garamond" w:hAnsi="Garamond"/>
          <w:b/>
          <w:sz w:val="24"/>
          <w:szCs w:val="24"/>
          <w:vertAlign w:val="superscript"/>
        </w:rPr>
        <w:footnoteReference w:id="15"/>
      </w:r>
      <w:r w:rsidRPr="00A05982">
        <w:rPr>
          <w:rFonts w:ascii="Garamond" w:hAnsi="Garamond"/>
          <w:sz w:val="24"/>
          <w:szCs w:val="24"/>
        </w:rPr>
        <w:t>, amelyet a Bizottság szervezeti egységei díjmentesen fognak az ajánlatkérő szervezetek, a közszolgáltató ajánlatkérők, a gazdasági szereplők, az elektronikus szolgáltatók és más érdekelt felek rendelkezésére bocsátani.</w:t>
      </w:r>
    </w:p>
    <w:p w:rsidR="00AC165A" w:rsidRPr="00A05982" w:rsidRDefault="00AC165A" w:rsidP="00AC165A">
      <w:pPr>
        <w:jc w:val="both"/>
        <w:rPr>
          <w:rFonts w:ascii="Garamond" w:hAnsi="Garamond"/>
          <w:sz w:val="24"/>
          <w:szCs w:val="24"/>
        </w:rPr>
      </w:pPr>
    </w:p>
    <w:p w:rsidR="00AC165A" w:rsidRPr="00A05982" w:rsidRDefault="00AC165A" w:rsidP="00AC165A">
      <w:pPr>
        <w:jc w:val="both"/>
        <w:rPr>
          <w:rFonts w:ascii="Garamond" w:hAnsi="Garamond"/>
          <w:sz w:val="24"/>
          <w:szCs w:val="24"/>
        </w:rPr>
      </w:pPr>
      <w:r w:rsidRPr="00A05982">
        <w:rPr>
          <w:rFonts w:ascii="Garamond" w:hAnsi="Garamond"/>
          <w:sz w:val="24"/>
          <w:szCs w:val="24"/>
        </w:rPr>
        <w:lastRenderedPageBreak/>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A05982">
        <w:rPr>
          <w:rFonts w:ascii="Garamond" w:hAnsi="Garamond"/>
          <w:b/>
          <w:sz w:val="24"/>
          <w:szCs w:val="24"/>
          <w:vertAlign w:val="superscript"/>
        </w:rPr>
        <w:footnoteReference w:id="16"/>
      </w:r>
    </w:p>
    <w:p w:rsidR="00AC165A" w:rsidRPr="00A05982" w:rsidRDefault="00AC165A" w:rsidP="00AC165A">
      <w:pPr>
        <w:jc w:val="both"/>
        <w:rPr>
          <w:rFonts w:ascii="Garamond" w:hAnsi="Garamond"/>
          <w:sz w:val="24"/>
          <w:szCs w:val="24"/>
        </w:rPr>
      </w:pPr>
    </w:p>
    <w:p w:rsidR="00AC165A" w:rsidRPr="00A05982" w:rsidRDefault="00AC165A" w:rsidP="00AC165A">
      <w:pPr>
        <w:jc w:val="both"/>
        <w:rPr>
          <w:rFonts w:ascii="Garamond" w:hAnsi="Garamond"/>
          <w:sz w:val="24"/>
          <w:szCs w:val="24"/>
        </w:rPr>
      </w:pPr>
      <w:r w:rsidRPr="00A05982">
        <w:rPr>
          <w:rFonts w:ascii="Garamond" w:hAnsi="Garamond"/>
          <w:sz w:val="24"/>
          <w:szCs w:val="24"/>
        </w:rPr>
        <w:t xml:space="preserve">A keretmegállapodásokon alapuló egyes szerződések kivételével az eljárás </w:t>
      </w:r>
      <w:proofErr w:type="spellStart"/>
      <w:r w:rsidRPr="00A05982">
        <w:rPr>
          <w:rFonts w:ascii="Garamond" w:hAnsi="Garamond"/>
          <w:sz w:val="24"/>
          <w:szCs w:val="24"/>
        </w:rPr>
        <w:t>nyerteséül</w:t>
      </w:r>
      <w:proofErr w:type="spellEnd"/>
      <w:r w:rsidRPr="00A05982">
        <w:rPr>
          <w:rFonts w:ascii="Garamond" w:hAnsi="Garamond"/>
          <w:sz w:val="24"/>
          <w:szCs w:val="24"/>
        </w:rPr>
        <w:t xml:space="preserve"> kiválasztott ajánlattevőnek be kell nyújtania a naprakész igazolásokat és kiegészítő dokumentumokat.</w:t>
      </w:r>
    </w:p>
    <w:p w:rsidR="00AC165A" w:rsidRPr="00A05982" w:rsidRDefault="00AC165A" w:rsidP="00AC165A">
      <w:pPr>
        <w:jc w:val="both"/>
        <w:rPr>
          <w:rFonts w:ascii="Garamond" w:hAnsi="Garamond"/>
          <w:sz w:val="24"/>
          <w:szCs w:val="24"/>
        </w:rPr>
      </w:pPr>
    </w:p>
    <w:p w:rsidR="00AC165A" w:rsidRPr="00A05982" w:rsidRDefault="00AC165A" w:rsidP="00AC165A">
      <w:pPr>
        <w:jc w:val="both"/>
        <w:rPr>
          <w:rFonts w:ascii="Garamond" w:hAnsi="Garamond"/>
          <w:sz w:val="24"/>
          <w:szCs w:val="24"/>
        </w:rPr>
      </w:pPr>
      <w:r w:rsidRPr="00A05982">
        <w:rPr>
          <w:rFonts w:ascii="Garamond" w:hAnsi="Garamond"/>
          <w:sz w:val="24"/>
          <w:szCs w:val="24"/>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A05982">
        <w:rPr>
          <w:rFonts w:ascii="Garamond" w:hAnsi="Garamond"/>
          <w:b/>
          <w:sz w:val="24"/>
          <w:szCs w:val="24"/>
          <w:vertAlign w:val="superscript"/>
        </w:rPr>
        <w:footnoteReference w:id="17"/>
      </w:r>
      <w:r w:rsidRPr="00A05982">
        <w:rPr>
          <w:rFonts w:ascii="Garamond" w:hAnsi="Garamond"/>
          <w:sz w:val="24"/>
          <w:szCs w:val="24"/>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A05982">
        <w:rPr>
          <w:rFonts w:ascii="Garamond" w:hAnsi="Garamond"/>
          <w:b/>
          <w:sz w:val="24"/>
          <w:szCs w:val="24"/>
          <w:vertAlign w:val="superscript"/>
        </w:rPr>
        <w:footnoteReference w:id="18"/>
      </w:r>
      <w:r w:rsidRPr="00A05982">
        <w:rPr>
          <w:rFonts w:ascii="Garamond" w:hAnsi="Garamond"/>
          <w:sz w:val="24"/>
          <w:szCs w:val="24"/>
        </w:rPr>
        <w:t xml:space="preserve"> hatálya alá tartoznak-e.</w:t>
      </w:r>
    </w:p>
    <w:p w:rsidR="00AC165A" w:rsidRPr="00A05982" w:rsidRDefault="00AC165A" w:rsidP="00AC165A">
      <w:pPr>
        <w:jc w:val="both"/>
        <w:rPr>
          <w:rFonts w:ascii="Garamond" w:hAnsi="Garamond"/>
          <w:sz w:val="24"/>
          <w:szCs w:val="24"/>
        </w:rPr>
      </w:pPr>
    </w:p>
    <w:p w:rsidR="00AC165A" w:rsidRPr="00A05982" w:rsidRDefault="00AC165A" w:rsidP="00AC165A">
      <w:pPr>
        <w:jc w:val="both"/>
        <w:rPr>
          <w:rFonts w:ascii="Garamond" w:hAnsi="Garamond"/>
          <w:sz w:val="24"/>
          <w:szCs w:val="24"/>
        </w:rPr>
      </w:pPr>
      <w:r w:rsidRPr="00A05982">
        <w:rPr>
          <w:rFonts w:ascii="Garamond" w:hAnsi="Garamond"/>
          <w:sz w:val="24"/>
          <w:szCs w:val="24"/>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p>
    <w:p w:rsidR="00AC165A" w:rsidRPr="00A05982" w:rsidRDefault="00AC165A" w:rsidP="00AC165A">
      <w:pPr>
        <w:jc w:val="both"/>
        <w:rPr>
          <w:rFonts w:ascii="Garamond" w:hAnsi="Garamond"/>
          <w:sz w:val="24"/>
          <w:szCs w:val="24"/>
        </w:rPr>
      </w:pPr>
    </w:p>
    <w:p w:rsidR="00AC165A" w:rsidRPr="00A05982" w:rsidRDefault="00AC165A" w:rsidP="00AC165A">
      <w:pPr>
        <w:jc w:val="both"/>
        <w:rPr>
          <w:rFonts w:ascii="Garamond" w:hAnsi="Garamond"/>
          <w:sz w:val="24"/>
          <w:szCs w:val="24"/>
        </w:rPr>
      </w:pPr>
      <w:r w:rsidRPr="00A05982">
        <w:rPr>
          <w:rFonts w:ascii="Garamond" w:hAnsi="Garamond"/>
          <w:sz w:val="24"/>
          <w:szCs w:val="24"/>
        </w:rPr>
        <w:t>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w:t>
      </w:r>
    </w:p>
    <w:p w:rsidR="00AC165A" w:rsidRPr="00A05982" w:rsidRDefault="00AC165A" w:rsidP="00AC165A">
      <w:pPr>
        <w:jc w:val="both"/>
        <w:rPr>
          <w:rFonts w:ascii="Garamond" w:hAnsi="Garamond"/>
          <w:sz w:val="24"/>
          <w:szCs w:val="24"/>
        </w:rPr>
      </w:pPr>
    </w:p>
    <w:p w:rsidR="00AC165A" w:rsidRPr="00A05982" w:rsidRDefault="00AC165A" w:rsidP="00AC165A">
      <w:pPr>
        <w:jc w:val="both"/>
        <w:rPr>
          <w:rFonts w:ascii="Garamond" w:hAnsi="Garamond"/>
          <w:sz w:val="24"/>
          <w:szCs w:val="24"/>
        </w:rPr>
      </w:pPr>
      <w:r w:rsidRPr="00A05982">
        <w:rPr>
          <w:rFonts w:ascii="Garamond" w:hAnsi="Garamond"/>
          <w:sz w:val="24"/>
          <w:szCs w:val="24"/>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w:t>
      </w:r>
      <w:r w:rsidRPr="00A05982">
        <w:rPr>
          <w:rFonts w:ascii="Garamond" w:hAnsi="Garamond"/>
          <w:sz w:val="24"/>
          <w:szCs w:val="24"/>
        </w:rPr>
        <w:lastRenderedPageBreak/>
        <w:t>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AC165A" w:rsidRPr="00A05982" w:rsidRDefault="00AC165A" w:rsidP="00AC165A">
      <w:pPr>
        <w:jc w:val="both"/>
        <w:rPr>
          <w:rFonts w:ascii="Garamond" w:hAnsi="Garamond"/>
          <w:sz w:val="24"/>
          <w:szCs w:val="24"/>
        </w:rPr>
      </w:pPr>
    </w:p>
    <w:p w:rsidR="00AC165A" w:rsidRPr="00A05982" w:rsidRDefault="00AC165A" w:rsidP="00AC165A">
      <w:pPr>
        <w:jc w:val="both"/>
        <w:rPr>
          <w:rFonts w:ascii="Garamond" w:hAnsi="Garamond"/>
          <w:sz w:val="24"/>
          <w:szCs w:val="24"/>
        </w:rPr>
      </w:pPr>
      <w:r w:rsidRPr="00A05982">
        <w:rPr>
          <w:rFonts w:ascii="Garamond" w:hAnsi="Garamond"/>
          <w:sz w:val="24"/>
          <w:szCs w:val="24"/>
        </w:rPr>
        <w:t>A 2014/24/EU irányelv 59. cikke (2) bekezdése második albekezdésének megfelelően az egységes európai közbeszerzési dokumentum kizárólag elektronikus formában fog rendelkezésre állni, azonban ez legkésőbb 2018. április 18-ig halasztható</w:t>
      </w:r>
      <w:r w:rsidRPr="00A05982">
        <w:rPr>
          <w:rFonts w:ascii="Garamond" w:hAnsi="Garamond"/>
          <w:b/>
          <w:sz w:val="24"/>
          <w:szCs w:val="24"/>
          <w:vertAlign w:val="superscript"/>
        </w:rPr>
        <w:footnoteReference w:id="19"/>
      </w:r>
      <w:r w:rsidRPr="00A05982">
        <w:rPr>
          <w:rFonts w:ascii="Garamond" w:hAnsi="Garamond"/>
          <w:sz w:val="24"/>
          <w:szCs w:val="24"/>
        </w:rPr>
        <w:t xml:space="preserve">. Ez azt jelenti, hogy legkésőbb 2018. április 18-ig az egységes európai közbeszerzési dokumentumnak mind elektronikus, mind pedig papíralapú változatai felhasználhatók. Az említett ESPD-szolgáltatás minden esetben lehetővé teszi a gazdasági szereplők számára, hogy elektronikusan töltsék ki az egységes európai közbeszerzési dokumentumukat, lehetővé téve számukra a felkínált lehetőségek minden előnyének kiaknázását (nem utolsósorban az információ </w:t>
      </w:r>
      <w:proofErr w:type="spellStart"/>
      <w:r w:rsidRPr="00A05982">
        <w:rPr>
          <w:rFonts w:ascii="Garamond" w:hAnsi="Garamond"/>
          <w:sz w:val="24"/>
          <w:szCs w:val="24"/>
        </w:rPr>
        <w:t>újrafelhasználását</w:t>
      </w:r>
      <w:proofErr w:type="spellEnd"/>
      <w:r w:rsidRPr="00A05982">
        <w:rPr>
          <w:rFonts w:ascii="Garamond" w:hAnsi="Garamond"/>
          <w:sz w:val="24"/>
          <w:szCs w:val="24"/>
        </w:rPr>
        <w: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A05982">
        <w:rPr>
          <w:rFonts w:ascii="Garamond" w:hAnsi="Garamond"/>
          <w:b/>
          <w:sz w:val="24"/>
          <w:szCs w:val="24"/>
          <w:vertAlign w:val="superscript"/>
        </w:rPr>
        <w:footnoteReference w:id="20"/>
      </w:r>
      <w:r w:rsidRPr="00A05982">
        <w:rPr>
          <w:rFonts w:ascii="Garamond" w:hAnsi="Garamond"/>
          <w:sz w:val="24"/>
          <w:szCs w:val="24"/>
        </w:rPr>
        <w:cr/>
      </w:r>
    </w:p>
    <w:p w:rsidR="00AC165A" w:rsidRPr="00A05982" w:rsidRDefault="00AC165A" w:rsidP="00AC165A">
      <w:pPr>
        <w:jc w:val="both"/>
        <w:rPr>
          <w:rFonts w:ascii="Garamond" w:hAnsi="Garamond"/>
          <w:sz w:val="24"/>
          <w:szCs w:val="24"/>
        </w:rPr>
      </w:pPr>
      <w:r w:rsidRPr="00A05982">
        <w:rPr>
          <w:rFonts w:ascii="Garamond" w:hAnsi="Garamond"/>
          <w:sz w:val="24"/>
          <w:szCs w:val="24"/>
        </w:rPr>
        <w:t>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w:t>
      </w:r>
    </w:p>
    <w:p w:rsidR="00AC165A" w:rsidRPr="00A05982" w:rsidRDefault="00AC165A" w:rsidP="00AC165A">
      <w:pPr>
        <w:jc w:val="both"/>
        <w:rPr>
          <w:rFonts w:ascii="Garamond" w:hAnsi="Garamond"/>
          <w:sz w:val="24"/>
          <w:szCs w:val="24"/>
        </w:rPr>
      </w:pPr>
    </w:p>
    <w:p w:rsidR="00AC165A" w:rsidRPr="00A05982" w:rsidRDefault="00AC165A" w:rsidP="00AC165A">
      <w:pPr>
        <w:jc w:val="both"/>
        <w:rPr>
          <w:rFonts w:ascii="Garamond" w:hAnsi="Garamond"/>
          <w:sz w:val="24"/>
          <w:szCs w:val="24"/>
        </w:rPr>
      </w:pPr>
      <w:r w:rsidRPr="00A05982">
        <w:rPr>
          <w:rFonts w:ascii="Garamond" w:hAnsi="Garamond"/>
          <w:sz w:val="24"/>
          <w:szCs w:val="24"/>
        </w:rPr>
        <w:t>Amennyiben a közbeszerzések részekre vannak bontva, és a kiválasztási szempontok</w:t>
      </w:r>
      <w:r w:rsidRPr="00A05982">
        <w:rPr>
          <w:rFonts w:ascii="Garamond" w:hAnsi="Garamond"/>
          <w:b/>
          <w:sz w:val="24"/>
          <w:szCs w:val="24"/>
          <w:vertAlign w:val="superscript"/>
        </w:rPr>
        <w:footnoteReference w:id="21"/>
      </w:r>
      <w:r w:rsidRPr="00A05982">
        <w:rPr>
          <w:rFonts w:ascii="Garamond" w:hAnsi="Garamond"/>
          <w:sz w:val="24"/>
          <w:szCs w:val="24"/>
        </w:rPr>
        <w:t xml:space="preserve"> részenként változnak, az egységes európai közbeszerzési dokumentumot mindegyik részre vonatkozóan ki kell tölteni (vagy a részek olyan csoportjára, amelyekre ugyanazon kiválasztási szempontok vonatkoznak).</w:t>
      </w:r>
    </w:p>
    <w:p w:rsidR="00AC165A" w:rsidRPr="00A05982" w:rsidRDefault="00AC165A" w:rsidP="00AC165A">
      <w:pPr>
        <w:jc w:val="both"/>
        <w:rPr>
          <w:rFonts w:ascii="Garamond" w:hAnsi="Garamond"/>
          <w:sz w:val="24"/>
          <w:szCs w:val="24"/>
        </w:rPr>
      </w:pPr>
    </w:p>
    <w:p w:rsidR="00AC165A" w:rsidRPr="00A05982" w:rsidRDefault="00AC165A" w:rsidP="00AC165A">
      <w:pPr>
        <w:jc w:val="both"/>
        <w:rPr>
          <w:rFonts w:ascii="Garamond" w:hAnsi="Garamond"/>
          <w:sz w:val="24"/>
          <w:szCs w:val="24"/>
        </w:rPr>
      </w:pPr>
      <w:r w:rsidRPr="00A05982">
        <w:rPr>
          <w:rFonts w:ascii="Garamond" w:hAnsi="Garamond"/>
          <w:sz w:val="24"/>
          <w:szCs w:val="24"/>
        </w:rPr>
        <w:t>A nyilatkozatnak emellett tartalmaznia kell, hogy a kiegészítő iratok</w:t>
      </w:r>
      <w:r w:rsidRPr="00A05982">
        <w:rPr>
          <w:rFonts w:ascii="Garamond" w:hAnsi="Garamond"/>
          <w:b/>
          <w:sz w:val="24"/>
          <w:szCs w:val="24"/>
          <w:vertAlign w:val="superscript"/>
        </w:rPr>
        <w:footnoteReference w:id="22"/>
      </w:r>
      <w:r w:rsidRPr="00A05982">
        <w:rPr>
          <w:rFonts w:ascii="Garamond" w:hAnsi="Garamond"/>
          <w:sz w:val="24"/>
          <w:szCs w:val="24"/>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AC165A" w:rsidRPr="00A05982" w:rsidRDefault="00AC165A" w:rsidP="00AC165A">
      <w:pPr>
        <w:jc w:val="both"/>
        <w:rPr>
          <w:rFonts w:ascii="Garamond" w:hAnsi="Garamond"/>
          <w:sz w:val="24"/>
          <w:szCs w:val="24"/>
        </w:rPr>
      </w:pPr>
    </w:p>
    <w:p w:rsidR="00AC165A" w:rsidRPr="00A05982" w:rsidRDefault="00AC165A" w:rsidP="00AC165A">
      <w:pPr>
        <w:jc w:val="both"/>
        <w:rPr>
          <w:rFonts w:ascii="Garamond" w:hAnsi="Garamond"/>
          <w:sz w:val="24"/>
          <w:szCs w:val="24"/>
        </w:rPr>
      </w:pPr>
      <w:r w:rsidRPr="00A05982">
        <w:rPr>
          <w:rFonts w:ascii="Garamond" w:hAnsi="Garamond"/>
          <w:sz w:val="24"/>
          <w:szCs w:val="24"/>
        </w:rPr>
        <w:t>Az ajánlatkérő szervek vagy közszolgáltató ajánlatkérők dönthetnek úgy, vagy a tagállamok előírhatják</w:t>
      </w:r>
      <w:r w:rsidRPr="00A05982">
        <w:rPr>
          <w:rFonts w:ascii="Garamond" w:hAnsi="Garamond"/>
          <w:b/>
          <w:sz w:val="24"/>
          <w:szCs w:val="24"/>
          <w:vertAlign w:val="superscript"/>
        </w:rPr>
        <w:footnoteReference w:id="23"/>
      </w:r>
      <w:r w:rsidRPr="00A05982">
        <w:rPr>
          <w:rFonts w:ascii="Garamond" w:hAnsi="Garamond"/>
          <w:sz w:val="24"/>
          <w:szCs w:val="24"/>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w:t>
      </w:r>
      <w:proofErr w:type="spellStart"/>
      <w:r w:rsidRPr="00A05982">
        <w:rPr>
          <w:rFonts w:ascii="Garamond" w:hAnsi="Garamond"/>
          <w:sz w:val="24"/>
          <w:szCs w:val="24"/>
        </w:rPr>
        <w:t>terheket</w:t>
      </w:r>
      <w:proofErr w:type="spellEnd"/>
      <w:r w:rsidRPr="00A05982">
        <w:rPr>
          <w:rFonts w:ascii="Garamond" w:hAnsi="Garamond"/>
          <w:sz w:val="24"/>
          <w:szCs w:val="24"/>
        </w:rPr>
        <w:t xml:space="preserve"> rójanak a gazdasági szereplőkre azáltal, hogy egy adott közbeszerzési eljárásban minden résztvevőtől szisztematikusan bekérik a tanúsítványokat vagy egyéb igazolásokat, illetve az olyan gyakorlatot, amelynek során </w:t>
      </w:r>
      <w:r w:rsidRPr="00A05982">
        <w:rPr>
          <w:rFonts w:ascii="Garamond" w:hAnsi="Garamond"/>
          <w:sz w:val="24"/>
          <w:szCs w:val="24"/>
        </w:rPr>
        <w:lastRenderedPageBreak/>
        <w:t>megkülönböztető módon azonosítják be azokat a gazdasági szereplőket, amelyektől ilyen dokumentációt kérnek.</w:t>
      </w:r>
    </w:p>
    <w:p w:rsidR="00AC165A" w:rsidRPr="00A05982" w:rsidRDefault="00AC165A" w:rsidP="00AC165A">
      <w:pPr>
        <w:jc w:val="both"/>
        <w:rPr>
          <w:rFonts w:ascii="Garamond" w:hAnsi="Garamond"/>
          <w:sz w:val="24"/>
          <w:szCs w:val="24"/>
        </w:rPr>
      </w:pPr>
    </w:p>
    <w:p w:rsidR="00AC165A" w:rsidRPr="00A05982" w:rsidRDefault="00AC165A" w:rsidP="00AC165A">
      <w:pPr>
        <w:jc w:val="both"/>
        <w:rPr>
          <w:rFonts w:ascii="Garamond" w:hAnsi="Garamond"/>
          <w:sz w:val="24"/>
          <w:szCs w:val="24"/>
        </w:rPr>
      </w:pPr>
      <w:r w:rsidRPr="00A05982">
        <w:rPr>
          <w:rFonts w:ascii="Garamond" w:hAnsi="Garamond"/>
          <w:sz w:val="24"/>
          <w:szCs w:val="24"/>
        </w:rPr>
        <w:t>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w:t>
      </w:r>
    </w:p>
    <w:p w:rsidR="00AC165A" w:rsidRPr="00A05982" w:rsidRDefault="00AC165A" w:rsidP="00AC165A">
      <w:pPr>
        <w:jc w:val="both"/>
        <w:rPr>
          <w:rFonts w:ascii="Garamond" w:hAnsi="Garamond"/>
          <w:sz w:val="24"/>
          <w:szCs w:val="24"/>
        </w:rPr>
      </w:pPr>
    </w:p>
    <w:p w:rsidR="00AC165A" w:rsidRPr="00A05982" w:rsidRDefault="00AC165A" w:rsidP="00AC165A">
      <w:pPr>
        <w:jc w:val="both"/>
        <w:rPr>
          <w:rFonts w:ascii="Garamond" w:hAnsi="Garamond"/>
          <w:sz w:val="24"/>
          <w:szCs w:val="24"/>
        </w:rPr>
      </w:pPr>
      <w:r w:rsidRPr="00A05982">
        <w:rPr>
          <w:rFonts w:ascii="Garamond" w:hAnsi="Garamond"/>
          <w:sz w:val="24"/>
          <w:szCs w:val="24"/>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 Ennek közlésével a gazdasági szereplő hozzájárul ahhoz, hogy az ajánlatkérő szerv vagy a közszolgáltató ajánlatkérő a személyes adatok feldolgozásáról szóló 95/46/EK irányelvet</w:t>
      </w:r>
      <w:r w:rsidRPr="00A05982">
        <w:rPr>
          <w:rFonts w:ascii="Garamond" w:hAnsi="Garamond"/>
          <w:b/>
          <w:sz w:val="24"/>
          <w:szCs w:val="24"/>
          <w:vertAlign w:val="superscript"/>
        </w:rPr>
        <w:footnoteReference w:id="24"/>
      </w:r>
      <w:r w:rsidRPr="00A05982">
        <w:rPr>
          <w:rFonts w:ascii="Garamond" w:hAnsi="Garamond"/>
          <w:sz w:val="24"/>
          <w:szCs w:val="24"/>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p>
    <w:p w:rsidR="00AC165A" w:rsidRPr="00A05982" w:rsidRDefault="00AC165A" w:rsidP="00AC165A">
      <w:pPr>
        <w:jc w:val="both"/>
        <w:rPr>
          <w:rFonts w:ascii="Garamond" w:hAnsi="Garamond"/>
          <w:sz w:val="24"/>
          <w:szCs w:val="24"/>
        </w:rPr>
      </w:pPr>
    </w:p>
    <w:p w:rsidR="00AC165A" w:rsidRPr="00A05982" w:rsidRDefault="00AC165A" w:rsidP="00AC165A">
      <w:pPr>
        <w:jc w:val="both"/>
        <w:rPr>
          <w:rFonts w:ascii="Garamond" w:hAnsi="Garamond"/>
          <w:sz w:val="24"/>
          <w:szCs w:val="24"/>
        </w:rPr>
      </w:pPr>
      <w:r w:rsidRPr="00A05982">
        <w:rPr>
          <w:rFonts w:ascii="Garamond" w:hAnsi="Garamond"/>
          <w:sz w:val="24"/>
          <w:szCs w:val="24"/>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AC165A" w:rsidRPr="00A05982" w:rsidRDefault="00AC165A" w:rsidP="00AC165A">
      <w:pPr>
        <w:jc w:val="both"/>
        <w:rPr>
          <w:rFonts w:ascii="Garamond" w:hAnsi="Garamond"/>
          <w:sz w:val="24"/>
          <w:szCs w:val="24"/>
        </w:rPr>
      </w:pPr>
    </w:p>
    <w:p w:rsidR="00AC165A" w:rsidRPr="00A05982" w:rsidRDefault="00AC165A" w:rsidP="00AC165A">
      <w:pPr>
        <w:jc w:val="both"/>
        <w:rPr>
          <w:rFonts w:ascii="Garamond" w:hAnsi="Garamond"/>
          <w:sz w:val="24"/>
          <w:szCs w:val="24"/>
        </w:rPr>
      </w:pPr>
      <w:r w:rsidRPr="00A05982">
        <w:rPr>
          <w:rFonts w:ascii="Garamond" w:hAnsi="Garamond"/>
          <w:sz w:val="24"/>
          <w:szCs w:val="24"/>
        </w:rPr>
        <w:t>Azon gazdasági szereplőnek, amely egyedül vesz részt és a kiválasztási szempontok teljesítéséhez nem veszi igénybe más szervezetek kapacitásait, egy egységes európai közbeszerzési dokumentumot kell kitöltenie.</w:t>
      </w:r>
    </w:p>
    <w:p w:rsidR="00AC165A" w:rsidRPr="00A05982" w:rsidRDefault="00AC165A" w:rsidP="00AC165A">
      <w:pPr>
        <w:jc w:val="both"/>
        <w:rPr>
          <w:rFonts w:ascii="Garamond" w:hAnsi="Garamond"/>
          <w:sz w:val="24"/>
          <w:szCs w:val="24"/>
        </w:rPr>
      </w:pPr>
    </w:p>
    <w:p w:rsidR="00AC165A" w:rsidRPr="00A05982" w:rsidRDefault="00AC165A" w:rsidP="00AC165A">
      <w:pPr>
        <w:jc w:val="both"/>
        <w:rPr>
          <w:rFonts w:ascii="Garamond" w:hAnsi="Garamond"/>
          <w:sz w:val="24"/>
          <w:szCs w:val="24"/>
        </w:rPr>
      </w:pPr>
      <w:r w:rsidRPr="00A05982">
        <w:rPr>
          <w:rFonts w:ascii="Garamond" w:hAnsi="Garamond"/>
          <w:sz w:val="24"/>
          <w:szCs w:val="24"/>
        </w:rPr>
        <w:t>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külön egységes európai közbeszerzési dokumentumot is, amely minden egyes igénybe vett szervezet vonatkozásában tartalmazza a releváns információkat</w:t>
      </w:r>
      <w:r w:rsidRPr="00A05982">
        <w:rPr>
          <w:rFonts w:ascii="Garamond" w:hAnsi="Garamond"/>
          <w:b/>
          <w:sz w:val="24"/>
          <w:szCs w:val="24"/>
          <w:vertAlign w:val="superscript"/>
        </w:rPr>
        <w:footnoteReference w:id="25"/>
      </w:r>
      <w:r w:rsidRPr="00A05982">
        <w:rPr>
          <w:rFonts w:ascii="Garamond" w:hAnsi="Garamond"/>
          <w:sz w:val="24"/>
          <w:szCs w:val="24"/>
        </w:rPr>
        <w:t>.</w:t>
      </w:r>
    </w:p>
    <w:p w:rsidR="00AC165A" w:rsidRPr="00A05982" w:rsidRDefault="00AC165A" w:rsidP="00AC165A">
      <w:pPr>
        <w:jc w:val="both"/>
        <w:rPr>
          <w:rFonts w:ascii="Garamond" w:hAnsi="Garamond"/>
          <w:sz w:val="24"/>
          <w:szCs w:val="24"/>
        </w:rPr>
      </w:pPr>
    </w:p>
    <w:p w:rsidR="00AC165A" w:rsidRPr="00A05982" w:rsidRDefault="00AC165A" w:rsidP="00AC165A">
      <w:pPr>
        <w:jc w:val="both"/>
        <w:rPr>
          <w:rFonts w:ascii="Garamond" w:hAnsi="Garamond"/>
          <w:sz w:val="24"/>
          <w:szCs w:val="24"/>
        </w:rPr>
      </w:pPr>
      <w:r w:rsidRPr="00A05982">
        <w:rPr>
          <w:rFonts w:ascii="Garamond" w:hAnsi="Garamond"/>
          <w:sz w:val="24"/>
          <w:szCs w:val="24"/>
        </w:rPr>
        <w:t>Végül, amennyiben a közbeszerzési eljárásban gazdasági szereplők egy csoportja – adott esetben ideiglenes társulás keretében – együttesen vesz részt, a II–V. részben foglalt információk tekintetében minden egyes részt vevő gazdasági szereplőnek külön egységes európai közbeszerzési dokumentumot kell benyújtania.</w:t>
      </w:r>
    </w:p>
    <w:p w:rsidR="00AC165A" w:rsidRPr="00A05982" w:rsidRDefault="00AC165A" w:rsidP="00AC165A">
      <w:pPr>
        <w:jc w:val="both"/>
        <w:rPr>
          <w:rFonts w:ascii="Garamond" w:hAnsi="Garamond"/>
          <w:sz w:val="24"/>
          <w:szCs w:val="24"/>
        </w:rPr>
      </w:pPr>
    </w:p>
    <w:p w:rsidR="00AC165A" w:rsidRPr="00A05982" w:rsidRDefault="00AC165A" w:rsidP="00AC165A">
      <w:pPr>
        <w:jc w:val="both"/>
        <w:rPr>
          <w:rFonts w:ascii="Garamond" w:hAnsi="Garamond"/>
          <w:sz w:val="24"/>
          <w:szCs w:val="24"/>
        </w:rPr>
      </w:pPr>
      <w:r w:rsidRPr="00A05982">
        <w:rPr>
          <w:rFonts w:ascii="Garamond" w:hAnsi="Garamond"/>
          <w:sz w:val="24"/>
          <w:szCs w:val="24"/>
        </w:rPr>
        <w:t>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lehetséges, hogy mindegyiküknek alá kell írnia ugyanazon egységes európai közbeszerzési dokumentumot a nemzeti szabályoktól függően, beleértve az adatvédelemre vonatkozó szabályokat.</w:t>
      </w:r>
    </w:p>
    <w:p w:rsidR="00AC165A" w:rsidRPr="00A05982" w:rsidRDefault="00AC165A" w:rsidP="00AC165A">
      <w:pPr>
        <w:jc w:val="both"/>
        <w:rPr>
          <w:rFonts w:ascii="Garamond" w:hAnsi="Garamond"/>
          <w:sz w:val="24"/>
          <w:szCs w:val="24"/>
        </w:rPr>
      </w:pPr>
    </w:p>
    <w:p w:rsidR="00AC165A" w:rsidRPr="00A05982" w:rsidRDefault="00AC165A" w:rsidP="00AC165A">
      <w:pPr>
        <w:jc w:val="both"/>
        <w:rPr>
          <w:rFonts w:ascii="Garamond" w:hAnsi="Garamond"/>
          <w:sz w:val="24"/>
          <w:szCs w:val="24"/>
        </w:rPr>
      </w:pPr>
      <w:r w:rsidRPr="00A05982">
        <w:rPr>
          <w:rFonts w:ascii="Garamond" w:hAnsi="Garamond"/>
          <w:sz w:val="24"/>
          <w:szCs w:val="24"/>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A05982">
        <w:rPr>
          <w:rFonts w:ascii="Garamond" w:hAnsi="Garamond"/>
          <w:b/>
          <w:sz w:val="24"/>
          <w:szCs w:val="24"/>
          <w:vertAlign w:val="superscript"/>
        </w:rPr>
        <w:t xml:space="preserve"> </w:t>
      </w:r>
      <w:r w:rsidRPr="00A05982">
        <w:rPr>
          <w:rFonts w:ascii="Garamond" w:hAnsi="Garamond"/>
          <w:b/>
          <w:sz w:val="24"/>
          <w:szCs w:val="24"/>
          <w:vertAlign w:val="superscript"/>
        </w:rPr>
        <w:footnoteReference w:id="26"/>
      </w:r>
      <w:r w:rsidRPr="00A05982">
        <w:rPr>
          <w:rFonts w:ascii="Garamond" w:hAnsi="Garamond"/>
          <w:sz w:val="24"/>
          <w:szCs w:val="24"/>
        </w:rPr>
        <w:t>.</w:t>
      </w:r>
    </w:p>
    <w:p w:rsidR="00AC165A" w:rsidRPr="00A05982" w:rsidRDefault="00AC165A" w:rsidP="00AC165A">
      <w:pPr>
        <w:jc w:val="both"/>
        <w:rPr>
          <w:rFonts w:ascii="Garamond" w:hAnsi="Garamond"/>
          <w:sz w:val="24"/>
          <w:szCs w:val="24"/>
        </w:rPr>
      </w:pPr>
    </w:p>
    <w:p w:rsidR="00AC165A" w:rsidRPr="00A05982" w:rsidRDefault="00AC165A" w:rsidP="00AC165A">
      <w:pPr>
        <w:jc w:val="both"/>
        <w:rPr>
          <w:rFonts w:ascii="Garamond" w:hAnsi="Garamond"/>
          <w:sz w:val="24"/>
          <w:szCs w:val="24"/>
        </w:rPr>
      </w:pPr>
      <w:r w:rsidRPr="00A05982">
        <w:rPr>
          <w:rFonts w:ascii="Garamond" w:hAnsi="Garamond"/>
          <w:sz w:val="24"/>
          <w:szCs w:val="24"/>
        </w:rPr>
        <w:t>Olyan közbeszerzési eljárásoknál, amelyekben az eljárást megindító felhívást az Európai Unió Hivatalos Lapjában tették közzé, a I. részben előírt információ automatikusan megjelenik, feltéve, hogy a fent említett elektronikus ESPD-szolgáltatást használják az egységes európai közbeszerzési dokumentum létrehozásához és kitöltéséhez.</w:t>
      </w:r>
    </w:p>
    <w:p w:rsidR="00AC165A" w:rsidRPr="00A05982" w:rsidRDefault="00AC165A" w:rsidP="00AC165A">
      <w:pPr>
        <w:jc w:val="both"/>
        <w:rPr>
          <w:rFonts w:ascii="Garamond" w:hAnsi="Garamond"/>
          <w:sz w:val="24"/>
          <w:szCs w:val="24"/>
        </w:rPr>
      </w:pPr>
    </w:p>
    <w:p w:rsidR="00AC165A" w:rsidRPr="00A05982" w:rsidRDefault="00AC165A" w:rsidP="00AC165A">
      <w:pPr>
        <w:jc w:val="both"/>
        <w:rPr>
          <w:rFonts w:ascii="Garamond" w:hAnsi="Garamond"/>
          <w:sz w:val="24"/>
          <w:szCs w:val="24"/>
        </w:rPr>
      </w:pPr>
      <w:r w:rsidRPr="00A05982">
        <w:rPr>
          <w:rFonts w:ascii="Garamond" w:hAnsi="Garamond"/>
          <w:sz w:val="24"/>
          <w:szCs w:val="24"/>
        </w:rPr>
        <w:t>Ha az eljárást megindító felhívás nem jelent meg az EU Hivatalos Lapjában, akkor az ajánlatkérő szervnek vagy a közszolgáltató ajánlatkérőnek kell kitöltenie az információt, amely lehetővé teszi a közbeszerzési eljárás egyértelmű azonosítását. Az egységes európai közbeszerzési dokumentum minden szakaszában az összes egyéb információt a gazdasági szereplőnek kell kitöltenie.</w:t>
      </w:r>
    </w:p>
    <w:p w:rsidR="00AC165A" w:rsidRPr="00A05982" w:rsidRDefault="00AC165A" w:rsidP="00AC165A">
      <w:pPr>
        <w:spacing w:after="160" w:line="259" w:lineRule="auto"/>
        <w:rPr>
          <w:rFonts w:ascii="Garamond" w:hAnsi="Garamond"/>
          <w:sz w:val="24"/>
          <w:szCs w:val="24"/>
        </w:rPr>
      </w:pPr>
      <w:r w:rsidRPr="00A05982">
        <w:rPr>
          <w:rFonts w:ascii="Garamond" w:hAnsi="Garamond"/>
          <w:sz w:val="24"/>
          <w:szCs w:val="24"/>
        </w:rPr>
        <w:br w:type="page"/>
      </w:r>
    </w:p>
    <w:p w:rsidR="00AC165A" w:rsidRPr="00A05982" w:rsidRDefault="00AC165A" w:rsidP="00AC165A">
      <w:pPr>
        <w:jc w:val="both"/>
        <w:rPr>
          <w:rFonts w:ascii="Garamond" w:hAnsi="Garamond"/>
          <w:b/>
          <w:sz w:val="24"/>
          <w:szCs w:val="24"/>
        </w:rPr>
      </w:pPr>
      <w:r w:rsidRPr="00A05982">
        <w:rPr>
          <w:rFonts w:ascii="Garamond" w:hAnsi="Garamond"/>
          <w:b/>
          <w:sz w:val="24"/>
          <w:szCs w:val="24"/>
        </w:rPr>
        <w:lastRenderedPageBreak/>
        <w:t>Az egységes európai közbeszerzési dokumentum a következő részekből és szakaszokból áll:</w:t>
      </w:r>
    </w:p>
    <w:p w:rsidR="00AC165A" w:rsidRPr="00A05982" w:rsidRDefault="00AC165A" w:rsidP="00AC165A">
      <w:pPr>
        <w:jc w:val="both"/>
        <w:rPr>
          <w:rFonts w:ascii="Garamond" w:hAnsi="Garamond"/>
          <w:sz w:val="10"/>
          <w:szCs w:val="10"/>
        </w:rPr>
      </w:pPr>
    </w:p>
    <w:p w:rsidR="00AC165A" w:rsidRPr="00A05982" w:rsidRDefault="00AC165A" w:rsidP="00AC165A">
      <w:pPr>
        <w:jc w:val="both"/>
        <w:rPr>
          <w:rFonts w:ascii="Garamond" w:hAnsi="Garamond"/>
          <w:b/>
          <w:sz w:val="24"/>
          <w:szCs w:val="24"/>
        </w:rPr>
      </w:pPr>
      <w:r w:rsidRPr="00A05982">
        <w:rPr>
          <w:rFonts w:ascii="Garamond" w:hAnsi="Garamond"/>
          <w:b/>
          <w:sz w:val="24"/>
          <w:szCs w:val="24"/>
        </w:rPr>
        <w:t>I. rész: A közbeszerzési eljárásra és az ajánlatkérő szervre vagy a közszolgáltató ajánlatkérőre vonatkozó információk</w:t>
      </w:r>
    </w:p>
    <w:p w:rsidR="00AC165A" w:rsidRPr="00A05982" w:rsidRDefault="00AC165A" w:rsidP="00AC165A">
      <w:pPr>
        <w:jc w:val="both"/>
        <w:rPr>
          <w:rFonts w:ascii="Garamond" w:hAnsi="Garamond"/>
          <w:sz w:val="10"/>
          <w:szCs w:val="10"/>
        </w:rPr>
      </w:pPr>
    </w:p>
    <w:p w:rsidR="00AC165A" w:rsidRPr="00A05982" w:rsidRDefault="00AC165A" w:rsidP="00AC165A">
      <w:pPr>
        <w:jc w:val="both"/>
        <w:rPr>
          <w:rFonts w:ascii="Garamond" w:hAnsi="Garamond"/>
          <w:b/>
          <w:sz w:val="24"/>
          <w:szCs w:val="24"/>
        </w:rPr>
      </w:pPr>
      <w:r w:rsidRPr="00A05982">
        <w:rPr>
          <w:rFonts w:ascii="Garamond" w:hAnsi="Garamond"/>
          <w:b/>
          <w:sz w:val="24"/>
          <w:szCs w:val="24"/>
        </w:rPr>
        <w:t>II. rész: A gazdasági szereplőre vonatkozó információk</w:t>
      </w:r>
    </w:p>
    <w:p w:rsidR="00AC165A" w:rsidRPr="00A05982" w:rsidRDefault="00AC165A" w:rsidP="00AC165A">
      <w:pPr>
        <w:jc w:val="both"/>
        <w:rPr>
          <w:rFonts w:ascii="Garamond" w:hAnsi="Garamond"/>
          <w:sz w:val="10"/>
          <w:szCs w:val="10"/>
        </w:rPr>
      </w:pPr>
    </w:p>
    <w:p w:rsidR="00AC165A" w:rsidRPr="00A05982" w:rsidRDefault="00AC165A" w:rsidP="00AC165A">
      <w:pPr>
        <w:jc w:val="both"/>
        <w:rPr>
          <w:rFonts w:ascii="Garamond" w:hAnsi="Garamond"/>
          <w:b/>
          <w:sz w:val="24"/>
          <w:szCs w:val="24"/>
        </w:rPr>
      </w:pPr>
      <w:r w:rsidRPr="00A05982">
        <w:rPr>
          <w:rFonts w:ascii="Garamond" w:hAnsi="Garamond"/>
          <w:b/>
          <w:sz w:val="24"/>
          <w:szCs w:val="24"/>
        </w:rPr>
        <w:t>III. rész: Kizárási okok:</w:t>
      </w:r>
    </w:p>
    <w:p w:rsidR="00AC165A" w:rsidRPr="00A05982" w:rsidRDefault="00AC165A" w:rsidP="00AC165A">
      <w:pPr>
        <w:pStyle w:val="Listaszerbekezds"/>
        <w:numPr>
          <w:ilvl w:val="0"/>
          <w:numId w:val="36"/>
        </w:numPr>
        <w:ind w:left="284" w:hanging="142"/>
        <w:contextualSpacing/>
        <w:jc w:val="both"/>
        <w:rPr>
          <w:rFonts w:ascii="Garamond" w:hAnsi="Garamond"/>
          <w:sz w:val="24"/>
          <w:szCs w:val="24"/>
        </w:rPr>
      </w:pPr>
      <w:r w:rsidRPr="00A05982">
        <w:rPr>
          <w:rFonts w:ascii="Garamond" w:hAnsi="Garamond"/>
          <w:sz w:val="24"/>
          <w:szCs w:val="24"/>
        </w:rPr>
        <w:t>A: Büntetőeljárásban hozott ítéletekkel kapcsolatos okok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dönthetnek úgy, hogy alkalmazzák ezeket a kizárási szempontokat).</w:t>
      </w:r>
    </w:p>
    <w:p w:rsidR="00AC165A" w:rsidRPr="00A05982" w:rsidRDefault="00AC165A" w:rsidP="00AC165A">
      <w:pPr>
        <w:pStyle w:val="Listaszerbekezds"/>
        <w:numPr>
          <w:ilvl w:val="0"/>
          <w:numId w:val="36"/>
        </w:numPr>
        <w:ind w:left="284" w:hanging="142"/>
        <w:contextualSpacing/>
        <w:jc w:val="both"/>
        <w:rPr>
          <w:rFonts w:ascii="Garamond" w:hAnsi="Garamond"/>
          <w:sz w:val="24"/>
          <w:szCs w:val="24"/>
        </w:rPr>
      </w:pPr>
      <w:r w:rsidRPr="00A05982">
        <w:rPr>
          <w:rFonts w:ascii="Garamond" w:hAnsi="Garamond"/>
          <w:sz w:val="24"/>
          <w:szCs w:val="24"/>
        </w:rPr>
        <w:t>B: Adófizetési vagy a társadalombiztosítási járulék fizetésére vonatkozó kötelezettség megszegésével kapcsolatos okok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dönthetnek úgy, hogy alkalmazzák ezeket a kizárási okokat). Felhívjuk a figyelmet arra, hogy egyes tagállamok nemzeti joga nem jogerős és kötelező határozatok esetén is kötelezővé teheti alkalmazásukat.).</w:t>
      </w:r>
    </w:p>
    <w:p w:rsidR="00AC165A" w:rsidRPr="00A05982" w:rsidRDefault="00AC165A" w:rsidP="00AC165A">
      <w:pPr>
        <w:pStyle w:val="Listaszerbekezds"/>
        <w:numPr>
          <w:ilvl w:val="0"/>
          <w:numId w:val="36"/>
        </w:numPr>
        <w:ind w:left="284" w:hanging="142"/>
        <w:contextualSpacing/>
        <w:jc w:val="both"/>
        <w:rPr>
          <w:rFonts w:ascii="Garamond" w:hAnsi="Garamond"/>
          <w:sz w:val="24"/>
          <w:szCs w:val="24"/>
        </w:rPr>
      </w:pPr>
      <w:r w:rsidRPr="00A05982">
        <w:rPr>
          <w:rFonts w:ascii="Garamond" w:hAnsi="Garamond"/>
          <w:sz w:val="24"/>
          <w:szCs w:val="24"/>
        </w:rPr>
        <w:t>C: Fizetésképtelenséggel, összeférhetetlenséggel vagy szakmai kötelességszegéssel kapcsolatos okok (lásd a 2014/24/EU 57. cikkének (4) bekezdését)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eldöntheti, hogy alkalmazza-e ezeket a kizárási okokat, vagy tagállamuk előírhatja számukra ezek alkalmazását).</w:t>
      </w:r>
    </w:p>
    <w:p w:rsidR="00AC165A" w:rsidRPr="00A05982" w:rsidRDefault="00AC165A" w:rsidP="00AC165A">
      <w:pPr>
        <w:pStyle w:val="Listaszerbekezds"/>
        <w:numPr>
          <w:ilvl w:val="0"/>
          <w:numId w:val="36"/>
        </w:numPr>
        <w:ind w:left="284" w:hanging="142"/>
        <w:contextualSpacing/>
        <w:jc w:val="both"/>
        <w:rPr>
          <w:rFonts w:ascii="Garamond" w:hAnsi="Garamond"/>
          <w:sz w:val="24"/>
          <w:szCs w:val="24"/>
        </w:rPr>
      </w:pPr>
      <w:r w:rsidRPr="00A05982">
        <w:rPr>
          <w:rFonts w:ascii="Garamond" w:hAnsi="Garamond"/>
          <w:sz w:val="24"/>
          <w:szCs w:val="24"/>
        </w:rPr>
        <w:t>D: Egyéb, adott esetben az ajánlatkérő szerv vagy a közszolgáltató ajánlatkérő tagállamának nemzeti jogszabályaiban előírt kizárási okok</w:t>
      </w:r>
    </w:p>
    <w:p w:rsidR="00AC165A" w:rsidRPr="00A05982" w:rsidRDefault="00AC165A" w:rsidP="00AC165A">
      <w:pPr>
        <w:jc w:val="both"/>
        <w:rPr>
          <w:rFonts w:ascii="Garamond" w:hAnsi="Garamond"/>
          <w:sz w:val="10"/>
          <w:szCs w:val="10"/>
        </w:rPr>
      </w:pPr>
    </w:p>
    <w:p w:rsidR="00AC165A" w:rsidRPr="00A05982" w:rsidRDefault="00AC165A" w:rsidP="00AC165A">
      <w:pPr>
        <w:jc w:val="both"/>
        <w:rPr>
          <w:rFonts w:ascii="Garamond" w:hAnsi="Garamond"/>
          <w:b/>
          <w:sz w:val="24"/>
          <w:szCs w:val="24"/>
        </w:rPr>
      </w:pPr>
      <w:r w:rsidRPr="00A05982">
        <w:rPr>
          <w:rFonts w:ascii="Garamond" w:hAnsi="Garamond"/>
          <w:b/>
          <w:sz w:val="24"/>
          <w:szCs w:val="24"/>
        </w:rPr>
        <w:t>IV. rész: Kiválasztási kritériumok</w:t>
      </w:r>
      <w:r w:rsidRPr="00A05982">
        <w:rPr>
          <w:rFonts w:ascii="Garamond" w:hAnsi="Garamond"/>
          <w:b/>
          <w:sz w:val="24"/>
          <w:szCs w:val="24"/>
          <w:vertAlign w:val="superscript"/>
        </w:rPr>
        <w:footnoteReference w:id="27"/>
      </w:r>
      <w:r w:rsidRPr="00A05982">
        <w:rPr>
          <w:rFonts w:ascii="Garamond" w:hAnsi="Garamond"/>
          <w:b/>
          <w:sz w:val="24"/>
          <w:szCs w:val="24"/>
        </w:rPr>
        <w:t>:</w:t>
      </w:r>
    </w:p>
    <w:p w:rsidR="00AC165A" w:rsidRPr="00A05982" w:rsidRDefault="00AC165A" w:rsidP="00AC165A">
      <w:pPr>
        <w:pStyle w:val="Listaszerbekezds"/>
        <w:numPr>
          <w:ilvl w:val="0"/>
          <w:numId w:val="36"/>
        </w:numPr>
        <w:ind w:left="284" w:hanging="142"/>
        <w:contextualSpacing/>
        <w:jc w:val="both"/>
        <w:rPr>
          <w:rFonts w:ascii="Garamond" w:hAnsi="Garamond"/>
          <w:sz w:val="24"/>
          <w:szCs w:val="24"/>
        </w:rPr>
      </w:pPr>
      <w:r w:rsidRPr="00A05982">
        <w:rPr>
          <w:rFonts w:ascii="Symbol" w:hAnsi="Symbol"/>
          <w:sz w:val="24"/>
          <w:szCs w:val="24"/>
        </w:rPr>
        <w:t></w:t>
      </w:r>
      <w:r w:rsidRPr="00A05982">
        <w:rPr>
          <w:rFonts w:ascii="Garamond" w:hAnsi="Garamond"/>
          <w:sz w:val="24"/>
          <w:szCs w:val="24"/>
        </w:rPr>
        <w:t>: Az összes kiválasztási szempont általános jelzése</w:t>
      </w:r>
    </w:p>
    <w:p w:rsidR="00AC165A" w:rsidRPr="00A05982" w:rsidRDefault="00AC165A" w:rsidP="00AC165A">
      <w:pPr>
        <w:pStyle w:val="Listaszerbekezds"/>
        <w:numPr>
          <w:ilvl w:val="0"/>
          <w:numId w:val="36"/>
        </w:numPr>
        <w:ind w:left="284" w:hanging="142"/>
        <w:contextualSpacing/>
        <w:jc w:val="both"/>
        <w:rPr>
          <w:rFonts w:ascii="Garamond" w:hAnsi="Garamond"/>
          <w:sz w:val="24"/>
          <w:szCs w:val="24"/>
        </w:rPr>
      </w:pPr>
      <w:r w:rsidRPr="00A05982">
        <w:rPr>
          <w:rFonts w:ascii="Garamond" w:hAnsi="Garamond"/>
          <w:sz w:val="24"/>
          <w:szCs w:val="24"/>
        </w:rPr>
        <w:t>A: Alkalmasság</w:t>
      </w:r>
    </w:p>
    <w:p w:rsidR="00AC165A" w:rsidRPr="00A05982" w:rsidRDefault="00AC165A" w:rsidP="00AC165A">
      <w:pPr>
        <w:pStyle w:val="Listaszerbekezds"/>
        <w:numPr>
          <w:ilvl w:val="0"/>
          <w:numId w:val="36"/>
        </w:numPr>
        <w:ind w:left="284" w:hanging="142"/>
        <w:contextualSpacing/>
        <w:jc w:val="both"/>
        <w:rPr>
          <w:rFonts w:ascii="Garamond" w:hAnsi="Garamond"/>
          <w:sz w:val="24"/>
          <w:szCs w:val="24"/>
        </w:rPr>
      </w:pPr>
      <w:r w:rsidRPr="00A05982">
        <w:rPr>
          <w:rFonts w:ascii="Garamond" w:hAnsi="Garamond"/>
          <w:sz w:val="24"/>
          <w:szCs w:val="24"/>
        </w:rPr>
        <w:t>B: Gazdasági és pénzügyi helyzet</w:t>
      </w:r>
    </w:p>
    <w:p w:rsidR="00AC165A" w:rsidRPr="00A05982" w:rsidRDefault="00AC165A" w:rsidP="00AC165A">
      <w:pPr>
        <w:pStyle w:val="Listaszerbekezds"/>
        <w:numPr>
          <w:ilvl w:val="0"/>
          <w:numId w:val="36"/>
        </w:numPr>
        <w:ind w:left="284" w:hanging="142"/>
        <w:contextualSpacing/>
        <w:jc w:val="both"/>
        <w:rPr>
          <w:rFonts w:ascii="Garamond" w:hAnsi="Garamond"/>
          <w:sz w:val="24"/>
          <w:szCs w:val="24"/>
        </w:rPr>
      </w:pPr>
      <w:r w:rsidRPr="00A05982">
        <w:rPr>
          <w:rFonts w:ascii="Garamond" w:hAnsi="Garamond"/>
          <w:sz w:val="24"/>
          <w:szCs w:val="24"/>
        </w:rPr>
        <w:t>C: Technikai és szakmai alkalmasság</w:t>
      </w:r>
    </w:p>
    <w:p w:rsidR="00AC165A" w:rsidRPr="00A05982" w:rsidRDefault="00AC165A" w:rsidP="00AC165A">
      <w:pPr>
        <w:pStyle w:val="Listaszerbekezds"/>
        <w:numPr>
          <w:ilvl w:val="0"/>
          <w:numId w:val="36"/>
        </w:numPr>
        <w:ind w:left="284" w:hanging="142"/>
        <w:contextualSpacing/>
        <w:jc w:val="both"/>
        <w:rPr>
          <w:rFonts w:ascii="Garamond" w:hAnsi="Garamond"/>
          <w:sz w:val="24"/>
          <w:szCs w:val="24"/>
        </w:rPr>
      </w:pPr>
      <w:r w:rsidRPr="00A05982">
        <w:rPr>
          <w:rFonts w:ascii="Garamond" w:hAnsi="Garamond"/>
          <w:sz w:val="24"/>
          <w:szCs w:val="24"/>
        </w:rPr>
        <w:t>D: Minőségbiztosítási rendszerek és környezetvédelmi vezetési szabványok</w:t>
      </w:r>
      <w:r w:rsidRPr="00A05982">
        <w:rPr>
          <w:rFonts w:ascii="Garamond" w:hAnsi="Garamond"/>
          <w:b/>
          <w:sz w:val="24"/>
          <w:szCs w:val="24"/>
          <w:vertAlign w:val="superscript"/>
        </w:rPr>
        <w:footnoteReference w:id="28"/>
      </w:r>
      <w:r w:rsidRPr="00A05982">
        <w:rPr>
          <w:rFonts w:ascii="Garamond" w:hAnsi="Garamond"/>
          <w:sz w:val="24"/>
          <w:szCs w:val="24"/>
        </w:rPr>
        <w:t xml:space="preserve"> </w:t>
      </w:r>
      <w:r w:rsidRPr="00A05982">
        <w:rPr>
          <w:rFonts w:ascii="Garamond" w:hAnsi="Garamond"/>
          <w:b/>
          <w:sz w:val="24"/>
          <w:szCs w:val="24"/>
          <w:vertAlign w:val="superscript"/>
        </w:rPr>
        <w:footnoteReference w:id="29"/>
      </w:r>
    </w:p>
    <w:p w:rsidR="00AC165A" w:rsidRPr="00A05982" w:rsidRDefault="00AC165A" w:rsidP="00AC165A">
      <w:pPr>
        <w:jc w:val="both"/>
        <w:rPr>
          <w:rFonts w:ascii="Garamond" w:hAnsi="Garamond"/>
          <w:b/>
          <w:sz w:val="10"/>
          <w:szCs w:val="10"/>
        </w:rPr>
      </w:pPr>
    </w:p>
    <w:p w:rsidR="00AC165A" w:rsidRPr="00A05982" w:rsidRDefault="00AC165A" w:rsidP="00AC165A">
      <w:pPr>
        <w:jc w:val="both"/>
        <w:rPr>
          <w:rFonts w:ascii="Garamond" w:hAnsi="Garamond"/>
          <w:b/>
          <w:sz w:val="24"/>
          <w:szCs w:val="24"/>
        </w:rPr>
      </w:pPr>
      <w:r w:rsidRPr="00A05982">
        <w:rPr>
          <w:rFonts w:ascii="Garamond" w:hAnsi="Garamond"/>
          <w:b/>
          <w:sz w:val="24"/>
          <w:szCs w:val="24"/>
        </w:rPr>
        <w:t>V. rész: Az alkalmasnak minősített részvételre jelentkezők számának csökkentése</w:t>
      </w:r>
      <w:r w:rsidRPr="00A05982">
        <w:rPr>
          <w:rFonts w:ascii="Garamond" w:hAnsi="Garamond"/>
          <w:b/>
          <w:sz w:val="24"/>
          <w:szCs w:val="24"/>
          <w:vertAlign w:val="superscript"/>
        </w:rPr>
        <w:footnoteReference w:id="30"/>
      </w:r>
    </w:p>
    <w:p w:rsidR="00AC165A" w:rsidRPr="00A05982" w:rsidRDefault="00AC165A" w:rsidP="00AC165A">
      <w:pPr>
        <w:jc w:val="both"/>
        <w:rPr>
          <w:rFonts w:ascii="Garamond" w:hAnsi="Garamond"/>
          <w:b/>
          <w:sz w:val="10"/>
          <w:szCs w:val="10"/>
        </w:rPr>
      </w:pPr>
    </w:p>
    <w:p w:rsidR="00AC165A" w:rsidRPr="00A05982" w:rsidRDefault="00AC165A" w:rsidP="00AC165A">
      <w:pPr>
        <w:jc w:val="both"/>
        <w:rPr>
          <w:rFonts w:ascii="Garamond" w:hAnsi="Garamond"/>
          <w:b/>
          <w:sz w:val="24"/>
          <w:szCs w:val="24"/>
        </w:rPr>
      </w:pPr>
      <w:r w:rsidRPr="00A05982">
        <w:rPr>
          <w:rFonts w:ascii="Garamond" w:hAnsi="Garamond"/>
          <w:b/>
          <w:sz w:val="24"/>
          <w:szCs w:val="24"/>
        </w:rPr>
        <w:t>VI. rész: Záró nyilatkozat</w:t>
      </w:r>
      <w:r w:rsidRPr="00A05982">
        <w:rPr>
          <w:rFonts w:ascii="Garamond" w:hAnsi="Garamond"/>
          <w:sz w:val="24"/>
          <w:szCs w:val="24"/>
        </w:rPr>
        <w:br w:type="page"/>
      </w:r>
    </w:p>
    <w:p w:rsidR="00AC165A" w:rsidRPr="00A05982" w:rsidRDefault="00AC165A" w:rsidP="00AC165A">
      <w:pPr>
        <w:jc w:val="both"/>
        <w:rPr>
          <w:rFonts w:ascii="Garamond" w:hAnsi="Garamond"/>
          <w:sz w:val="24"/>
          <w:szCs w:val="24"/>
        </w:rPr>
      </w:pPr>
      <w:r w:rsidRPr="00A05982">
        <w:rPr>
          <w:rFonts w:ascii="Garamond" w:hAnsi="Garamond"/>
          <w:sz w:val="24"/>
          <w:szCs w:val="24"/>
        </w:rPr>
        <w:lastRenderedPageBreak/>
        <w:t xml:space="preserve">Ajánlatkérő a közbeszerzési dokumentumok mellékleteként rendelkezésre bocsátja az </w:t>
      </w:r>
      <w:r w:rsidRPr="00A05982">
        <w:rPr>
          <w:rFonts w:ascii="Garamond" w:hAnsi="Garamond"/>
          <w:b/>
          <w:sz w:val="24"/>
          <w:szCs w:val="24"/>
        </w:rPr>
        <w:t>EEKD</w:t>
      </w:r>
      <w:r w:rsidRPr="00A05982">
        <w:rPr>
          <w:rFonts w:ascii="Garamond" w:hAnsi="Garamond"/>
          <w:sz w:val="24"/>
          <w:szCs w:val="24"/>
        </w:rPr>
        <w:t xml:space="preserve"> formanyomtatványt, amelynek </w:t>
      </w:r>
      <w:r w:rsidRPr="00A05982">
        <w:rPr>
          <w:rFonts w:ascii="Garamond" w:hAnsi="Garamond"/>
          <w:b/>
          <w:sz w:val="24"/>
          <w:szCs w:val="24"/>
        </w:rPr>
        <w:t>kitöltése</w:t>
      </w:r>
      <w:r w:rsidRPr="00A05982">
        <w:rPr>
          <w:rFonts w:ascii="Garamond" w:hAnsi="Garamond"/>
          <w:sz w:val="24"/>
          <w:szCs w:val="24"/>
        </w:rPr>
        <w:t>kor kéri figyelembe venni az alábbiakat:</w:t>
      </w:r>
    </w:p>
    <w:p w:rsidR="00AC165A" w:rsidRPr="00A05982" w:rsidRDefault="00AC165A" w:rsidP="00AC165A">
      <w:pPr>
        <w:pStyle w:val="Listaszerbekezds"/>
        <w:ind w:left="284"/>
        <w:jc w:val="both"/>
        <w:rPr>
          <w:rFonts w:ascii="Garamond" w:hAnsi="Garamond"/>
          <w:sz w:val="24"/>
          <w:szCs w:val="24"/>
        </w:rPr>
      </w:pPr>
    </w:p>
    <w:p w:rsidR="00AC165A" w:rsidRPr="00A05982" w:rsidRDefault="00AC165A" w:rsidP="00AC165A">
      <w:pPr>
        <w:pStyle w:val="Listaszerbekezds"/>
        <w:numPr>
          <w:ilvl w:val="0"/>
          <w:numId w:val="37"/>
        </w:numPr>
        <w:ind w:left="426" w:hanging="284"/>
        <w:contextualSpacing/>
        <w:jc w:val="both"/>
        <w:rPr>
          <w:rFonts w:ascii="Garamond" w:hAnsi="Garamond"/>
          <w:sz w:val="24"/>
          <w:szCs w:val="24"/>
        </w:rPr>
      </w:pPr>
      <w:r w:rsidRPr="00A05982">
        <w:rPr>
          <w:rFonts w:ascii="Garamond" w:hAnsi="Garamond"/>
          <w:sz w:val="24"/>
          <w:szCs w:val="24"/>
        </w:rPr>
        <w:t>A Bizottság (EU) 2016/7 Végrehajtási rendelete (2016. január 5.) az egységes európai közbeszerzési dokumentum formanyomtatványának meghatározásáról 1. számú melléklete (</w:t>
      </w:r>
      <w:r w:rsidRPr="00A05982">
        <w:rPr>
          <w:rFonts w:ascii="Garamond" w:hAnsi="Garamond"/>
          <w:i/>
          <w:sz w:val="24"/>
          <w:szCs w:val="24"/>
        </w:rPr>
        <w:t>Kitöltési útmutató</w:t>
      </w:r>
      <w:r w:rsidRPr="00A05982">
        <w:rPr>
          <w:rFonts w:ascii="Garamond" w:hAnsi="Garamond"/>
          <w:sz w:val="24"/>
          <w:szCs w:val="24"/>
        </w:rPr>
        <w:t>).</w:t>
      </w:r>
    </w:p>
    <w:p w:rsidR="00AC165A" w:rsidRPr="00A05982" w:rsidRDefault="00AC165A" w:rsidP="00AC165A">
      <w:pPr>
        <w:pStyle w:val="Listaszerbekezds"/>
        <w:numPr>
          <w:ilvl w:val="0"/>
          <w:numId w:val="37"/>
        </w:numPr>
        <w:ind w:left="426" w:hanging="284"/>
        <w:contextualSpacing/>
        <w:jc w:val="both"/>
        <w:rPr>
          <w:rFonts w:ascii="Garamond" w:hAnsi="Garamond"/>
          <w:sz w:val="24"/>
          <w:szCs w:val="24"/>
        </w:rPr>
      </w:pPr>
      <w:r w:rsidRPr="00A05982">
        <w:rPr>
          <w:rFonts w:ascii="Garamond" w:hAnsi="Garamond"/>
          <w:sz w:val="24"/>
          <w:szCs w:val="24"/>
        </w:rPr>
        <w:t>A közbeszerzési eljárásokban az alkalmasság és a kizáró okok igazolásának, valamint a közbeszerzési műszaki leírás meghatározásának módjáról szóló 321/2015. (X. 30.) Kormányrendelet I. és II. fejezete.</w:t>
      </w:r>
    </w:p>
    <w:p w:rsidR="00AC165A" w:rsidRPr="00A05982" w:rsidRDefault="00AC165A" w:rsidP="00AC165A">
      <w:pPr>
        <w:pStyle w:val="Listaszerbekezds"/>
        <w:numPr>
          <w:ilvl w:val="0"/>
          <w:numId w:val="37"/>
        </w:numPr>
        <w:ind w:left="426" w:hanging="284"/>
        <w:contextualSpacing/>
        <w:jc w:val="both"/>
        <w:rPr>
          <w:rFonts w:ascii="Garamond" w:hAnsi="Garamond"/>
          <w:sz w:val="24"/>
          <w:szCs w:val="24"/>
        </w:rPr>
      </w:pPr>
      <w:r w:rsidRPr="00A05982">
        <w:rPr>
          <w:rFonts w:ascii="Garamond" w:hAnsi="Garamond"/>
          <w:sz w:val="24"/>
          <w:szCs w:val="24"/>
        </w:rPr>
        <w:t>A II. rész. D. pont kitöltése tekintetében:</w:t>
      </w:r>
    </w:p>
    <w:p w:rsidR="00AC165A" w:rsidRPr="00A05982" w:rsidRDefault="00AC165A" w:rsidP="00AC165A">
      <w:pPr>
        <w:ind w:left="567"/>
        <w:jc w:val="both"/>
        <w:rPr>
          <w:rFonts w:ascii="Garamond" w:hAnsi="Garamond"/>
          <w:sz w:val="24"/>
          <w:szCs w:val="24"/>
        </w:rPr>
      </w:pPr>
      <w:r w:rsidRPr="00A05982">
        <w:rPr>
          <w:rFonts w:ascii="Garamond" w:hAnsi="Garamond"/>
          <w:sz w:val="24"/>
          <w:szCs w:val="24"/>
        </w:rPr>
        <w:t>A hivatkozott pontot a Kbt. 66. § (6) bekezdése szerinti nyilatkozattal összhangban szükséges kitölteni, a pontban csak azon alvállalkozók megjelölése szükséges, akiknek kapacitásait az ajánlattevő nem veszi igénybe az alkalmasság igazolásához.</w:t>
      </w:r>
    </w:p>
    <w:p w:rsidR="00AC165A" w:rsidRPr="00A05982" w:rsidRDefault="00AC165A" w:rsidP="00AC165A">
      <w:pPr>
        <w:pStyle w:val="Listaszerbekezds"/>
        <w:numPr>
          <w:ilvl w:val="0"/>
          <w:numId w:val="37"/>
        </w:numPr>
        <w:ind w:left="426" w:hanging="284"/>
        <w:contextualSpacing/>
        <w:jc w:val="both"/>
        <w:rPr>
          <w:rFonts w:ascii="Garamond" w:hAnsi="Garamond"/>
          <w:sz w:val="24"/>
          <w:szCs w:val="24"/>
        </w:rPr>
      </w:pPr>
      <w:r w:rsidRPr="00A05982">
        <w:rPr>
          <w:rFonts w:ascii="Garamond" w:hAnsi="Garamond"/>
          <w:sz w:val="24"/>
          <w:szCs w:val="24"/>
        </w:rPr>
        <w:t>A III. rész kitöltése tekintetében:</w:t>
      </w:r>
    </w:p>
    <w:p w:rsidR="00AC165A" w:rsidRPr="00A05982" w:rsidRDefault="00AC165A" w:rsidP="00AC165A">
      <w:pPr>
        <w:ind w:left="567"/>
        <w:jc w:val="both"/>
        <w:rPr>
          <w:rFonts w:ascii="Garamond" w:hAnsi="Garamond"/>
          <w:sz w:val="24"/>
          <w:szCs w:val="24"/>
        </w:rPr>
      </w:pPr>
      <w:r w:rsidRPr="00A05982">
        <w:rPr>
          <w:rFonts w:ascii="Garamond" w:hAnsi="Garamond"/>
          <w:sz w:val="24"/>
          <w:szCs w:val="24"/>
        </w:rPr>
        <w:t>A 321/2015. (X. 30.) Kormányrendelet 6. § (1) bekezdésében foglaltak alapján, ha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 azon adatbázisok elérhetőségének kivételével, amelyek ellenőrzését a kizáró okok igazolása körében az ajánlatkérő számára a 321/2015. (X. 30.) Kormányrendelet előírja.</w:t>
      </w:r>
    </w:p>
    <w:p w:rsidR="00AC165A" w:rsidRPr="00A05982" w:rsidRDefault="00AC165A" w:rsidP="00AC165A">
      <w:pPr>
        <w:pStyle w:val="Listaszerbekezds"/>
        <w:numPr>
          <w:ilvl w:val="0"/>
          <w:numId w:val="37"/>
        </w:numPr>
        <w:ind w:left="426" w:hanging="284"/>
        <w:contextualSpacing/>
        <w:jc w:val="both"/>
        <w:rPr>
          <w:rFonts w:ascii="Garamond" w:hAnsi="Garamond"/>
          <w:sz w:val="24"/>
          <w:szCs w:val="24"/>
        </w:rPr>
      </w:pPr>
      <w:r w:rsidRPr="00A05982">
        <w:rPr>
          <w:rFonts w:ascii="Garamond" w:hAnsi="Garamond"/>
          <w:sz w:val="24"/>
          <w:szCs w:val="24"/>
        </w:rPr>
        <w:t>A IV. rész kitöltése tekintetében:</w:t>
      </w:r>
    </w:p>
    <w:p w:rsidR="00AC165A" w:rsidRPr="00A05982" w:rsidRDefault="00AC165A" w:rsidP="00AC165A">
      <w:pPr>
        <w:ind w:left="567"/>
        <w:jc w:val="both"/>
        <w:rPr>
          <w:rFonts w:ascii="Garamond" w:hAnsi="Garamond"/>
          <w:sz w:val="24"/>
          <w:szCs w:val="24"/>
        </w:rPr>
      </w:pPr>
      <w:r w:rsidRPr="00A05982">
        <w:rPr>
          <w:rFonts w:ascii="Garamond" w:hAnsi="Garamond"/>
          <w:sz w:val="24"/>
          <w:szCs w:val="24"/>
        </w:rPr>
        <w:t xml:space="preserve">A 321/2015. (X. 30.) Kormányrendelet 2. § (5) bekezdésében foglaltak alapján ajánlatkérő elfogadja az érintett gazdasági szereplő egyszerű nyilatkozatát, amelynek értelmében a IV. rész A-D szakaszainak kitöltése nem szükséges, elegendő az </w:t>
      </w:r>
      <w:r w:rsidRPr="00A05982">
        <w:sym w:font="Symbol" w:char="F061"/>
      </w:r>
      <w:r w:rsidRPr="00A05982">
        <w:rPr>
          <w:rFonts w:ascii="Garamond" w:hAnsi="Garamond"/>
          <w:sz w:val="24"/>
          <w:szCs w:val="24"/>
        </w:rPr>
        <w:t xml:space="preserve"> szakasz kitöltése.</w:t>
      </w:r>
    </w:p>
    <w:p w:rsidR="00AC165A" w:rsidRPr="00A05982" w:rsidRDefault="00AC165A" w:rsidP="00AC165A">
      <w:pPr>
        <w:pStyle w:val="Listaszerbekezds"/>
        <w:numPr>
          <w:ilvl w:val="0"/>
          <w:numId w:val="37"/>
        </w:numPr>
        <w:ind w:left="426" w:hanging="284"/>
        <w:contextualSpacing/>
        <w:jc w:val="both"/>
        <w:rPr>
          <w:rFonts w:ascii="Garamond" w:hAnsi="Garamond"/>
          <w:sz w:val="24"/>
          <w:szCs w:val="24"/>
        </w:rPr>
      </w:pPr>
      <w:r w:rsidRPr="00A05982">
        <w:rPr>
          <w:rFonts w:ascii="Garamond" w:hAnsi="Garamond"/>
          <w:sz w:val="24"/>
          <w:szCs w:val="24"/>
        </w:rPr>
        <w:t>A VI. rész kitöltése tekintetében:</w:t>
      </w:r>
    </w:p>
    <w:p w:rsidR="00AC165A" w:rsidRPr="00A05982" w:rsidRDefault="00AC165A" w:rsidP="00AC165A">
      <w:pPr>
        <w:ind w:left="567"/>
        <w:jc w:val="both"/>
        <w:rPr>
          <w:rFonts w:ascii="Garamond" w:hAnsi="Garamond"/>
          <w:sz w:val="24"/>
          <w:szCs w:val="24"/>
        </w:rPr>
      </w:pPr>
      <w:r w:rsidRPr="00A05982">
        <w:rPr>
          <w:rFonts w:ascii="Garamond" w:hAnsi="Garamond"/>
          <w:sz w:val="24"/>
          <w:szCs w:val="24"/>
        </w:rPr>
        <w:t xml:space="preserve">A </w:t>
      </w:r>
      <w:proofErr w:type="gramStart"/>
      <w:r w:rsidRPr="00A05982">
        <w:rPr>
          <w:rFonts w:ascii="Garamond" w:hAnsi="Garamond"/>
          <w:sz w:val="24"/>
          <w:szCs w:val="24"/>
        </w:rPr>
        <w:t>„[ ]</w:t>
      </w:r>
      <w:proofErr w:type="gramEnd"/>
      <w:r w:rsidRPr="00A05982">
        <w:rPr>
          <w:rFonts w:ascii="Garamond" w:hAnsi="Garamond"/>
          <w:sz w:val="24"/>
          <w:szCs w:val="24"/>
        </w:rPr>
        <w:t>” zárójelbe tett (sárga háttérszínnel kiemelt) szakaszok kitöltése is szükséges.</w:t>
      </w:r>
    </w:p>
    <w:p w:rsidR="00AC165A" w:rsidRPr="00A05982" w:rsidRDefault="00AC165A" w:rsidP="00AC165A">
      <w:pPr>
        <w:pStyle w:val="Cm"/>
        <w:ind w:right="-1"/>
        <w:jc w:val="both"/>
        <w:rPr>
          <w:rFonts w:ascii="Garamond" w:hAnsi="Garamond" w:cs="Times New Roman"/>
          <w:b w:val="0"/>
          <w:bCs/>
          <w:sz w:val="24"/>
          <w:szCs w:val="24"/>
        </w:rPr>
      </w:pPr>
    </w:p>
    <w:p w:rsidR="00AC165A" w:rsidRPr="00A05982" w:rsidRDefault="00AC165A" w:rsidP="00AC165A">
      <w:pPr>
        <w:pStyle w:val="Cm"/>
        <w:ind w:right="-1"/>
        <w:jc w:val="both"/>
        <w:rPr>
          <w:rFonts w:ascii="Garamond" w:hAnsi="Garamond" w:cs="Times New Roman"/>
          <w:b w:val="0"/>
          <w:bCs/>
          <w:sz w:val="24"/>
          <w:szCs w:val="24"/>
        </w:rPr>
      </w:pPr>
    </w:p>
    <w:p w:rsidR="00AC165A" w:rsidRPr="00A05982" w:rsidRDefault="00AC165A" w:rsidP="00AC165A">
      <w:pPr>
        <w:pStyle w:val="Cm"/>
        <w:ind w:right="-1"/>
        <w:jc w:val="both"/>
        <w:rPr>
          <w:rFonts w:ascii="Garamond" w:hAnsi="Garamond" w:cs="Times New Roman"/>
          <w:b w:val="0"/>
          <w:bCs/>
          <w:sz w:val="24"/>
          <w:szCs w:val="24"/>
        </w:rPr>
      </w:pPr>
      <w:r w:rsidRPr="00A05982">
        <w:rPr>
          <w:rFonts w:ascii="Garamond" w:hAnsi="Garamond" w:cs="Times New Roman"/>
          <w:b w:val="0"/>
          <w:bCs/>
          <w:sz w:val="24"/>
          <w:szCs w:val="24"/>
        </w:rPr>
        <w:br w:type="page"/>
      </w:r>
    </w:p>
    <w:p w:rsidR="00AC165A" w:rsidRPr="00A05982" w:rsidRDefault="00AC165A" w:rsidP="00AC165A">
      <w:pPr>
        <w:jc w:val="center"/>
        <w:rPr>
          <w:rFonts w:ascii="Garamond" w:eastAsia="Calibri" w:hAnsi="Garamond"/>
          <w:b/>
          <w:caps/>
          <w:sz w:val="24"/>
          <w:szCs w:val="24"/>
          <w:lang w:eastAsia="en-GB"/>
        </w:rPr>
      </w:pPr>
      <w:r w:rsidRPr="00A05982">
        <w:rPr>
          <w:rFonts w:ascii="Garamond" w:eastAsia="Calibri" w:hAnsi="Garamond"/>
          <w:b/>
          <w:caps/>
          <w:sz w:val="24"/>
          <w:szCs w:val="24"/>
          <w:lang w:eastAsia="en-GB"/>
        </w:rPr>
        <w:lastRenderedPageBreak/>
        <w:t>Az egységes európai közbeszerzési dokumentum formanyomtatványa</w:t>
      </w:r>
    </w:p>
    <w:p w:rsidR="00AC165A" w:rsidRPr="00A05982" w:rsidRDefault="00AC165A" w:rsidP="00AC165A">
      <w:pPr>
        <w:jc w:val="center"/>
        <w:rPr>
          <w:rFonts w:ascii="Garamond" w:eastAsia="Calibri" w:hAnsi="Garamond"/>
          <w:b/>
          <w:caps/>
          <w:lang w:eastAsia="en-GB"/>
        </w:rPr>
      </w:pPr>
    </w:p>
    <w:p w:rsidR="00AC165A" w:rsidRPr="00A05982" w:rsidRDefault="00AC165A" w:rsidP="00AC165A">
      <w:pPr>
        <w:keepNext/>
        <w:jc w:val="center"/>
        <w:rPr>
          <w:rFonts w:ascii="Garamond" w:eastAsia="Calibri" w:hAnsi="Garamond"/>
          <w:b/>
          <w:sz w:val="24"/>
          <w:szCs w:val="24"/>
          <w:lang w:eastAsia="en-GB"/>
        </w:rPr>
      </w:pPr>
      <w:r w:rsidRPr="00A05982">
        <w:rPr>
          <w:rFonts w:ascii="Garamond" w:eastAsia="Calibri" w:hAnsi="Garamond"/>
          <w:b/>
          <w:sz w:val="24"/>
          <w:szCs w:val="24"/>
          <w:lang w:eastAsia="en-GB"/>
        </w:rPr>
        <w:t>I. rész: A közbeszerzési eljárásra és az ajánlatkérő szervre vagy a közszolgáltató ajánlatkérőre vonatkozó információk</w:t>
      </w:r>
    </w:p>
    <w:p w:rsidR="00AC165A" w:rsidRPr="00A05982" w:rsidRDefault="00AC165A" w:rsidP="00AC165A">
      <w:pPr>
        <w:jc w:val="center"/>
        <w:rPr>
          <w:rFonts w:ascii="Garamond" w:eastAsia="Calibri" w:hAnsi="Garamond"/>
          <w:b/>
          <w:caps/>
          <w:lang w:eastAsia="en-GB"/>
        </w:rPr>
      </w:pPr>
    </w:p>
    <w:p w:rsidR="00AC165A" w:rsidRPr="009570D6" w:rsidRDefault="00AC165A" w:rsidP="00AC165A">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b/>
          <w:sz w:val="24"/>
          <w:szCs w:val="24"/>
          <w:lang w:eastAsia="en-GB"/>
        </w:rPr>
      </w:pPr>
      <w:r w:rsidRPr="009570D6">
        <w:rPr>
          <w:rFonts w:ascii="Garamond" w:eastAsia="Calibri" w:hAnsi="Garamond"/>
          <w:b/>
          <w:sz w:val="24"/>
          <w:szCs w:val="24"/>
          <w:lang w:eastAsia="en-GB"/>
        </w:rPr>
        <w:t xml:space="preserve">Olyan közbeszerzési eljárásoknál, amelyekben az eljárást megindító felhívást az </w:t>
      </w:r>
      <w:r w:rsidRPr="009570D6">
        <w:rPr>
          <w:rFonts w:ascii="Garamond" w:eastAsia="Calibri" w:hAnsi="Garamond"/>
          <w:b/>
          <w:i/>
          <w:sz w:val="24"/>
          <w:szCs w:val="24"/>
          <w:lang w:eastAsia="en-GB"/>
        </w:rPr>
        <w:t>Európai Unió Hivatalos Lapjában</w:t>
      </w:r>
      <w:r w:rsidRPr="009570D6">
        <w:rPr>
          <w:rFonts w:ascii="Garamond" w:eastAsia="Calibri" w:hAnsi="Garamond"/>
          <w:b/>
          <w:sz w:val="24"/>
          <w:szCs w:val="24"/>
          <w:lang w:eastAsia="en-GB"/>
        </w:rPr>
        <w:t xml:space="preserve"> tették közzé, az I. részben előírt információ automatikusan beolvasásra kerül,</w:t>
      </w:r>
      <w:r w:rsidRPr="009570D6">
        <w:rPr>
          <w:rFonts w:ascii="Garamond" w:eastAsia="Calibri" w:hAnsi="Garamond"/>
          <w:sz w:val="24"/>
          <w:szCs w:val="24"/>
          <w:lang w:eastAsia="en-GB"/>
        </w:rPr>
        <w:t xml:space="preserve"> </w:t>
      </w:r>
      <w:r w:rsidRPr="009570D6">
        <w:rPr>
          <w:rFonts w:ascii="Garamond" w:eastAsia="Calibri" w:hAnsi="Garamond"/>
          <w:b/>
          <w:sz w:val="24"/>
          <w:szCs w:val="24"/>
          <w:lang w:eastAsia="en-GB"/>
        </w:rPr>
        <w:t>feltéve, hogy a fent említett elektronikus ESPD-szolgáltatást</w:t>
      </w:r>
      <w:r w:rsidRPr="009570D6">
        <w:rPr>
          <w:rFonts w:ascii="Garamond" w:eastAsia="Calibri" w:hAnsi="Garamond"/>
          <w:b/>
          <w:sz w:val="24"/>
          <w:szCs w:val="24"/>
          <w:vertAlign w:val="superscript"/>
          <w:lang w:eastAsia="en-GB"/>
        </w:rPr>
        <w:footnoteReference w:id="31"/>
      </w:r>
      <w:r w:rsidRPr="009570D6">
        <w:rPr>
          <w:rFonts w:ascii="Garamond" w:eastAsia="Calibri" w:hAnsi="Garamond"/>
          <w:b/>
          <w:sz w:val="24"/>
          <w:szCs w:val="24"/>
          <w:lang w:eastAsia="en-GB"/>
        </w:rPr>
        <w:t xml:space="preserve"> használták az egységes európai közbeszerzési dokumentum kitöltéséhez</w:t>
      </w:r>
      <w:r w:rsidRPr="009570D6">
        <w:rPr>
          <w:rFonts w:ascii="Garamond" w:eastAsia="Calibri" w:hAnsi="Garamond"/>
          <w:sz w:val="24"/>
          <w:szCs w:val="24"/>
          <w:lang w:eastAsia="en-GB"/>
        </w:rPr>
        <w:t>.</w:t>
      </w:r>
      <w:r w:rsidRPr="009570D6">
        <w:rPr>
          <w:rFonts w:ascii="Garamond" w:eastAsia="Calibri" w:hAnsi="Garamond"/>
          <w:b/>
          <w:sz w:val="24"/>
          <w:szCs w:val="24"/>
          <w:lang w:eastAsia="en-GB"/>
        </w:rPr>
        <w:t xml:space="preserve"> Az </w:t>
      </w:r>
      <w:r w:rsidRPr="009570D6">
        <w:rPr>
          <w:rFonts w:ascii="Garamond" w:eastAsia="Calibri" w:hAnsi="Garamond"/>
          <w:b/>
          <w:i/>
          <w:sz w:val="24"/>
          <w:szCs w:val="24"/>
          <w:lang w:eastAsia="en-GB"/>
        </w:rPr>
        <w:t>Európai Unió Hivatalos lapjában</w:t>
      </w:r>
      <w:r w:rsidRPr="009570D6">
        <w:rPr>
          <w:rFonts w:ascii="Garamond" w:eastAsia="Calibri" w:hAnsi="Garamond"/>
          <w:b/>
          <w:sz w:val="24"/>
          <w:szCs w:val="24"/>
          <w:lang w:eastAsia="en-GB"/>
        </w:rPr>
        <w:t xml:space="preserve"> közzétett vonatkozó hirdetmény</w:t>
      </w:r>
      <w:r w:rsidRPr="009570D6">
        <w:rPr>
          <w:rFonts w:ascii="Garamond" w:eastAsia="Calibri" w:hAnsi="Garamond"/>
          <w:b/>
          <w:sz w:val="24"/>
          <w:szCs w:val="24"/>
          <w:vertAlign w:val="superscript"/>
          <w:lang w:eastAsia="en-GB"/>
        </w:rPr>
        <w:footnoteReference w:id="32"/>
      </w:r>
      <w:r w:rsidRPr="009570D6">
        <w:rPr>
          <w:rFonts w:ascii="Garamond" w:eastAsia="Calibri" w:hAnsi="Garamond"/>
          <w:b/>
          <w:sz w:val="24"/>
          <w:szCs w:val="24"/>
          <w:lang w:eastAsia="en-GB"/>
        </w:rPr>
        <w:t xml:space="preserve"> hivatkozási adatai:</w:t>
      </w:r>
    </w:p>
    <w:p w:rsidR="00AC165A" w:rsidRPr="009570D6" w:rsidRDefault="00AC165A" w:rsidP="00AC165A">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b/>
          <w:sz w:val="24"/>
          <w:szCs w:val="24"/>
          <w:lang w:eastAsia="en-GB"/>
        </w:rPr>
      </w:pPr>
      <w:r w:rsidRPr="009570D6">
        <w:rPr>
          <w:rFonts w:ascii="Garamond" w:eastAsia="Calibri" w:hAnsi="Garamond"/>
          <w:b/>
          <w:sz w:val="24"/>
          <w:szCs w:val="24"/>
          <w:lang w:eastAsia="en-GB"/>
        </w:rPr>
        <w:t xml:space="preserve">A Hivatalos Lap S sorozatának száma: </w:t>
      </w:r>
      <w:r w:rsidR="009570D6">
        <w:rPr>
          <w:rFonts w:ascii="Garamond" w:eastAsia="Calibri" w:hAnsi="Garamond"/>
          <w:b/>
          <w:i/>
          <w:sz w:val="28"/>
          <w:szCs w:val="28"/>
          <w:u w:val="single"/>
          <w:lang w:eastAsia="en-GB"/>
        </w:rPr>
        <w:t>063</w:t>
      </w:r>
      <w:r w:rsidRPr="009570D6">
        <w:rPr>
          <w:rFonts w:ascii="Garamond" w:eastAsia="Calibri" w:hAnsi="Garamond"/>
          <w:b/>
          <w:sz w:val="24"/>
          <w:szCs w:val="24"/>
          <w:lang w:eastAsia="en-GB"/>
        </w:rPr>
        <w:t xml:space="preserve">; dátum </w:t>
      </w:r>
      <w:r w:rsidRPr="009570D6">
        <w:rPr>
          <w:rFonts w:ascii="Garamond" w:eastAsia="Calibri" w:hAnsi="Garamond"/>
          <w:b/>
          <w:i/>
          <w:sz w:val="28"/>
          <w:szCs w:val="28"/>
          <w:u w:val="single"/>
          <w:lang w:eastAsia="en-GB"/>
        </w:rPr>
        <w:t>201</w:t>
      </w:r>
      <w:r w:rsidR="00A05982" w:rsidRPr="009570D6">
        <w:rPr>
          <w:rFonts w:ascii="Garamond" w:eastAsia="Calibri" w:hAnsi="Garamond"/>
          <w:b/>
          <w:i/>
          <w:sz w:val="28"/>
          <w:szCs w:val="28"/>
          <w:u w:val="single"/>
          <w:lang w:eastAsia="en-GB"/>
        </w:rPr>
        <w:t>8</w:t>
      </w:r>
      <w:r w:rsidRPr="009570D6">
        <w:rPr>
          <w:rFonts w:ascii="Garamond" w:eastAsia="Calibri" w:hAnsi="Garamond"/>
          <w:b/>
          <w:i/>
          <w:sz w:val="28"/>
          <w:szCs w:val="28"/>
          <w:u w:val="single"/>
          <w:lang w:eastAsia="en-GB"/>
        </w:rPr>
        <w:t>.</w:t>
      </w:r>
      <w:r w:rsidR="009570D6">
        <w:rPr>
          <w:rFonts w:ascii="Garamond" w:eastAsia="Calibri" w:hAnsi="Garamond"/>
          <w:b/>
          <w:i/>
          <w:sz w:val="28"/>
          <w:szCs w:val="28"/>
          <w:u w:val="single"/>
          <w:lang w:eastAsia="en-GB"/>
        </w:rPr>
        <w:t>03</w:t>
      </w:r>
      <w:r w:rsidRPr="009570D6">
        <w:rPr>
          <w:rFonts w:ascii="Garamond" w:eastAsia="Calibri" w:hAnsi="Garamond"/>
          <w:b/>
          <w:i/>
          <w:sz w:val="28"/>
          <w:szCs w:val="28"/>
          <w:u w:val="single"/>
          <w:lang w:eastAsia="en-GB"/>
        </w:rPr>
        <w:t>.</w:t>
      </w:r>
      <w:r w:rsidR="009570D6">
        <w:rPr>
          <w:rFonts w:ascii="Garamond" w:eastAsia="Calibri" w:hAnsi="Garamond"/>
          <w:b/>
          <w:i/>
          <w:sz w:val="28"/>
          <w:szCs w:val="28"/>
          <w:u w:val="single"/>
          <w:lang w:eastAsia="en-GB"/>
        </w:rPr>
        <w:t>30</w:t>
      </w:r>
      <w:r w:rsidRPr="009570D6">
        <w:rPr>
          <w:rFonts w:ascii="Garamond" w:eastAsia="Calibri" w:hAnsi="Garamond"/>
          <w:b/>
          <w:i/>
          <w:sz w:val="28"/>
          <w:szCs w:val="28"/>
          <w:u w:val="single"/>
          <w:lang w:eastAsia="en-GB"/>
        </w:rPr>
        <w:t>.</w:t>
      </w:r>
      <w:r w:rsidRPr="009570D6">
        <w:rPr>
          <w:rFonts w:ascii="Garamond" w:eastAsia="Calibri" w:hAnsi="Garamond"/>
          <w:b/>
          <w:sz w:val="24"/>
          <w:szCs w:val="24"/>
          <w:lang w:eastAsia="en-GB"/>
        </w:rPr>
        <w:t xml:space="preserve">, </w:t>
      </w:r>
      <w:r w:rsidR="009570D6">
        <w:rPr>
          <w:rFonts w:ascii="Garamond" w:eastAsia="Calibri" w:hAnsi="Garamond"/>
          <w:b/>
          <w:i/>
          <w:sz w:val="28"/>
          <w:szCs w:val="28"/>
          <w:u w:val="single"/>
          <w:lang w:eastAsia="en-GB"/>
        </w:rPr>
        <w:t>139473</w:t>
      </w:r>
      <w:r w:rsidRPr="009570D6">
        <w:rPr>
          <w:rFonts w:ascii="Garamond" w:eastAsia="Calibri" w:hAnsi="Garamond"/>
          <w:b/>
          <w:i/>
          <w:sz w:val="28"/>
          <w:szCs w:val="28"/>
          <w:u w:val="single"/>
          <w:lang w:eastAsia="en-GB"/>
        </w:rPr>
        <w:t>.</w:t>
      </w:r>
      <w:r w:rsidRPr="009570D6">
        <w:rPr>
          <w:rFonts w:ascii="Garamond" w:eastAsia="Calibri" w:hAnsi="Garamond"/>
          <w:b/>
          <w:sz w:val="24"/>
          <w:szCs w:val="24"/>
          <w:lang w:eastAsia="en-GB"/>
        </w:rPr>
        <w:t xml:space="preserve"> oldal</w:t>
      </w:r>
    </w:p>
    <w:p w:rsidR="00AC165A" w:rsidRPr="009570D6" w:rsidRDefault="00AC165A" w:rsidP="00AC165A">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4"/>
          <w:szCs w:val="24"/>
        </w:rPr>
      </w:pPr>
      <w:r w:rsidRPr="009570D6">
        <w:rPr>
          <w:rFonts w:ascii="Garamond" w:eastAsia="Calibri" w:hAnsi="Garamond"/>
          <w:b/>
          <w:sz w:val="24"/>
          <w:szCs w:val="24"/>
          <w:lang w:eastAsia="en-GB"/>
        </w:rPr>
        <w:t xml:space="preserve">A hirdetmény száma a Hivatalos Lap S sorozatban: </w:t>
      </w:r>
      <w:r w:rsidRPr="009570D6">
        <w:rPr>
          <w:rFonts w:ascii="Garamond" w:eastAsia="Calibri" w:hAnsi="Garamond"/>
          <w:b/>
          <w:i/>
          <w:sz w:val="28"/>
          <w:szCs w:val="28"/>
          <w:u w:val="single"/>
          <w:lang w:eastAsia="en-GB"/>
        </w:rPr>
        <w:t>201</w:t>
      </w:r>
      <w:r w:rsidR="00A05982" w:rsidRPr="009570D6">
        <w:rPr>
          <w:rFonts w:ascii="Garamond" w:eastAsia="Calibri" w:hAnsi="Garamond"/>
          <w:b/>
          <w:i/>
          <w:sz w:val="28"/>
          <w:szCs w:val="28"/>
          <w:u w:val="single"/>
          <w:lang w:eastAsia="en-GB"/>
        </w:rPr>
        <w:t>8</w:t>
      </w:r>
      <w:r w:rsidRPr="009570D6">
        <w:rPr>
          <w:rFonts w:ascii="Garamond" w:eastAsia="Calibri" w:hAnsi="Garamond"/>
          <w:b/>
          <w:i/>
          <w:sz w:val="28"/>
          <w:szCs w:val="28"/>
          <w:u w:val="single"/>
          <w:lang w:eastAsia="en-GB"/>
        </w:rPr>
        <w:t xml:space="preserve">/S </w:t>
      </w:r>
      <w:r w:rsidR="009570D6">
        <w:rPr>
          <w:rFonts w:ascii="Garamond" w:eastAsia="Calibri" w:hAnsi="Garamond"/>
          <w:b/>
          <w:i/>
          <w:sz w:val="28"/>
          <w:szCs w:val="28"/>
          <w:u w:val="single"/>
          <w:lang w:eastAsia="en-GB"/>
        </w:rPr>
        <w:t>063</w:t>
      </w:r>
      <w:r w:rsidRPr="009570D6">
        <w:rPr>
          <w:rFonts w:ascii="Garamond" w:eastAsia="Calibri" w:hAnsi="Garamond"/>
          <w:b/>
          <w:i/>
          <w:sz w:val="28"/>
          <w:szCs w:val="28"/>
          <w:u w:val="single"/>
          <w:lang w:eastAsia="en-GB"/>
        </w:rPr>
        <w:t>-</w:t>
      </w:r>
      <w:r w:rsidR="009570D6">
        <w:rPr>
          <w:rFonts w:ascii="Garamond" w:eastAsia="Calibri" w:hAnsi="Garamond"/>
          <w:b/>
          <w:i/>
          <w:sz w:val="28"/>
          <w:szCs w:val="28"/>
          <w:u w:val="single"/>
          <w:lang w:eastAsia="en-GB"/>
        </w:rPr>
        <w:t>139473</w:t>
      </w:r>
    </w:p>
    <w:p w:rsidR="00AC165A" w:rsidRPr="009570D6" w:rsidRDefault="00AC165A" w:rsidP="00AC165A">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b/>
          <w:sz w:val="24"/>
          <w:szCs w:val="24"/>
          <w:lang w:eastAsia="en-GB"/>
        </w:rPr>
      </w:pPr>
      <w:r w:rsidRPr="009570D6">
        <w:rPr>
          <w:rFonts w:ascii="Garamond" w:eastAsia="Calibri" w:hAnsi="Garamond"/>
          <w:b/>
          <w:sz w:val="24"/>
          <w:szCs w:val="24"/>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AC165A" w:rsidRPr="00A05982" w:rsidRDefault="00AC165A" w:rsidP="00AC165A">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b/>
          <w:sz w:val="24"/>
          <w:szCs w:val="24"/>
          <w:lang w:eastAsia="en-GB"/>
        </w:rPr>
      </w:pPr>
      <w:r w:rsidRPr="009570D6">
        <w:rPr>
          <w:rFonts w:ascii="Garamond" w:eastAsia="Calibri" w:hAnsi="Garamond"/>
          <w:b/>
          <w:sz w:val="24"/>
          <w:szCs w:val="24"/>
          <w:lang w:eastAsia="en-GB"/>
        </w:rPr>
        <w:t xml:space="preserve">Amennyiben nincs előírva hirdetmény közzététele az </w:t>
      </w:r>
      <w:r w:rsidRPr="009570D6">
        <w:rPr>
          <w:rFonts w:ascii="Garamond" w:eastAsia="Calibri" w:hAnsi="Garamond"/>
          <w:b/>
          <w:i/>
          <w:sz w:val="24"/>
          <w:szCs w:val="24"/>
          <w:lang w:eastAsia="en-GB"/>
        </w:rPr>
        <w:t>Európai Unió Hivatalos Lapjában</w:t>
      </w:r>
      <w:r w:rsidRPr="009570D6">
        <w:rPr>
          <w:rFonts w:ascii="Garamond" w:eastAsia="Calibri" w:hAnsi="Garamond"/>
          <w:b/>
          <w:sz w:val="24"/>
          <w:szCs w:val="24"/>
          <w:lang w:eastAsia="en-GB"/>
        </w:rPr>
        <w:t>, kérjük, hogy adjon meg egyéb olyan információt, amely lehetővé teszi a közbeszerzési eljárás egyértelmű azonosítását (pl. nemzeti szintű közzététel hivatkozási adata):</w:t>
      </w:r>
    </w:p>
    <w:p w:rsidR="00AC165A" w:rsidRPr="00A05982" w:rsidRDefault="00AC165A" w:rsidP="00AC165A">
      <w:pPr>
        <w:keepNext/>
        <w:jc w:val="center"/>
        <w:rPr>
          <w:rFonts w:ascii="Garamond" w:eastAsia="Calibri" w:hAnsi="Garamond"/>
          <w:b/>
          <w:smallCaps/>
          <w:lang w:eastAsia="en-GB"/>
        </w:rPr>
      </w:pPr>
    </w:p>
    <w:p w:rsidR="00AC165A" w:rsidRPr="00A05982" w:rsidRDefault="00AC165A" w:rsidP="00AC165A">
      <w:pPr>
        <w:keepNext/>
        <w:jc w:val="center"/>
        <w:rPr>
          <w:rFonts w:ascii="Garamond" w:eastAsia="Calibri" w:hAnsi="Garamond"/>
          <w:b/>
          <w:smallCaps/>
          <w:sz w:val="24"/>
          <w:szCs w:val="24"/>
          <w:lang w:eastAsia="en-GB"/>
        </w:rPr>
      </w:pPr>
      <w:r w:rsidRPr="00A05982">
        <w:rPr>
          <w:rFonts w:ascii="Garamond" w:eastAsia="Calibri" w:hAnsi="Garamond"/>
          <w:b/>
          <w:smallCaps/>
          <w:sz w:val="24"/>
          <w:szCs w:val="24"/>
          <w:lang w:eastAsia="en-GB"/>
        </w:rPr>
        <w:t>A közbeszerzési eljárásra vonatkozó információk</w:t>
      </w:r>
    </w:p>
    <w:p w:rsidR="00AC165A" w:rsidRPr="00A05982" w:rsidRDefault="00AC165A" w:rsidP="00AC165A">
      <w:pPr>
        <w:keepNext/>
        <w:jc w:val="center"/>
        <w:rPr>
          <w:rFonts w:ascii="Garamond" w:eastAsia="Calibri" w:hAnsi="Garamond"/>
          <w:b/>
          <w:smallCaps/>
          <w:lang w:eastAsia="en-GB"/>
        </w:rPr>
      </w:pPr>
    </w:p>
    <w:p w:rsidR="00AC165A" w:rsidRPr="00A05982" w:rsidRDefault="00AC165A" w:rsidP="00AC165A">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sz w:val="24"/>
          <w:szCs w:val="24"/>
          <w:lang w:eastAsia="en-GB"/>
        </w:rPr>
      </w:pPr>
      <w:r w:rsidRPr="00A05982">
        <w:rPr>
          <w:rFonts w:ascii="Garamond" w:eastAsia="Calibri" w:hAnsi="Garamond"/>
          <w:b/>
          <w:sz w:val="24"/>
          <w:szCs w:val="24"/>
          <w:lang w:eastAsia="en-G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165A" w:rsidRPr="00A05982" w:rsidTr="00AC165A">
        <w:trPr>
          <w:trHeight w:val="349"/>
        </w:trPr>
        <w:tc>
          <w:tcPr>
            <w:tcW w:w="4644" w:type="dxa"/>
            <w:shd w:val="clear" w:color="auto" w:fill="auto"/>
          </w:tcPr>
          <w:p w:rsidR="00AC165A" w:rsidRPr="00A05982" w:rsidRDefault="00AC165A" w:rsidP="00AC165A">
            <w:pPr>
              <w:jc w:val="both"/>
              <w:rPr>
                <w:rFonts w:ascii="Garamond" w:eastAsia="Calibri" w:hAnsi="Garamond"/>
                <w:b/>
                <w:sz w:val="24"/>
                <w:szCs w:val="24"/>
                <w:lang w:eastAsia="en-GB"/>
              </w:rPr>
            </w:pPr>
            <w:r w:rsidRPr="00A05982">
              <w:rPr>
                <w:rFonts w:ascii="Garamond" w:eastAsia="Calibri" w:hAnsi="Garamond"/>
                <w:b/>
                <w:sz w:val="24"/>
                <w:szCs w:val="24"/>
                <w:lang w:eastAsia="en-GB"/>
              </w:rPr>
              <w:t>A beszerző azonosítása</w:t>
            </w:r>
            <w:r w:rsidRPr="00A05982">
              <w:rPr>
                <w:rFonts w:ascii="Garamond" w:eastAsia="Calibri" w:hAnsi="Garamond"/>
                <w:b/>
                <w:sz w:val="24"/>
                <w:szCs w:val="24"/>
                <w:vertAlign w:val="superscript"/>
                <w:lang w:eastAsia="en-GB"/>
              </w:rPr>
              <w:footnoteReference w:id="33"/>
            </w:r>
          </w:p>
        </w:tc>
        <w:tc>
          <w:tcPr>
            <w:tcW w:w="4645" w:type="dxa"/>
            <w:shd w:val="clear" w:color="auto" w:fill="auto"/>
          </w:tcPr>
          <w:p w:rsidR="00AC165A" w:rsidRPr="00A05982" w:rsidRDefault="00AC165A" w:rsidP="00AC165A">
            <w:pPr>
              <w:jc w:val="both"/>
              <w:rPr>
                <w:rFonts w:ascii="Garamond" w:eastAsia="Calibri" w:hAnsi="Garamond"/>
                <w:b/>
                <w:sz w:val="24"/>
                <w:szCs w:val="24"/>
                <w:lang w:eastAsia="en-GB"/>
              </w:rPr>
            </w:pPr>
            <w:r w:rsidRPr="00A05982">
              <w:rPr>
                <w:rFonts w:ascii="Garamond" w:eastAsia="Calibri" w:hAnsi="Garamond"/>
                <w:b/>
                <w:sz w:val="24"/>
                <w:szCs w:val="24"/>
                <w:lang w:eastAsia="en-GB"/>
              </w:rPr>
              <w:t>Válasz:</w:t>
            </w:r>
          </w:p>
        </w:tc>
      </w:tr>
      <w:tr w:rsidR="00AC165A" w:rsidRPr="00A05982" w:rsidTr="00AC165A">
        <w:trPr>
          <w:trHeight w:val="349"/>
        </w:trPr>
        <w:tc>
          <w:tcPr>
            <w:tcW w:w="4644"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 xml:space="preserve">Név: </w:t>
            </w:r>
          </w:p>
        </w:tc>
        <w:tc>
          <w:tcPr>
            <w:tcW w:w="4645"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MTA Energiatudományi Kutatóközpont</w:t>
            </w:r>
          </w:p>
        </w:tc>
      </w:tr>
      <w:tr w:rsidR="00AC165A" w:rsidRPr="00A05982" w:rsidTr="00AC165A">
        <w:trPr>
          <w:trHeight w:val="44"/>
        </w:trPr>
        <w:tc>
          <w:tcPr>
            <w:tcW w:w="4644" w:type="dxa"/>
            <w:shd w:val="clear" w:color="auto" w:fill="auto"/>
          </w:tcPr>
          <w:p w:rsidR="00AC165A" w:rsidRPr="00A05982" w:rsidRDefault="00AC165A" w:rsidP="00AC165A">
            <w:pPr>
              <w:jc w:val="both"/>
              <w:rPr>
                <w:rFonts w:ascii="Garamond" w:eastAsia="Calibri" w:hAnsi="Garamond"/>
                <w:b/>
                <w:sz w:val="24"/>
                <w:szCs w:val="24"/>
                <w:lang w:eastAsia="en-GB"/>
              </w:rPr>
            </w:pPr>
            <w:r w:rsidRPr="00A05982">
              <w:rPr>
                <w:rFonts w:ascii="Garamond" w:eastAsia="Calibri" w:hAnsi="Garamond"/>
                <w:b/>
                <w:sz w:val="24"/>
                <w:szCs w:val="24"/>
                <w:lang w:eastAsia="en-GB"/>
              </w:rPr>
              <w:t>Melyik beszerzést érinti?</w:t>
            </w:r>
          </w:p>
        </w:tc>
        <w:tc>
          <w:tcPr>
            <w:tcW w:w="4645" w:type="dxa"/>
            <w:shd w:val="clear" w:color="auto" w:fill="auto"/>
          </w:tcPr>
          <w:p w:rsidR="00AC165A" w:rsidRPr="00A05982" w:rsidRDefault="00AC165A" w:rsidP="00AC165A">
            <w:pPr>
              <w:jc w:val="both"/>
              <w:rPr>
                <w:rFonts w:ascii="Garamond" w:eastAsia="Calibri" w:hAnsi="Garamond"/>
                <w:b/>
                <w:sz w:val="24"/>
                <w:szCs w:val="24"/>
                <w:lang w:eastAsia="en-GB"/>
              </w:rPr>
            </w:pPr>
            <w:r w:rsidRPr="00A05982">
              <w:rPr>
                <w:rFonts w:ascii="Garamond" w:eastAsia="Calibri" w:hAnsi="Garamond"/>
                <w:b/>
                <w:sz w:val="24"/>
                <w:szCs w:val="24"/>
                <w:lang w:eastAsia="en-GB"/>
              </w:rPr>
              <w:t>Válasz:</w:t>
            </w:r>
          </w:p>
        </w:tc>
      </w:tr>
      <w:tr w:rsidR="00AC165A" w:rsidRPr="00A05982" w:rsidTr="00AC165A">
        <w:trPr>
          <w:trHeight w:val="484"/>
        </w:trPr>
        <w:tc>
          <w:tcPr>
            <w:tcW w:w="4644"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A közbeszerzés megnevezése vagy rövid ismertetése</w:t>
            </w:r>
            <w:r w:rsidRPr="00A05982">
              <w:rPr>
                <w:rFonts w:ascii="Garamond" w:eastAsia="Calibri" w:hAnsi="Garamond"/>
                <w:sz w:val="24"/>
                <w:szCs w:val="24"/>
                <w:vertAlign w:val="superscript"/>
                <w:lang w:eastAsia="en-GB"/>
              </w:rPr>
              <w:footnoteReference w:id="34"/>
            </w:r>
            <w:r w:rsidRPr="00A05982">
              <w:rPr>
                <w:rFonts w:ascii="Garamond" w:eastAsia="Calibri" w:hAnsi="Garamond"/>
                <w:sz w:val="24"/>
                <w:szCs w:val="24"/>
                <w:lang w:eastAsia="en-GB"/>
              </w:rPr>
              <w:t>:</w:t>
            </w:r>
          </w:p>
        </w:tc>
        <w:tc>
          <w:tcPr>
            <w:tcW w:w="4645"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mbria" w:hAnsi="Garamond"/>
                <w:bCs/>
                <w:iCs/>
                <w:sz w:val="24"/>
                <w:szCs w:val="24"/>
              </w:rPr>
              <w:t>1 (egy) darab új, félvezető technológiai diffúziós/oxidációs kályha beszerzése és üzembe helyezése az MTA Energiatudományi Kutatóközpont Mikrotechnológiai Laboratóriuma részére</w:t>
            </w:r>
          </w:p>
        </w:tc>
      </w:tr>
      <w:tr w:rsidR="00AC165A" w:rsidRPr="00A05982" w:rsidTr="00AC165A">
        <w:trPr>
          <w:trHeight w:val="484"/>
        </w:trPr>
        <w:tc>
          <w:tcPr>
            <w:tcW w:w="4644"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Az ajánlatkérő szerv vagy a közszolgáltató ajánlatkérő által az aktához rendelt hivatkozási szám (</w:t>
            </w:r>
            <w:r w:rsidRPr="00A05982">
              <w:rPr>
                <w:rFonts w:ascii="Garamond" w:eastAsia="Calibri" w:hAnsi="Garamond"/>
                <w:i/>
                <w:sz w:val="24"/>
                <w:szCs w:val="24"/>
                <w:lang w:eastAsia="en-GB"/>
              </w:rPr>
              <w:t>adott esetben</w:t>
            </w:r>
            <w:r w:rsidRPr="00A05982">
              <w:rPr>
                <w:rFonts w:ascii="Garamond" w:eastAsia="Calibri" w:hAnsi="Garamond"/>
                <w:sz w:val="24"/>
                <w:szCs w:val="24"/>
                <w:lang w:eastAsia="en-GB"/>
              </w:rPr>
              <w:t>)</w:t>
            </w:r>
            <w:r w:rsidRPr="00A05982">
              <w:rPr>
                <w:rFonts w:ascii="Garamond" w:eastAsia="Calibri" w:hAnsi="Garamond"/>
                <w:sz w:val="24"/>
                <w:szCs w:val="24"/>
                <w:vertAlign w:val="superscript"/>
                <w:lang w:eastAsia="en-GB"/>
              </w:rPr>
              <w:footnoteReference w:id="35"/>
            </w:r>
            <w:r w:rsidRPr="00A05982">
              <w:rPr>
                <w:rFonts w:ascii="Garamond" w:eastAsia="Calibri" w:hAnsi="Garamond"/>
                <w:sz w:val="24"/>
                <w:szCs w:val="24"/>
                <w:lang w:eastAsia="en-GB"/>
              </w:rPr>
              <w:t>:</w:t>
            </w:r>
          </w:p>
        </w:tc>
        <w:tc>
          <w:tcPr>
            <w:tcW w:w="4645"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w:t>
            </w:r>
          </w:p>
        </w:tc>
      </w:tr>
    </w:tbl>
    <w:p w:rsidR="00AC165A" w:rsidRPr="00A05982" w:rsidRDefault="00AC165A" w:rsidP="00AC165A">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eastAsia="Calibri" w:hAnsi="Garamond"/>
          <w:sz w:val="24"/>
          <w:szCs w:val="24"/>
          <w:lang w:eastAsia="en-GB"/>
        </w:rPr>
      </w:pPr>
      <w:r w:rsidRPr="00A05982">
        <w:rPr>
          <w:rFonts w:ascii="Garamond" w:eastAsia="Calibri" w:hAnsi="Garamond"/>
          <w:b/>
          <w:sz w:val="24"/>
          <w:szCs w:val="24"/>
          <w:lang w:eastAsia="en-GB"/>
        </w:rPr>
        <w:t>Az egységes európai közbeszerzési dokumentum minden szakaszában az összes egyéb információt a gazdasági szereplőnek kell kitöltenie.</w:t>
      </w:r>
    </w:p>
    <w:p w:rsidR="00AC165A" w:rsidRPr="00A05982" w:rsidRDefault="00AC165A" w:rsidP="00AC165A">
      <w:pPr>
        <w:jc w:val="both"/>
        <w:rPr>
          <w:rFonts w:ascii="Garamond" w:eastAsia="Calibri" w:hAnsi="Garamond"/>
          <w:sz w:val="12"/>
          <w:szCs w:val="12"/>
          <w:lang w:eastAsia="en-GB"/>
        </w:rPr>
      </w:pPr>
      <w:r w:rsidRPr="00A05982">
        <w:rPr>
          <w:rFonts w:ascii="Garamond" w:eastAsia="Calibri" w:hAnsi="Garamond"/>
          <w:sz w:val="12"/>
          <w:szCs w:val="12"/>
          <w:lang w:eastAsia="en-GB"/>
        </w:rPr>
        <w:br w:type="page"/>
      </w:r>
    </w:p>
    <w:p w:rsidR="00AC165A" w:rsidRPr="00A05982" w:rsidRDefault="00AC165A" w:rsidP="00AC165A">
      <w:pPr>
        <w:keepNext/>
        <w:jc w:val="center"/>
        <w:rPr>
          <w:rFonts w:ascii="Garamond" w:eastAsia="Calibri" w:hAnsi="Garamond"/>
          <w:b/>
          <w:sz w:val="24"/>
          <w:szCs w:val="24"/>
          <w:lang w:eastAsia="en-GB"/>
        </w:rPr>
      </w:pPr>
      <w:r w:rsidRPr="00A05982">
        <w:rPr>
          <w:rFonts w:ascii="Garamond" w:eastAsia="Calibri" w:hAnsi="Garamond"/>
          <w:b/>
          <w:sz w:val="24"/>
          <w:szCs w:val="24"/>
          <w:lang w:eastAsia="en-GB"/>
        </w:rPr>
        <w:lastRenderedPageBreak/>
        <w:t>II. rész: A gazdasági szereplőre vonatkozó információk</w:t>
      </w:r>
    </w:p>
    <w:p w:rsidR="00AC165A" w:rsidRPr="00A05982" w:rsidRDefault="00AC165A" w:rsidP="00AC165A">
      <w:pPr>
        <w:keepNext/>
        <w:jc w:val="center"/>
        <w:rPr>
          <w:rFonts w:ascii="Garamond" w:eastAsia="Calibri" w:hAnsi="Garamond"/>
          <w:b/>
          <w:smallCaps/>
          <w:sz w:val="24"/>
          <w:szCs w:val="24"/>
          <w:lang w:eastAsia="en-GB"/>
        </w:rPr>
      </w:pPr>
    </w:p>
    <w:p w:rsidR="00AC165A" w:rsidRPr="00A05982" w:rsidRDefault="00AC165A" w:rsidP="00AC165A">
      <w:pPr>
        <w:keepNext/>
        <w:jc w:val="center"/>
        <w:rPr>
          <w:rFonts w:ascii="Garamond" w:eastAsia="Calibri" w:hAnsi="Garamond"/>
          <w:b/>
          <w:smallCaps/>
          <w:sz w:val="24"/>
          <w:szCs w:val="24"/>
          <w:lang w:eastAsia="en-GB"/>
        </w:rPr>
      </w:pPr>
      <w:r w:rsidRPr="00A05982">
        <w:rPr>
          <w:rFonts w:ascii="Garamond" w:eastAsia="Calibri" w:hAnsi="Garamond"/>
          <w:b/>
          <w:smallCaps/>
          <w:sz w:val="24"/>
          <w:szCs w:val="24"/>
          <w:lang w:eastAsia="en-GB"/>
        </w:rPr>
        <w:t>A: A gazdasági szereplőre vonatkozó információk</w:t>
      </w:r>
    </w:p>
    <w:p w:rsidR="00AC165A" w:rsidRPr="00A05982" w:rsidRDefault="00AC165A" w:rsidP="00AC165A">
      <w:pPr>
        <w:keepNext/>
        <w:jc w:val="center"/>
        <w:rPr>
          <w:rFonts w:ascii="Garamond" w:eastAsia="Calibri" w:hAnsi="Garamond"/>
          <w:b/>
          <w:smallCap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165A" w:rsidRPr="00A05982" w:rsidTr="00AC165A">
        <w:tc>
          <w:tcPr>
            <w:tcW w:w="4644" w:type="dxa"/>
            <w:shd w:val="clear" w:color="auto" w:fill="auto"/>
          </w:tcPr>
          <w:p w:rsidR="00AC165A" w:rsidRPr="00A05982" w:rsidRDefault="00AC165A" w:rsidP="00AC165A">
            <w:pPr>
              <w:jc w:val="both"/>
              <w:rPr>
                <w:rFonts w:ascii="Garamond" w:eastAsia="Calibri" w:hAnsi="Garamond"/>
                <w:b/>
                <w:sz w:val="24"/>
                <w:szCs w:val="24"/>
                <w:lang w:eastAsia="en-GB"/>
              </w:rPr>
            </w:pPr>
            <w:r w:rsidRPr="00A05982">
              <w:rPr>
                <w:rFonts w:ascii="Garamond" w:eastAsia="Calibri" w:hAnsi="Garamond"/>
                <w:b/>
                <w:sz w:val="24"/>
                <w:szCs w:val="24"/>
                <w:lang w:eastAsia="en-GB"/>
              </w:rPr>
              <w:t>Azonosítás:</w:t>
            </w:r>
          </w:p>
        </w:tc>
        <w:tc>
          <w:tcPr>
            <w:tcW w:w="4645" w:type="dxa"/>
            <w:shd w:val="clear" w:color="auto" w:fill="auto"/>
          </w:tcPr>
          <w:p w:rsidR="00AC165A" w:rsidRPr="00A05982" w:rsidRDefault="00AC165A" w:rsidP="00AC165A">
            <w:pPr>
              <w:jc w:val="both"/>
              <w:rPr>
                <w:rFonts w:ascii="Garamond" w:eastAsia="Calibri" w:hAnsi="Garamond"/>
                <w:b/>
                <w:sz w:val="24"/>
                <w:szCs w:val="24"/>
                <w:lang w:eastAsia="en-GB"/>
              </w:rPr>
            </w:pPr>
            <w:r w:rsidRPr="00A05982">
              <w:rPr>
                <w:rFonts w:ascii="Garamond" w:eastAsia="Calibri" w:hAnsi="Garamond"/>
                <w:b/>
                <w:sz w:val="24"/>
                <w:szCs w:val="24"/>
                <w:lang w:eastAsia="en-GB"/>
              </w:rPr>
              <w:t>Válasz:</w:t>
            </w:r>
          </w:p>
        </w:tc>
      </w:tr>
      <w:tr w:rsidR="00AC165A" w:rsidRPr="00A05982" w:rsidTr="00AC165A">
        <w:tc>
          <w:tcPr>
            <w:tcW w:w="4644" w:type="dxa"/>
            <w:shd w:val="clear" w:color="auto" w:fill="auto"/>
          </w:tcPr>
          <w:p w:rsidR="00AC165A" w:rsidRPr="00A05982" w:rsidRDefault="00AC165A" w:rsidP="00AC165A">
            <w:pPr>
              <w:ind w:left="850" w:hanging="850"/>
              <w:jc w:val="both"/>
              <w:rPr>
                <w:rFonts w:ascii="Garamond" w:eastAsia="Calibri" w:hAnsi="Garamond"/>
                <w:sz w:val="24"/>
                <w:szCs w:val="24"/>
                <w:lang w:eastAsia="en-GB"/>
              </w:rPr>
            </w:pPr>
            <w:r w:rsidRPr="00A05982">
              <w:rPr>
                <w:rFonts w:ascii="Garamond" w:eastAsia="Calibri" w:hAnsi="Garamond"/>
                <w:sz w:val="24"/>
                <w:szCs w:val="24"/>
                <w:lang w:eastAsia="en-GB"/>
              </w:rPr>
              <w:t>Név:</w:t>
            </w:r>
          </w:p>
        </w:tc>
        <w:tc>
          <w:tcPr>
            <w:tcW w:w="4645"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   ]</w:t>
            </w:r>
          </w:p>
        </w:tc>
      </w:tr>
      <w:tr w:rsidR="00AC165A" w:rsidRPr="00A05982" w:rsidTr="00AC165A">
        <w:trPr>
          <w:trHeight w:val="1372"/>
        </w:trPr>
        <w:tc>
          <w:tcPr>
            <w:tcW w:w="4644" w:type="dxa"/>
            <w:shd w:val="clear" w:color="auto" w:fill="auto"/>
          </w:tcPr>
          <w:p w:rsidR="00AC165A" w:rsidRPr="00A05982" w:rsidRDefault="00AC165A" w:rsidP="00AC165A">
            <w:pPr>
              <w:jc w:val="both"/>
              <w:rPr>
                <w:rFonts w:ascii="Garamond" w:eastAsia="Calibri" w:hAnsi="Garamond"/>
                <w:sz w:val="24"/>
                <w:szCs w:val="24"/>
                <w:lang w:eastAsia="en-GB"/>
              </w:rPr>
            </w:pPr>
            <w:proofErr w:type="spellStart"/>
            <w:r w:rsidRPr="00A05982">
              <w:rPr>
                <w:rFonts w:ascii="Garamond" w:eastAsia="Calibri" w:hAnsi="Garamond"/>
                <w:sz w:val="24"/>
                <w:szCs w:val="24"/>
                <w:lang w:eastAsia="en-GB"/>
              </w:rPr>
              <w:t>Héaazonosító</w:t>
            </w:r>
            <w:proofErr w:type="spellEnd"/>
            <w:r w:rsidRPr="00A05982">
              <w:rPr>
                <w:rFonts w:ascii="Garamond" w:eastAsia="Calibri" w:hAnsi="Garamond"/>
                <w:sz w:val="24"/>
                <w:szCs w:val="24"/>
                <w:lang w:eastAsia="en-GB"/>
              </w:rPr>
              <w:t xml:space="preserve"> szám (uniós adószám), adott esetben:</w:t>
            </w: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 xml:space="preserve">Ha nincs </w:t>
            </w:r>
            <w:proofErr w:type="spellStart"/>
            <w:r w:rsidRPr="00A05982">
              <w:rPr>
                <w:rFonts w:ascii="Garamond" w:eastAsia="Calibri" w:hAnsi="Garamond"/>
                <w:sz w:val="24"/>
                <w:szCs w:val="24"/>
                <w:lang w:eastAsia="en-GB"/>
              </w:rPr>
              <w:t>héaazonosító</w:t>
            </w:r>
            <w:proofErr w:type="spellEnd"/>
            <w:r w:rsidRPr="00A05982">
              <w:rPr>
                <w:rFonts w:ascii="Garamond" w:eastAsia="Calibri" w:hAnsi="Garamond"/>
                <w:sz w:val="24"/>
                <w:szCs w:val="24"/>
                <w:lang w:eastAsia="en-GB"/>
              </w:rPr>
              <w:t xml:space="preserve"> szám, kérjük egyéb nemzeti azonosító szám feltüntetését, adott esetben, ha szükséges.</w:t>
            </w:r>
          </w:p>
        </w:tc>
        <w:tc>
          <w:tcPr>
            <w:tcW w:w="4645"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   ]</w:t>
            </w:r>
          </w:p>
          <w:p w:rsidR="00AC165A" w:rsidRPr="00A05982" w:rsidRDefault="00AC165A" w:rsidP="00AC165A">
            <w:pPr>
              <w:jc w:val="both"/>
              <w:rPr>
                <w:rFonts w:ascii="Garamond" w:eastAsia="Calibri" w:hAnsi="Garamond"/>
                <w:sz w:val="24"/>
                <w:szCs w:val="24"/>
                <w:lang w:eastAsia="en-GB"/>
              </w:rPr>
            </w:pP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   ]</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 xml:space="preserve">Postai cím: </w:t>
            </w:r>
          </w:p>
        </w:tc>
        <w:tc>
          <w:tcPr>
            <w:tcW w:w="4645"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w:t>
            </w:r>
          </w:p>
        </w:tc>
      </w:tr>
      <w:tr w:rsidR="00AC165A" w:rsidRPr="00A05982" w:rsidTr="00AC165A">
        <w:trPr>
          <w:trHeight w:val="2002"/>
        </w:trPr>
        <w:tc>
          <w:tcPr>
            <w:tcW w:w="4644"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Kapcsolattartó személy vagy személyek</w:t>
            </w:r>
            <w:r w:rsidRPr="00A05982">
              <w:rPr>
                <w:rFonts w:ascii="Garamond" w:eastAsia="Calibri" w:hAnsi="Garamond"/>
                <w:sz w:val="24"/>
                <w:szCs w:val="24"/>
                <w:vertAlign w:val="superscript"/>
                <w:lang w:eastAsia="en-GB"/>
              </w:rPr>
              <w:footnoteReference w:id="36"/>
            </w:r>
            <w:r w:rsidRPr="00A05982">
              <w:rPr>
                <w:rFonts w:ascii="Garamond" w:eastAsia="Calibri" w:hAnsi="Garamond"/>
                <w:sz w:val="24"/>
                <w:szCs w:val="24"/>
                <w:lang w:eastAsia="en-GB"/>
              </w:rPr>
              <w:t>:</w:t>
            </w: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Telefon:</w:t>
            </w: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E-mail cím:</w:t>
            </w: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Internetcím (</w:t>
            </w:r>
            <w:r w:rsidRPr="00A05982">
              <w:rPr>
                <w:rFonts w:ascii="Garamond" w:eastAsia="Calibri" w:hAnsi="Garamond"/>
                <w:i/>
                <w:sz w:val="24"/>
                <w:szCs w:val="24"/>
                <w:lang w:eastAsia="en-GB"/>
              </w:rPr>
              <w:t>adott esetben</w:t>
            </w:r>
            <w:r w:rsidRPr="00A05982">
              <w:rPr>
                <w:rFonts w:ascii="Garamond" w:eastAsia="Calibri" w:hAnsi="Garamond"/>
                <w:sz w:val="24"/>
                <w:szCs w:val="24"/>
                <w:lang w:eastAsia="en-GB"/>
              </w:rPr>
              <w:t>):</w:t>
            </w:r>
          </w:p>
        </w:tc>
        <w:tc>
          <w:tcPr>
            <w:tcW w:w="4645"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w:t>
            </w: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w:t>
            </w: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w:t>
            </w: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b/>
                <w:sz w:val="24"/>
                <w:szCs w:val="24"/>
                <w:lang w:eastAsia="en-GB"/>
              </w:rPr>
            </w:pPr>
            <w:r w:rsidRPr="00A05982">
              <w:rPr>
                <w:rFonts w:ascii="Garamond" w:eastAsia="Calibri" w:hAnsi="Garamond"/>
                <w:b/>
                <w:sz w:val="24"/>
                <w:szCs w:val="24"/>
                <w:lang w:eastAsia="en-GB"/>
              </w:rPr>
              <w:t>Általános információ:</w:t>
            </w:r>
          </w:p>
        </w:tc>
        <w:tc>
          <w:tcPr>
            <w:tcW w:w="4645" w:type="dxa"/>
            <w:shd w:val="clear" w:color="auto" w:fill="auto"/>
          </w:tcPr>
          <w:p w:rsidR="00AC165A" w:rsidRPr="00A05982" w:rsidRDefault="00AC165A" w:rsidP="00AC165A">
            <w:pPr>
              <w:jc w:val="both"/>
              <w:rPr>
                <w:rFonts w:ascii="Garamond" w:eastAsia="Calibri" w:hAnsi="Garamond"/>
                <w:b/>
                <w:sz w:val="24"/>
                <w:szCs w:val="24"/>
                <w:lang w:eastAsia="en-GB"/>
              </w:rPr>
            </w:pPr>
            <w:r w:rsidRPr="00A05982">
              <w:rPr>
                <w:rFonts w:ascii="Garamond" w:eastAsia="Calibri" w:hAnsi="Garamond"/>
                <w:b/>
                <w:sz w:val="24"/>
                <w:szCs w:val="24"/>
                <w:lang w:eastAsia="en-GB"/>
              </w:rPr>
              <w:t>Válasz:</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 xml:space="preserve">A gazdasági szereplő </w:t>
            </w:r>
            <w:proofErr w:type="spellStart"/>
            <w:r w:rsidRPr="00A05982">
              <w:rPr>
                <w:rFonts w:ascii="Garamond" w:eastAsia="Calibri" w:hAnsi="Garamond"/>
                <w:sz w:val="24"/>
                <w:szCs w:val="24"/>
                <w:lang w:eastAsia="en-GB"/>
              </w:rPr>
              <w:t>mikro</w:t>
            </w:r>
            <w:proofErr w:type="spellEnd"/>
            <w:r w:rsidRPr="00A05982">
              <w:rPr>
                <w:rFonts w:ascii="Garamond" w:eastAsia="Calibri" w:hAnsi="Garamond"/>
                <w:sz w:val="24"/>
                <w:szCs w:val="24"/>
                <w:lang w:eastAsia="en-GB"/>
              </w:rPr>
              <w:t>-, kis- vagy középvállalkozás</w:t>
            </w:r>
            <w:r w:rsidRPr="00A05982">
              <w:rPr>
                <w:rFonts w:ascii="Garamond" w:eastAsia="Calibri" w:hAnsi="Garamond"/>
                <w:sz w:val="24"/>
                <w:szCs w:val="24"/>
                <w:vertAlign w:val="superscript"/>
                <w:lang w:eastAsia="en-GB"/>
              </w:rPr>
              <w:footnoteReference w:id="37"/>
            </w:r>
            <w:r w:rsidRPr="00A05982">
              <w:rPr>
                <w:rFonts w:ascii="Garamond" w:eastAsia="Calibri" w:hAnsi="Garamond"/>
                <w:sz w:val="24"/>
                <w:szCs w:val="24"/>
                <w:lang w:eastAsia="en-GB"/>
              </w:rPr>
              <w:t>?</w:t>
            </w:r>
          </w:p>
        </w:tc>
        <w:tc>
          <w:tcPr>
            <w:tcW w:w="4645"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 Igen [] Nem</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b/>
                <w:strike/>
                <w:sz w:val="24"/>
                <w:szCs w:val="24"/>
                <w:lang w:eastAsia="en-GB"/>
              </w:rPr>
              <w:t>Csak ha a közbeszerzés fenntartott</w:t>
            </w:r>
            <w:r w:rsidRPr="00A05982">
              <w:rPr>
                <w:rFonts w:ascii="Garamond" w:eastAsia="Calibri" w:hAnsi="Garamond"/>
                <w:b/>
                <w:strike/>
                <w:sz w:val="24"/>
                <w:szCs w:val="24"/>
                <w:vertAlign w:val="superscript"/>
                <w:lang w:eastAsia="en-GB"/>
              </w:rPr>
              <w:footnoteReference w:id="38"/>
            </w:r>
            <w:r w:rsidRPr="00A05982">
              <w:rPr>
                <w:rFonts w:ascii="Garamond" w:eastAsia="Calibri" w:hAnsi="Garamond"/>
                <w:b/>
                <w:strike/>
                <w:sz w:val="24"/>
                <w:szCs w:val="24"/>
                <w:lang w:eastAsia="en-GB"/>
              </w:rPr>
              <w:t xml:space="preserve">: </w:t>
            </w:r>
            <w:r w:rsidRPr="00A05982">
              <w:rPr>
                <w:rFonts w:ascii="Garamond" w:eastAsia="Calibri" w:hAnsi="Garamond"/>
                <w:strike/>
                <w:sz w:val="24"/>
                <w:szCs w:val="24"/>
                <w:lang w:eastAsia="en-GB"/>
              </w:rPr>
              <w:t>A gazdasági szereplő védett műhely, szociális vállalkozás</w:t>
            </w:r>
            <w:r w:rsidRPr="00A05982">
              <w:rPr>
                <w:rFonts w:ascii="Garamond" w:eastAsia="Calibri" w:hAnsi="Garamond"/>
                <w:strike/>
                <w:sz w:val="24"/>
                <w:szCs w:val="24"/>
                <w:vertAlign w:val="superscript"/>
                <w:lang w:eastAsia="en-GB"/>
              </w:rPr>
              <w:footnoteReference w:id="39"/>
            </w:r>
            <w:r w:rsidRPr="00A05982">
              <w:rPr>
                <w:rFonts w:ascii="Garamond" w:eastAsia="Calibri" w:hAnsi="Garamond"/>
                <w:strike/>
                <w:sz w:val="24"/>
                <w:szCs w:val="24"/>
                <w:lang w:eastAsia="en-GB"/>
              </w:rPr>
              <w:t xml:space="preserve"> vagy védett munkahely-teremtési programok keretében fogja teljesíteni a szerződést?</w:t>
            </w:r>
            <w:r w:rsidRPr="00A05982">
              <w:rPr>
                <w:rFonts w:ascii="Garamond" w:eastAsia="Calibri" w:hAnsi="Garamond"/>
                <w:strike/>
                <w:sz w:val="24"/>
                <w:szCs w:val="24"/>
                <w:lang w:eastAsia="en-GB"/>
              </w:rPr>
              <w:br/>
            </w:r>
            <w:r w:rsidRPr="00A05982">
              <w:rPr>
                <w:rFonts w:ascii="Garamond" w:eastAsia="Calibri" w:hAnsi="Garamond"/>
                <w:b/>
                <w:strike/>
                <w:sz w:val="24"/>
                <w:szCs w:val="24"/>
                <w:lang w:eastAsia="en-GB"/>
              </w:rPr>
              <w:t>Ha igen,</w:t>
            </w:r>
            <w:r w:rsidRPr="00A05982">
              <w:rPr>
                <w:rFonts w:ascii="Garamond" w:eastAsia="Calibri" w:hAnsi="Garamond"/>
                <w:strike/>
                <w:sz w:val="24"/>
                <w:szCs w:val="24"/>
                <w:lang w:eastAsia="en-GB"/>
              </w:rPr>
              <w:t xml:space="preserve"> mi a fogyatékossággal élő vagy hátrányos helyzetű munkavállalók százalékos aránya?</w:t>
            </w:r>
            <w:r w:rsidRPr="00A05982">
              <w:rPr>
                <w:rFonts w:ascii="Garamond" w:eastAsia="Calibri" w:hAnsi="Garamond"/>
                <w:strike/>
                <w:sz w:val="24"/>
                <w:szCs w:val="24"/>
                <w:lang w:eastAsia="en-GB"/>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t>[] Igen [] Nem</w:t>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t>[…]</w:t>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proofErr w:type="gramStart"/>
            <w:r w:rsidRPr="00A05982">
              <w:rPr>
                <w:rFonts w:ascii="Garamond" w:eastAsia="Calibri" w:hAnsi="Garamond"/>
                <w:strike/>
                <w:sz w:val="24"/>
                <w:szCs w:val="24"/>
                <w:lang w:eastAsia="en-GB"/>
              </w:rPr>
              <w:t>[….</w:t>
            </w:r>
            <w:proofErr w:type="gramEnd"/>
            <w:r w:rsidRPr="00A05982">
              <w:rPr>
                <w:rFonts w:ascii="Garamond" w:eastAsia="Calibri" w:hAnsi="Garamond"/>
                <w:strike/>
                <w:sz w:val="24"/>
                <w:szCs w:val="24"/>
                <w:lang w:eastAsia="en-GB"/>
              </w:rPr>
              <w:t>]</w:t>
            </w:r>
            <w:r w:rsidRPr="00A05982">
              <w:rPr>
                <w:rFonts w:ascii="Garamond" w:eastAsia="Calibri" w:hAnsi="Garamond"/>
                <w:strike/>
                <w:sz w:val="24"/>
                <w:szCs w:val="24"/>
                <w:lang w:eastAsia="en-GB"/>
              </w:rPr>
              <w:br/>
            </w:r>
          </w:p>
        </w:tc>
      </w:tr>
      <w:tr w:rsidR="00AC165A" w:rsidRPr="00A05982" w:rsidTr="00AC165A">
        <w:tc>
          <w:tcPr>
            <w:tcW w:w="4644" w:type="dxa"/>
            <w:shd w:val="clear" w:color="auto" w:fill="auto"/>
          </w:tcPr>
          <w:p w:rsidR="00AC165A" w:rsidRPr="00862747" w:rsidRDefault="00AC165A" w:rsidP="00AC165A">
            <w:pPr>
              <w:jc w:val="both"/>
              <w:rPr>
                <w:rFonts w:ascii="Garamond" w:eastAsia="Calibri" w:hAnsi="Garamond"/>
                <w:sz w:val="24"/>
                <w:szCs w:val="24"/>
                <w:lang w:eastAsia="en-GB"/>
              </w:rPr>
            </w:pPr>
            <w:r w:rsidRPr="00862747">
              <w:rPr>
                <w:rFonts w:ascii="Garamond" w:eastAsia="Calibri" w:hAnsi="Garamond"/>
                <w:sz w:val="24"/>
                <w:szCs w:val="24"/>
                <w:lang w:eastAsia="en-GB"/>
              </w:rPr>
              <w:t xml:space="preserve">Adott esetben, a gazdasági szereplő szerepel-e az elismert gazdasági szereplők hivatalos jegyzékében, vagy rendelkezik-e azzal </w:t>
            </w:r>
            <w:r w:rsidRPr="00862747">
              <w:rPr>
                <w:rFonts w:ascii="Garamond" w:eastAsia="Calibri" w:hAnsi="Garamond"/>
                <w:sz w:val="24"/>
                <w:szCs w:val="24"/>
                <w:lang w:eastAsia="en-GB"/>
              </w:rPr>
              <w:lastRenderedPageBreak/>
              <w:t>egyenértékű igazolással (pl. nemzeti (elő)minősítési rendszer keretében)?</w:t>
            </w:r>
          </w:p>
        </w:tc>
        <w:tc>
          <w:tcPr>
            <w:tcW w:w="4645" w:type="dxa"/>
            <w:shd w:val="clear" w:color="auto" w:fill="auto"/>
          </w:tcPr>
          <w:p w:rsidR="00AC165A" w:rsidRPr="00862747" w:rsidRDefault="00AC165A" w:rsidP="00AC165A">
            <w:pPr>
              <w:jc w:val="both"/>
              <w:rPr>
                <w:rFonts w:ascii="Garamond" w:eastAsia="Calibri" w:hAnsi="Garamond"/>
                <w:sz w:val="24"/>
                <w:szCs w:val="24"/>
                <w:lang w:eastAsia="en-GB"/>
              </w:rPr>
            </w:pPr>
            <w:r w:rsidRPr="00862747">
              <w:rPr>
                <w:rFonts w:ascii="Garamond" w:eastAsia="Calibri" w:hAnsi="Garamond"/>
                <w:sz w:val="24"/>
                <w:szCs w:val="24"/>
                <w:lang w:eastAsia="en-GB"/>
              </w:rPr>
              <w:lastRenderedPageBreak/>
              <w:t>[] Igen [] Nem [] Nem alkalmazható</w:t>
            </w:r>
          </w:p>
          <w:p w:rsidR="00AC165A" w:rsidRPr="00862747" w:rsidRDefault="00AC165A" w:rsidP="00862747">
            <w:pPr>
              <w:spacing w:before="120" w:after="120"/>
              <w:jc w:val="both"/>
              <w:rPr>
                <w:rFonts w:ascii="Garamond" w:eastAsia="Calibri" w:hAnsi="Garamond"/>
                <w:sz w:val="24"/>
                <w:szCs w:val="24"/>
                <w:lang w:eastAsia="en-GB"/>
              </w:rPr>
            </w:pPr>
          </w:p>
        </w:tc>
      </w:tr>
      <w:tr w:rsidR="00AC165A" w:rsidRPr="00742C0D" w:rsidTr="00AC165A">
        <w:tc>
          <w:tcPr>
            <w:tcW w:w="4644" w:type="dxa"/>
            <w:shd w:val="clear" w:color="auto" w:fill="auto"/>
          </w:tcPr>
          <w:p w:rsidR="00AC165A" w:rsidRPr="004C2901" w:rsidRDefault="00AC165A" w:rsidP="00AC165A">
            <w:pPr>
              <w:jc w:val="both"/>
              <w:rPr>
                <w:rFonts w:ascii="Garamond" w:eastAsia="Calibri" w:hAnsi="Garamond"/>
                <w:sz w:val="24"/>
                <w:szCs w:val="24"/>
                <w:lang w:eastAsia="en-GB"/>
              </w:rPr>
            </w:pPr>
            <w:r w:rsidRPr="004C2901">
              <w:rPr>
                <w:rFonts w:ascii="Garamond" w:eastAsia="Calibri" w:hAnsi="Garamond"/>
                <w:b/>
                <w:sz w:val="24"/>
                <w:szCs w:val="24"/>
                <w:lang w:eastAsia="en-GB"/>
              </w:rPr>
              <w:t>Ha igen:</w:t>
            </w:r>
          </w:p>
          <w:p w:rsidR="00AC165A" w:rsidRPr="004C2901" w:rsidRDefault="00AC165A" w:rsidP="00AC165A">
            <w:pPr>
              <w:jc w:val="both"/>
              <w:rPr>
                <w:rFonts w:ascii="Garamond" w:eastAsia="Calibri" w:hAnsi="Garamond"/>
                <w:b/>
                <w:sz w:val="24"/>
                <w:szCs w:val="24"/>
                <w:lang w:eastAsia="en-GB"/>
              </w:rPr>
            </w:pPr>
            <w:r w:rsidRPr="004C2901">
              <w:rPr>
                <w:rFonts w:ascii="Garamond" w:eastAsia="Calibri" w:hAnsi="Garamond"/>
                <w:b/>
                <w:sz w:val="24"/>
                <w:szCs w:val="24"/>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AC165A" w:rsidRPr="004C2901" w:rsidRDefault="00AC165A" w:rsidP="00AC165A">
            <w:pPr>
              <w:jc w:val="both"/>
              <w:rPr>
                <w:rFonts w:ascii="Garamond" w:eastAsia="Calibri" w:hAnsi="Garamond"/>
                <w:sz w:val="24"/>
                <w:szCs w:val="24"/>
                <w:lang w:eastAsia="en-GB"/>
              </w:rPr>
            </w:pPr>
            <w:r w:rsidRPr="004C2901">
              <w:rPr>
                <w:rFonts w:ascii="Garamond" w:eastAsia="Calibri" w:hAnsi="Garamond"/>
                <w:sz w:val="24"/>
                <w:szCs w:val="24"/>
                <w:lang w:eastAsia="en-GB"/>
              </w:rPr>
              <w:t>a) Kérjük, adott esetben adja meg a jegyzék vagy az igazolás nevét és a vonatkozó nyilvántartási vagy igazolási számot:</w:t>
            </w:r>
          </w:p>
          <w:p w:rsidR="00AC165A" w:rsidRPr="004C2901" w:rsidRDefault="00AC165A" w:rsidP="00AC165A">
            <w:pPr>
              <w:jc w:val="both"/>
              <w:rPr>
                <w:rFonts w:ascii="Garamond" w:eastAsia="Calibri" w:hAnsi="Garamond"/>
                <w:sz w:val="24"/>
                <w:szCs w:val="24"/>
                <w:lang w:eastAsia="en-GB"/>
              </w:rPr>
            </w:pPr>
            <w:r w:rsidRPr="004C2901">
              <w:rPr>
                <w:rFonts w:ascii="Garamond" w:eastAsia="Calibri" w:hAnsi="Garamond"/>
                <w:sz w:val="24"/>
                <w:szCs w:val="24"/>
                <w:lang w:eastAsia="en-GB"/>
              </w:rPr>
              <w:t>b) Ha a felvételről szóló igazolás vagy tanúsítvány elektronikusan elérhető, kérjük, tüntesse fel:</w:t>
            </w:r>
          </w:p>
          <w:p w:rsidR="00AC165A" w:rsidRPr="004C2901" w:rsidRDefault="00AC165A" w:rsidP="00AC165A">
            <w:pPr>
              <w:jc w:val="both"/>
              <w:rPr>
                <w:rFonts w:ascii="Garamond" w:eastAsia="Calibri" w:hAnsi="Garamond"/>
                <w:sz w:val="24"/>
                <w:szCs w:val="24"/>
                <w:lang w:eastAsia="en-GB"/>
              </w:rPr>
            </w:pPr>
            <w:r w:rsidRPr="004C2901">
              <w:rPr>
                <w:rFonts w:ascii="Garamond" w:eastAsia="Calibri" w:hAnsi="Garamond"/>
                <w:sz w:val="24"/>
                <w:szCs w:val="24"/>
                <w:lang w:eastAsia="en-GB"/>
              </w:rPr>
              <w:t>c) Kérjük, tüntesse fel a referenciákat, amelyeken a felvétel vagy a tanúsítás alapul, és adott esetben a hivatalos jegyzékben elért minősítést</w:t>
            </w:r>
            <w:r w:rsidRPr="004C2901">
              <w:rPr>
                <w:rFonts w:ascii="Garamond" w:eastAsia="Calibri" w:hAnsi="Garamond"/>
                <w:sz w:val="24"/>
                <w:szCs w:val="24"/>
                <w:vertAlign w:val="superscript"/>
                <w:lang w:eastAsia="en-GB"/>
              </w:rPr>
              <w:footnoteReference w:id="40"/>
            </w:r>
            <w:r w:rsidRPr="004C2901">
              <w:rPr>
                <w:rFonts w:ascii="Garamond" w:eastAsia="Calibri" w:hAnsi="Garamond"/>
                <w:sz w:val="24"/>
                <w:szCs w:val="24"/>
                <w:lang w:eastAsia="en-GB"/>
              </w:rPr>
              <w:t>:</w:t>
            </w:r>
            <w:r w:rsidRPr="004C2901">
              <w:rPr>
                <w:rFonts w:ascii="Garamond" w:eastAsia="Calibri" w:hAnsi="Garamond"/>
                <w:sz w:val="24"/>
                <w:szCs w:val="24"/>
                <w:lang w:eastAsia="en-GB"/>
              </w:rPr>
              <w:br/>
              <w:t>d) A felvétel vagy a tanúsítás az összes előírt kiválasztási szempontra kiterjed?</w:t>
            </w:r>
          </w:p>
          <w:p w:rsidR="00AC165A" w:rsidRPr="004C2901" w:rsidRDefault="00AC165A" w:rsidP="00AC165A">
            <w:pPr>
              <w:jc w:val="both"/>
              <w:rPr>
                <w:rFonts w:ascii="Garamond" w:eastAsia="Calibri" w:hAnsi="Garamond"/>
                <w:b/>
                <w:sz w:val="24"/>
                <w:szCs w:val="24"/>
                <w:lang w:eastAsia="en-GB"/>
              </w:rPr>
            </w:pPr>
          </w:p>
          <w:p w:rsidR="00AC165A" w:rsidRPr="004C2901" w:rsidRDefault="00AC165A" w:rsidP="00AC165A">
            <w:pPr>
              <w:jc w:val="both"/>
              <w:rPr>
                <w:rFonts w:ascii="Garamond" w:eastAsia="Calibri" w:hAnsi="Garamond"/>
                <w:sz w:val="24"/>
                <w:szCs w:val="24"/>
                <w:lang w:eastAsia="en-GB"/>
              </w:rPr>
            </w:pPr>
            <w:r w:rsidRPr="004C2901">
              <w:rPr>
                <w:rFonts w:ascii="Garamond" w:eastAsia="Calibri" w:hAnsi="Garamond"/>
                <w:b/>
                <w:sz w:val="24"/>
                <w:szCs w:val="24"/>
                <w:lang w:eastAsia="en-GB"/>
              </w:rPr>
              <w:t>Ha nem:</w:t>
            </w:r>
          </w:p>
          <w:p w:rsidR="00AC165A" w:rsidRPr="004C2901" w:rsidRDefault="00AC165A" w:rsidP="00AC165A">
            <w:pPr>
              <w:jc w:val="both"/>
              <w:rPr>
                <w:rFonts w:ascii="Garamond" w:eastAsia="Calibri" w:hAnsi="Garamond"/>
                <w:b/>
                <w:i/>
                <w:sz w:val="24"/>
                <w:szCs w:val="24"/>
                <w:lang w:eastAsia="en-GB"/>
              </w:rPr>
            </w:pPr>
            <w:r w:rsidRPr="004C2901">
              <w:rPr>
                <w:rFonts w:ascii="Garamond" w:eastAsia="Calibri" w:hAnsi="Garamond"/>
                <w:b/>
                <w:sz w:val="24"/>
                <w:szCs w:val="24"/>
                <w:u w:val="single"/>
                <w:lang w:eastAsia="en-GB"/>
              </w:rPr>
              <w:t xml:space="preserve">Ezen kívül kérjük, hogy </w:t>
            </w:r>
            <w:r w:rsidRPr="004C2901">
              <w:rPr>
                <w:rFonts w:ascii="Garamond" w:eastAsia="Calibri" w:hAnsi="Garamond"/>
                <w:b/>
                <w:i/>
                <w:sz w:val="24"/>
                <w:szCs w:val="24"/>
                <w:u w:val="single"/>
                <w:lang w:eastAsia="en-GB"/>
              </w:rPr>
              <w:t>KIZÁRÓLAG</w:t>
            </w:r>
            <w:r w:rsidRPr="004C2901">
              <w:rPr>
                <w:rFonts w:ascii="Garamond" w:eastAsia="Calibri" w:hAnsi="Garamond"/>
                <w:b/>
                <w:sz w:val="24"/>
                <w:szCs w:val="24"/>
                <w:u w:val="single"/>
                <w:lang w:eastAsia="en-GB"/>
              </w:rPr>
              <w:t xml:space="preserve"> akkor töltse ki a hiányzó információt a IV. rész A., B., C. vagy D. szakaszában az esettől függően,</w:t>
            </w:r>
            <w:r w:rsidRPr="004C2901">
              <w:rPr>
                <w:rFonts w:ascii="Garamond" w:eastAsia="Calibri" w:hAnsi="Garamond"/>
                <w:sz w:val="24"/>
                <w:szCs w:val="24"/>
                <w:lang w:eastAsia="en-GB"/>
              </w:rPr>
              <w:t xml:space="preserve"> </w:t>
            </w:r>
            <w:r w:rsidRPr="004C2901">
              <w:rPr>
                <w:rFonts w:ascii="Garamond" w:eastAsia="Calibri" w:hAnsi="Garamond"/>
                <w:b/>
                <w:i/>
                <w:sz w:val="24"/>
                <w:szCs w:val="24"/>
                <w:lang w:eastAsia="en-GB"/>
              </w:rPr>
              <w:t>ha a vonatkozó hirdetmény vagy közbeszerzési dokumentumok ezt előírják:</w:t>
            </w:r>
          </w:p>
          <w:p w:rsidR="00AC165A" w:rsidRPr="004C2901" w:rsidRDefault="00AC165A" w:rsidP="00AC165A">
            <w:pPr>
              <w:jc w:val="both"/>
              <w:rPr>
                <w:rFonts w:ascii="Garamond" w:eastAsia="Calibri" w:hAnsi="Garamond"/>
                <w:sz w:val="24"/>
                <w:szCs w:val="24"/>
                <w:lang w:eastAsia="en-GB"/>
              </w:rPr>
            </w:pPr>
            <w:r w:rsidRPr="004C2901">
              <w:rPr>
                <w:rFonts w:ascii="Garamond" w:eastAsia="Calibri" w:hAnsi="Garamond"/>
                <w:sz w:val="24"/>
                <w:szCs w:val="24"/>
                <w:lang w:eastAsia="en-GB"/>
              </w:rPr>
              <w:t xml:space="preserve">e) A gazdasági szereplő tud-e </w:t>
            </w:r>
            <w:r w:rsidRPr="004C2901">
              <w:rPr>
                <w:rFonts w:ascii="Garamond" w:eastAsia="Calibri" w:hAnsi="Garamond"/>
                <w:b/>
                <w:sz w:val="24"/>
                <w:szCs w:val="24"/>
                <w:lang w:eastAsia="en-GB"/>
              </w:rPr>
              <w:t>igazolást</w:t>
            </w:r>
            <w:r w:rsidRPr="004C2901">
              <w:rPr>
                <w:rFonts w:ascii="Garamond" w:eastAsia="Calibri" w:hAnsi="Garamond"/>
                <w:sz w:val="24"/>
                <w:szCs w:val="24"/>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4C2901">
              <w:rPr>
                <w:rFonts w:ascii="Garamond" w:eastAsia="Calibri" w:hAnsi="Garamond"/>
                <w:sz w:val="24"/>
                <w:szCs w:val="24"/>
                <w:lang w:eastAsia="en-GB"/>
              </w:rPr>
              <w:br/>
              <w:t xml:space="preserve">Ha a vonatkozó információ elektronikusan elérhető, kérjük, adja meg a következő információkat: </w:t>
            </w:r>
          </w:p>
        </w:tc>
        <w:tc>
          <w:tcPr>
            <w:tcW w:w="4645" w:type="dxa"/>
            <w:shd w:val="clear" w:color="auto" w:fill="auto"/>
          </w:tcPr>
          <w:p w:rsidR="00AC165A" w:rsidRPr="004C2901" w:rsidRDefault="00AC165A" w:rsidP="00AC165A">
            <w:pPr>
              <w:rPr>
                <w:rFonts w:ascii="Garamond" w:eastAsia="Calibri" w:hAnsi="Garamond"/>
                <w:sz w:val="24"/>
                <w:szCs w:val="24"/>
                <w:lang w:eastAsia="en-GB"/>
              </w:rPr>
            </w:pPr>
            <w:r w:rsidRPr="004C2901">
              <w:rPr>
                <w:rFonts w:ascii="Garamond" w:eastAsia="Calibri" w:hAnsi="Garamond"/>
                <w:sz w:val="24"/>
                <w:szCs w:val="24"/>
                <w:lang w:eastAsia="en-GB"/>
              </w:rPr>
              <w:br/>
            </w:r>
            <w:r w:rsidRPr="004C2901">
              <w:rPr>
                <w:rFonts w:ascii="Garamond" w:eastAsia="Calibri" w:hAnsi="Garamond"/>
                <w:sz w:val="24"/>
                <w:szCs w:val="24"/>
                <w:lang w:eastAsia="en-GB"/>
              </w:rPr>
              <w:br/>
            </w:r>
            <w:r w:rsidRPr="004C2901">
              <w:rPr>
                <w:rFonts w:ascii="Garamond" w:eastAsia="Calibri" w:hAnsi="Garamond"/>
                <w:sz w:val="24"/>
                <w:szCs w:val="24"/>
                <w:lang w:eastAsia="en-GB"/>
              </w:rPr>
              <w:br/>
            </w:r>
            <w:r w:rsidRPr="004C2901">
              <w:rPr>
                <w:rFonts w:ascii="Garamond" w:eastAsia="Calibri" w:hAnsi="Garamond"/>
                <w:sz w:val="24"/>
                <w:szCs w:val="24"/>
                <w:lang w:eastAsia="en-GB"/>
              </w:rPr>
              <w:br/>
            </w:r>
            <w:r w:rsidRPr="004C2901">
              <w:rPr>
                <w:rFonts w:ascii="Garamond" w:eastAsia="Calibri" w:hAnsi="Garamond"/>
                <w:sz w:val="24"/>
                <w:szCs w:val="24"/>
                <w:lang w:eastAsia="en-GB"/>
              </w:rPr>
              <w:br/>
            </w:r>
            <w:r w:rsidRPr="004C2901">
              <w:rPr>
                <w:rFonts w:ascii="Garamond" w:eastAsia="Calibri" w:hAnsi="Garamond"/>
                <w:sz w:val="24"/>
                <w:szCs w:val="24"/>
                <w:lang w:eastAsia="en-GB"/>
              </w:rPr>
              <w:br/>
              <w:t>a) [……]</w:t>
            </w:r>
            <w:r w:rsidRPr="004C2901">
              <w:rPr>
                <w:rFonts w:ascii="Garamond" w:eastAsia="Calibri" w:hAnsi="Garamond"/>
                <w:sz w:val="24"/>
                <w:szCs w:val="24"/>
                <w:lang w:eastAsia="en-GB"/>
              </w:rPr>
              <w:br/>
            </w:r>
          </w:p>
          <w:p w:rsidR="00AC165A" w:rsidRPr="004C2901" w:rsidRDefault="00AC165A" w:rsidP="00AC165A">
            <w:pPr>
              <w:jc w:val="both"/>
              <w:rPr>
                <w:rFonts w:ascii="Garamond" w:eastAsia="Calibri" w:hAnsi="Garamond"/>
                <w:sz w:val="24"/>
                <w:szCs w:val="24"/>
                <w:lang w:eastAsia="en-GB"/>
              </w:rPr>
            </w:pPr>
            <w:r w:rsidRPr="004C2901">
              <w:rPr>
                <w:rFonts w:ascii="Garamond" w:eastAsia="Calibri" w:hAnsi="Garamond"/>
                <w:sz w:val="24"/>
                <w:szCs w:val="24"/>
                <w:lang w:eastAsia="en-GB"/>
              </w:rPr>
              <w:br/>
              <w:t>b) (internetcím, a kibocsátó hatóság vagy testület, a dokumentáció pontos hivatkozási adatai): […</w:t>
            </w:r>
            <w:proofErr w:type="gramStart"/>
            <w:r w:rsidRPr="004C2901">
              <w:rPr>
                <w:rFonts w:ascii="Garamond" w:eastAsia="Calibri" w:hAnsi="Garamond"/>
                <w:sz w:val="24"/>
                <w:szCs w:val="24"/>
                <w:lang w:eastAsia="en-GB"/>
              </w:rPr>
              <w:t>…][</w:t>
            </w:r>
            <w:proofErr w:type="gramEnd"/>
            <w:r w:rsidRPr="004C2901">
              <w:rPr>
                <w:rFonts w:ascii="Garamond" w:eastAsia="Calibri" w:hAnsi="Garamond"/>
                <w:sz w:val="24"/>
                <w:szCs w:val="24"/>
                <w:lang w:eastAsia="en-GB"/>
              </w:rPr>
              <w:t>……][……][……]</w:t>
            </w:r>
          </w:p>
          <w:p w:rsidR="00AC165A" w:rsidRPr="004C2901" w:rsidRDefault="00AC165A" w:rsidP="00AC165A">
            <w:pPr>
              <w:rPr>
                <w:rFonts w:ascii="Garamond" w:eastAsia="Calibri" w:hAnsi="Garamond"/>
                <w:sz w:val="24"/>
                <w:szCs w:val="24"/>
                <w:lang w:eastAsia="en-GB"/>
              </w:rPr>
            </w:pPr>
            <w:r w:rsidRPr="004C2901">
              <w:rPr>
                <w:rFonts w:ascii="Garamond" w:eastAsia="Calibri" w:hAnsi="Garamond"/>
                <w:sz w:val="24"/>
                <w:szCs w:val="24"/>
                <w:lang w:eastAsia="en-GB"/>
              </w:rPr>
              <w:t>c) [……]</w:t>
            </w:r>
            <w:r w:rsidRPr="004C2901">
              <w:rPr>
                <w:rFonts w:ascii="Garamond" w:eastAsia="Calibri" w:hAnsi="Garamond"/>
                <w:sz w:val="24"/>
                <w:szCs w:val="24"/>
                <w:lang w:eastAsia="en-GB"/>
              </w:rPr>
              <w:br/>
            </w:r>
            <w:r w:rsidRPr="004C2901">
              <w:rPr>
                <w:rFonts w:ascii="Garamond" w:eastAsia="Calibri" w:hAnsi="Garamond"/>
                <w:sz w:val="24"/>
                <w:szCs w:val="24"/>
                <w:lang w:eastAsia="en-GB"/>
              </w:rPr>
              <w:br/>
            </w:r>
            <w:r w:rsidRPr="004C2901">
              <w:rPr>
                <w:rFonts w:ascii="Garamond" w:eastAsia="Calibri" w:hAnsi="Garamond"/>
                <w:sz w:val="24"/>
                <w:szCs w:val="24"/>
                <w:lang w:eastAsia="en-GB"/>
              </w:rPr>
              <w:br/>
            </w:r>
            <w:r w:rsidRPr="004C2901">
              <w:rPr>
                <w:rFonts w:ascii="Garamond" w:eastAsia="Calibri" w:hAnsi="Garamond"/>
                <w:sz w:val="24"/>
                <w:szCs w:val="24"/>
                <w:lang w:eastAsia="en-GB"/>
              </w:rPr>
              <w:br/>
              <w:t>d) [] Igen [] Nem</w:t>
            </w:r>
            <w:r w:rsidRPr="004C2901">
              <w:rPr>
                <w:rFonts w:ascii="Garamond" w:eastAsia="Calibri" w:hAnsi="Garamond"/>
                <w:sz w:val="24"/>
                <w:szCs w:val="24"/>
                <w:lang w:eastAsia="en-GB"/>
              </w:rPr>
              <w:br/>
            </w:r>
            <w:r w:rsidRPr="004C2901">
              <w:rPr>
                <w:rFonts w:ascii="Garamond" w:eastAsia="Calibri" w:hAnsi="Garamond"/>
                <w:sz w:val="24"/>
                <w:szCs w:val="24"/>
                <w:lang w:eastAsia="en-GB"/>
              </w:rPr>
              <w:br/>
            </w:r>
            <w:r w:rsidRPr="004C2901">
              <w:rPr>
                <w:rFonts w:ascii="Garamond" w:eastAsia="Calibri" w:hAnsi="Garamond"/>
                <w:sz w:val="24"/>
                <w:szCs w:val="24"/>
                <w:lang w:eastAsia="en-GB"/>
              </w:rPr>
              <w:br/>
            </w:r>
            <w:r w:rsidRPr="004C2901">
              <w:rPr>
                <w:rFonts w:ascii="Garamond" w:eastAsia="Calibri" w:hAnsi="Garamond"/>
                <w:sz w:val="24"/>
                <w:szCs w:val="24"/>
                <w:lang w:eastAsia="en-GB"/>
              </w:rPr>
              <w:br/>
            </w:r>
            <w:r w:rsidRPr="004C2901">
              <w:rPr>
                <w:rFonts w:ascii="Garamond" w:eastAsia="Calibri" w:hAnsi="Garamond"/>
                <w:sz w:val="24"/>
                <w:szCs w:val="24"/>
                <w:lang w:eastAsia="en-GB"/>
              </w:rPr>
              <w:br/>
            </w:r>
            <w:r w:rsidRPr="004C2901">
              <w:rPr>
                <w:rFonts w:ascii="Garamond" w:eastAsia="Calibri" w:hAnsi="Garamond"/>
                <w:sz w:val="24"/>
                <w:szCs w:val="24"/>
                <w:lang w:eastAsia="en-GB"/>
              </w:rPr>
              <w:br/>
            </w:r>
            <w:r w:rsidRPr="004C2901">
              <w:rPr>
                <w:rFonts w:ascii="Garamond" w:eastAsia="Calibri" w:hAnsi="Garamond"/>
                <w:sz w:val="24"/>
                <w:szCs w:val="24"/>
                <w:lang w:eastAsia="en-GB"/>
              </w:rPr>
              <w:br/>
            </w:r>
            <w:r w:rsidRPr="004C2901">
              <w:rPr>
                <w:rFonts w:ascii="Garamond" w:eastAsia="Calibri" w:hAnsi="Garamond"/>
                <w:sz w:val="24"/>
                <w:szCs w:val="24"/>
                <w:lang w:eastAsia="en-GB"/>
              </w:rPr>
              <w:br/>
            </w:r>
          </w:p>
          <w:p w:rsidR="00AC165A" w:rsidRPr="004C2901" w:rsidRDefault="00AC165A" w:rsidP="00AC165A">
            <w:pPr>
              <w:rPr>
                <w:rFonts w:ascii="Garamond" w:eastAsia="Calibri" w:hAnsi="Garamond"/>
                <w:sz w:val="24"/>
                <w:szCs w:val="24"/>
                <w:lang w:eastAsia="en-GB"/>
              </w:rPr>
            </w:pPr>
          </w:p>
          <w:p w:rsidR="00AC165A" w:rsidRPr="004C2901" w:rsidRDefault="00AC165A" w:rsidP="00AC165A">
            <w:pPr>
              <w:rPr>
                <w:rFonts w:ascii="Garamond" w:eastAsia="Calibri" w:hAnsi="Garamond"/>
                <w:sz w:val="24"/>
                <w:szCs w:val="24"/>
                <w:lang w:eastAsia="en-GB"/>
              </w:rPr>
            </w:pPr>
            <w:r w:rsidRPr="004C2901">
              <w:rPr>
                <w:rFonts w:ascii="Garamond" w:eastAsia="Calibri" w:hAnsi="Garamond"/>
                <w:sz w:val="24"/>
                <w:szCs w:val="24"/>
                <w:lang w:eastAsia="en-GB"/>
              </w:rPr>
              <w:t>e) [] Igen [] Nem</w:t>
            </w:r>
            <w:r w:rsidRPr="004C2901">
              <w:rPr>
                <w:rFonts w:ascii="Garamond" w:eastAsia="Calibri" w:hAnsi="Garamond"/>
                <w:sz w:val="24"/>
                <w:szCs w:val="24"/>
                <w:lang w:eastAsia="en-GB"/>
              </w:rPr>
              <w:br/>
            </w:r>
            <w:r w:rsidRPr="004C2901">
              <w:rPr>
                <w:rFonts w:ascii="Garamond" w:eastAsia="Calibri" w:hAnsi="Garamond"/>
                <w:sz w:val="24"/>
                <w:szCs w:val="24"/>
                <w:lang w:eastAsia="en-GB"/>
              </w:rPr>
              <w:br/>
            </w:r>
            <w:r w:rsidRPr="004C2901">
              <w:rPr>
                <w:rFonts w:ascii="Garamond" w:eastAsia="Calibri" w:hAnsi="Garamond"/>
                <w:sz w:val="24"/>
                <w:szCs w:val="24"/>
                <w:lang w:eastAsia="en-GB"/>
              </w:rPr>
              <w:br/>
            </w:r>
            <w:r w:rsidRPr="004C2901">
              <w:rPr>
                <w:rFonts w:ascii="Garamond" w:eastAsia="Calibri" w:hAnsi="Garamond"/>
                <w:sz w:val="24"/>
                <w:szCs w:val="24"/>
                <w:lang w:eastAsia="en-GB"/>
              </w:rPr>
              <w:br/>
            </w:r>
            <w:r w:rsidRPr="004C2901">
              <w:rPr>
                <w:rFonts w:ascii="Garamond" w:eastAsia="Calibri" w:hAnsi="Garamond"/>
                <w:sz w:val="24"/>
                <w:szCs w:val="24"/>
                <w:lang w:eastAsia="en-GB"/>
              </w:rPr>
              <w:br/>
            </w:r>
          </w:p>
          <w:p w:rsidR="00AC165A" w:rsidRPr="004C2901" w:rsidRDefault="00AC165A" w:rsidP="00AC165A">
            <w:pPr>
              <w:rPr>
                <w:rFonts w:ascii="Garamond" w:eastAsia="Calibri" w:hAnsi="Garamond"/>
                <w:sz w:val="24"/>
                <w:szCs w:val="24"/>
                <w:lang w:eastAsia="en-GB"/>
              </w:rPr>
            </w:pPr>
          </w:p>
          <w:p w:rsidR="00AC165A" w:rsidRPr="004C2901" w:rsidRDefault="00AC165A" w:rsidP="00AC165A">
            <w:pPr>
              <w:rPr>
                <w:rFonts w:ascii="Garamond" w:eastAsia="Calibri" w:hAnsi="Garamond"/>
                <w:sz w:val="24"/>
                <w:szCs w:val="24"/>
                <w:lang w:eastAsia="en-GB"/>
              </w:rPr>
            </w:pPr>
          </w:p>
          <w:p w:rsidR="00AC165A" w:rsidRPr="004C2901" w:rsidRDefault="00AC165A" w:rsidP="00AC165A">
            <w:pPr>
              <w:jc w:val="both"/>
              <w:rPr>
                <w:rFonts w:ascii="Garamond" w:eastAsia="Calibri" w:hAnsi="Garamond"/>
                <w:sz w:val="24"/>
                <w:szCs w:val="24"/>
                <w:lang w:eastAsia="en-GB"/>
              </w:rPr>
            </w:pPr>
            <w:r w:rsidRPr="004C2901">
              <w:rPr>
                <w:rFonts w:ascii="Garamond" w:eastAsia="Calibri" w:hAnsi="Garamond"/>
                <w:sz w:val="24"/>
                <w:szCs w:val="24"/>
                <w:lang w:eastAsia="en-GB"/>
              </w:rPr>
              <w:t>(internetcím, a kibocsátó hatóság vagy testület, a dokumentáció pontos hivatkozási adatai):</w:t>
            </w:r>
            <w:r w:rsidRPr="004C2901">
              <w:rPr>
                <w:rFonts w:ascii="Garamond" w:eastAsia="Calibri" w:hAnsi="Garamond"/>
                <w:sz w:val="24"/>
                <w:szCs w:val="24"/>
                <w:lang w:eastAsia="en-GB"/>
              </w:rPr>
              <w:br/>
              <w:t>[…</w:t>
            </w:r>
            <w:proofErr w:type="gramStart"/>
            <w:r w:rsidRPr="004C2901">
              <w:rPr>
                <w:rFonts w:ascii="Garamond" w:eastAsia="Calibri" w:hAnsi="Garamond"/>
                <w:sz w:val="24"/>
                <w:szCs w:val="24"/>
                <w:lang w:eastAsia="en-GB"/>
              </w:rPr>
              <w:t>…][</w:t>
            </w:r>
            <w:proofErr w:type="gramEnd"/>
            <w:r w:rsidRPr="004C2901">
              <w:rPr>
                <w:rFonts w:ascii="Garamond" w:eastAsia="Calibri" w:hAnsi="Garamond"/>
                <w:sz w:val="24"/>
                <w:szCs w:val="24"/>
                <w:lang w:eastAsia="en-GB"/>
              </w:rPr>
              <w:t>……][……][……]</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b/>
                <w:sz w:val="24"/>
                <w:szCs w:val="24"/>
                <w:lang w:eastAsia="en-GB"/>
              </w:rPr>
            </w:pPr>
            <w:r w:rsidRPr="00A05982">
              <w:rPr>
                <w:rFonts w:ascii="Garamond" w:eastAsia="Calibri" w:hAnsi="Garamond"/>
                <w:b/>
                <w:sz w:val="24"/>
                <w:szCs w:val="24"/>
                <w:lang w:eastAsia="en-GB"/>
              </w:rPr>
              <w:t>Részvétel formája:</w:t>
            </w:r>
          </w:p>
        </w:tc>
        <w:tc>
          <w:tcPr>
            <w:tcW w:w="4645" w:type="dxa"/>
            <w:shd w:val="clear" w:color="auto" w:fill="auto"/>
          </w:tcPr>
          <w:p w:rsidR="00AC165A" w:rsidRPr="00A05982" w:rsidRDefault="00AC165A" w:rsidP="00AC165A">
            <w:pPr>
              <w:jc w:val="both"/>
              <w:rPr>
                <w:rFonts w:ascii="Garamond" w:eastAsia="Calibri" w:hAnsi="Garamond"/>
                <w:b/>
                <w:sz w:val="24"/>
                <w:szCs w:val="24"/>
                <w:lang w:eastAsia="en-GB"/>
              </w:rPr>
            </w:pPr>
            <w:r w:rsidRPr="00A05982">
              <w:rPr>
                <w:rFonts w:ascii="Garamond" w:eastAsia="Calibri" w:hAnsi="Garamond"/>
                <w:b/>
                <w:sz w:val="24"/>
                <w:szCs w:val="24"/>
                <w:lang w:eastAsia="en-GB"/>
              </w:rPr>
              <w:t>Válasz:</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A gazdasági szereplő másokkal együtt vesz részt a közbeszerzési eljárásban?</w:t>
            </w:r>
            <w:r w:rsidRPr="00A05982">
              <w:rPr>
                <w:rFonts w:ascii="Garamond" w:eastAsia="Calibri" w:hAnsi="Garamond"/>
                <w:sz w:val="24"/>
                <w:szCs w:val="24"/>
                <w:vertAlign w:val="superscript"/>
                <w:lang w:eastAsia="en-GB"/>
              </w:rPr>
              <w:footnoteReference w:id="41"/>
            </w:r>
          </w:p>
        </w:tc>
        <w:tc>
          <w:tcPr>
            <w:tcW w:w="4645"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 Igen [] Nem</w:t>
            </w:r>
          </w:p>
        </w:tc>
      </w:tr>
      <w:tr w:rsidR="00AC165A" w:rsidRPr="00A05982" w:rsidTr="00AC165A">
        <w:tc>
          <w:tcPr>
            <w:tcW w:w="9289" w:type="dxa"/>
            <w:gridSpan w:val="2"/>
            <w:shd w:val="clear" w:color="auto" w:fill="BFBFBF"/>
          </w:tcPr>
          <w:p w:rsidR="00AC165A" w:rsidRPr="00A05982" w:rsidRDefault="00AC165A" w:rsidP="00AC165A">
            <w:pPr>
              <w:jc w:val="both"/>
              <w:rPr>
                <w:rFonts w:ascii="Garamond" w:eastAsia="Calibri" w:hAnsi="Garamond"/>
                <w:b/>
                <w:sz w:val="24"/>
                <w:szCs w:val="24"/>
                <w:lang w:eastAsia="en-GB"/>
              </w:rPr>
            </w:pPr>
            <w:r w:rsidRPr="00A05982">
              <w:rPr>
                <w:rFonts w:ascii="Garamond" w:eastAsia="Calibri" w:hAnsi="Garamond"/>
                <w:b/>
                <w:sz w:val="24"/>
                <w:szCs w:val="24"/>
                <w:lang w:eastAsia="en-GB"/>
              </w:rPr>
              <w:t>Ha igen</w:t>
            </w:r>
            <w:r w:rsidRPr="00A05982">
              <w:rPr>
                <w:rFonts w:ascii="Garamond" w:eastAsia="Calibri" w:hAnsi="Garamond"/>
                <w:sz w:val="24"/>
                <w:szCs w:val="24"/>
                <w:lang w:eastAsia="en-GB"/>
              </w:rPr>
              <w:t>, kérjük, biztosítsa, hogy a többi érintett külön egységes európai közbeszerzési dokumentum formanyomtatványt nyújtson be.</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b/>
                <w:sz w:val="24"/>
                <w:szCs w:val="24"/>
                <w:lang w:eastAsia="en-GB"/>
              </w:rPr>
              <w:t>Ha igen:</w:t>
            </w: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a) Kérjük, adja meg a gazdasági szereplő csoportban betöltött szerepét (vezető, specifikus feladatokért felelős, ...):</w:t>
            </w: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lastRenderedPageBreak/>
              <w:t>b) Kérjük, adja meg, mely gazdasági szereplők a közbeszerzési eljárásban együtt részt vevő csoport tagjai:</w:t>
            </w: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c) Adott esetben a részt vevő csoport neve:</w:t>
            </w:r>
          </w:p>
        </w:tc>
        <w:tc>
          <w:tcPr>
            <w:tcW w:w="4645" w:type="dxa"/>
            <w:shd w:val="clear" w:color="auto" w:fill="auto"/>
          </w:tcPr>
          <w:p w:rsidR="00AC165A" w:rsidRPr="00A05982" w:rsidRDefault="00AC165A" w:rsidP="00AC165A">
            <w:pPr>
              <w:rPr>
                <w:rFonts w:ascii="Garamond" w:eastAsia="Calibri" w:hAnsi="Garamond"/>
                <w:sz w:val="24"/>
                <w:szCs w:val="24"/>
                <w:lang w:eastAsia="en-GB"/>
              </w:rPr>
            </w:pPr>
            <w:r w:rsidRPr="00A05982">
              <w:rPr>
                <w:rFonts w:ascii="Garamond" w:eastAsia="Calibri" w:hAnsi="Garamond"/>
                <w:sz w:val="24"/>
                <w:szCs w:val="24"/>
                <w:lang w:eastAsia="en-GB"/>
              </w:rPr>
              <w:lastRenderedPageBreak/>
              <w:br/>
              <w:t>a:) [……]</w:t>
            </w:r>
            <w:r w:rsidRPr="00A05982">
              <w:rPr>
                <w:rFonts w:ascii="Garamond" w:eastAsia="Calibri" w:hAnsi="Garamond"/>
                <w:sz w:val="24"/>
                <w:szCs w:val="24"/>
                <w:lang w:eastAsia="en-GB"/>
              </w:rPr>
              <w:br/>
            </w:r>
            <w:r w:rsidRPr="00A05982">
              <w:rPr>
                <w:rFonts w:ascii="Garamond" w:eastAsia="Calibri" w:hAnsi="Garamond"/>
                <w:sz w:val="24"/>
                <w:szCs w:val="24"/>
                <w:lang w:eastAsia="en-GB"/>
              </w:rPr>
              <w:br/>
            </w:r>
          </w:p>
          <w:p w:rsidR="00AC165A" w:rsidRPr="00A05982" w:rsidRDefault="00AC165A" w:rsidP="00AC165A">
            <w:pPr>
              <w:rPr>
                <w:rFonts w:ascii="Garamond" w:eastAsia="Calibri" w:hAnsi="Garamond"/>
                <w:sz w:val="24"/>
                <w:szCs w:val="24"/>
                <w:lang w:eastAsia="en-GB"/>
              </w:rPr>
            </w:pPr>
            <w:r w:rsidRPr="00A05982">
              <w:rPr>
                <w:rFonts w:ascii="Garamond" w:eastAsia="Calibri" w:hAnsi="Garamond"/>
                <w:sz w:val="24"/>
                <w:szCs w:val="24"/>
                <w:lang w:eastAsia="en-GB"/>
              </w:rPr>
              <w:lastRenderedPageBreak/>
              <w:t>b): [……]</w:t>
            </w:r>
            <w:r w:rsidRPr="00A05982">
              <w:rPr>
                <w:rFonts w:ascii="Garamond" w:eastAsia="Calibri" w:hAnsi="Garamond"/>
                <w:sz w:val="24"/>
                <w:szCs w:val="24"/>
                <w:lang w:eastAsia="en-GB"/>
              </w:rPr>
              <w:br/>
            </w:r>
          </w:p>
          <w:p w:rsidR="00AC165A" w:rsidRPr="00A05982" w:rsidRDefault="00AC165A" w:rsidP="00AC165A">
            <w:pPr>
              <w:rPr>
                <w:rFonts w:ascii="Garamond" w:eastAsia="Calibri" w:hAnsi="Garamond"/>
                <w:sz w:val="24"/>
                <w:szCs w:val="24"/>
                <w:lang w:eastAsia="en-GB"/>
              </w:rPr>
            </w:pPr>
            <w:r w:rsidRPr="00A05982">
              <w:rPr>
                <w:rFonts w:ascii="Garamond" w:eastAsia="Calibri" w:hAnsi="Garamond"/>
                <w:sz w:val="24"/>
                <w:szCs w:val="24"/>
                <w:lang w:eastAsia="en-GB"/>
              </w:rPr>
              <w:br/>
              <w:t>c): [……]</w:t>
            </w:r>
          </w:p>
        </w:tc>
      </w:tr>
      <w:tr w:rsidR="00AC165A" w:rsidRPr="00A05982" w:rsidTr="00AC165A">
        <w:tc>
          <w:tcPr>
            <w:tcW w:w="4644" w:type="dxa"/>
            <w:shd w:val="clear" w:color="auto" w:fill="auto"/>
          </w:tcPr>
          <w:p w:rsidR="00AC165A" w:rsidRPr="00A05982" w:rsidRDefault="00AC165A" w:rsidP="00AC165A">
            <w:pPr>
              <w:rPr>
                <w:rFonts w:ascii="Garamond" w:eastAsia="Calibri" w:hAnsi="Garamond"/>
                <w:b/>
                <w:strike/>
                <w:sz w:val="24"/>
                <w:szCs w:val="24"/>
                <w:lang w:eastAsia="en-GB"/>
              </w:rPr>
            </w:pPr>
            <w:r w:rsidRPr="00A05982">
              <w:rPr>
                <w:rFonts w:ascii="Garamond" w:eastAsia="Calibri" w:hAnsi="Garamond"/>
                <w:b/>
                <w:strike/>
                <w:sz w:val="24"/>
                <w:szCs w:val="24"/>
                <w:lang w:eastAsia="en-GB"/>
              </w:rPr>
              <w:t>Részek</w:t>
            </w:r>
          </w:p>
        </w:tc>
        <w:tc>
          <w:tcPr>
            <w:tcW w:w="4645" w:type="dxa"/>
            <w:shd w:val="clear" w:color="auto" w:fill="auto"/>
          </w:tcPr>
          <w:p w:rsidR="00AC165A" w:rsidRPr="00A05982" w:rsidRDefault="00AC165A" w:rsidP="00AC165A">
            <w:pPr>
              <w:rPr>
                <w:rFonts w:ascii="Garamond" w:eastAsia="Calibri" w:hAnsi="Garamond"/>
                <w:b/>
                <w:strike/>
                <w:sz w:val="24"/>
                <w:szCs w:val="24"/>
                <w:lang w:eastAsia="en-GB"/>
              </w:rPr>
            </w:pPr>
            <w:r w:rsidRPr="00A05982">
              <w:rPr>
                <w:rFonts w:ascii="Garamond" w:eastAsia="Calibri" w:hAnsi="Garamond"/>
                <w:b/>
                <w:strike/>
                <w:sz w:val="24"/>
                <w:szCs w:val="24"/>
                <w:lang w:eastAsia="en-GB"/>
              </w:rPr>
              <w:t>Válasz:</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b/>
                <w:i/>
                <w:strike/>
                <w:sz w:val="24"/>
                <w:szCs w:val="24"/>
                <w:lang w:eastAsia="en-GB"/>
              </w:rPr>
            </w:pPr>
            <w:r w:rsidRPr="00A05982">
              <w:rPr>
                <w:rFonts w:ascii="Garamond" w:eastAsia="Calibri" w:hAnsi="Garamond"/>
                <w:strike/>
                <w:sz w:val="24"/>
                <w:szCs w:val="24"/>
                <w:lang w:eastAsia="en-GB"/>
              </w:rPr>
              <w:t>Adott esetben annak a résznek (azoknak a részeknek a feltüntetése, amelyekre a gazdasági szereplő pályázni kíván:</w:t>
            </w:r>
          </w:p>
        </w:tc>
        <w:tc>
          <w:tcPr>
            <w:tcW w:w="4645" w:type="dxa"/>
            <w:shd w:val="clear" w:color="auto" w:fill="auto"/>
          </w:tcPr>
          <w:p w:rsidR="00AC165A" w:rsidRPr="00A05982" w:rsidRDefault="00AC165A" w:rsidP="00AC165A">
            <w:pPr>
              <w:rPr>
                <w:rFonts w:ascii="Garamond" w:eastAsia="Calibri" w:hAnsi="Garamond"/>
                <w:b/>
                <w:i/>
                <w:strike/>
                <w:sz w:val="24"/>
                <w:szCs w:val="24"/>
                <w:lang w:eastAsia="en-GB"/>
              </w:rPr>
            </w:pPr>
            <w:r w:rsidRPr="00A05982">
              <w:rPr>
                <w:rFonts w:ascii="Garamond" w:eastAsia="Calibri" w:hAnsi="Garamond"/>
                <w:strike/>
                <w:sz w:val="24"/>
                <w:szCs w:val="24"/>
                <w:lang w:eastAsia="en-GB"/>
              </w:rPr>
              <w:t>[   ]</w:t>
            </w:r>
          </w:p>
        </w:tc>
      </w:tr>
    </w:tbl>
    <w:p w:rsidR="00AC165A" w:rsidRPr="00A05982" w:rsidRDefault="00AC165A" w:rsidP="00AC165A">
      <w:pPr>
        <w:keepNext/>
        <w:jc w:val="center"/>
        <w:rPr>
          <w:rFonts w:ascii="Garamond" w:eastAsia="Calibri" w:hAnsi="Garamond"/>
          <w:b/>
          <w:smallCaps/>
          <w:sz w:val="24"/>
          <w:szCs w:val="24"/>
          <w:lang w:eastAsia="en-GB"/>
        </w:rPr>
      </w:pPr>
    </w:p>
    <w:p w:rsidR="00AC165A" w:rsidRPr="00A05982" w:rsidRDefault="00AC165A" w:rsidP="00AC165A">
      <w:pPr>
        <w:keepNext/>
        <w:jc w:val="center"/>
        <w:rPr>
          <w:rFonts w:ascii="Garamond" w:eastAsia="Calibri" w:hAnsi="Garamond"/>
          <w:b/>
          <w:smallCaps/>
          <w:sz w:val="24"/>
          <w:szCs w:val="24"/>
          <w:lang w:eastAsia="en-GB"/>
        </w:rPr>
      </w:pPr>
      <w:r w:rsidRPr="00A05982">
        <w:rPr>
          <w:rFonts w:ascii="Garamond" w:eastAsia="Calibri" w:hAnsi="Garamond"/>
          <w:b/>
          <w:smallCaps/>
          <w:sz w:val="24"/>
          <w:szCs w:val="24"/>
          <w:lang w:eastAsia="en-GB"/>
        </w:rPr>
        <w:t>B: A gazdasági szereplő képviselőire vonatkozó információk</w:t>
      </w:r>
    </w:p>
    <w:p w:rsidR="00AC165A" w:rsidRPr="00A05982" w:rsidRDefault="00AC165A" w:rsidP="00AC165A">
      <w:pPr>
        <w:keepNext/>
        <w:jc w:val="center"/>
        <w:rPr>
          <w:rFonts w:ascii="Garamond" w:eastAsia="Calibri" w:hAnsi="Garamond"/>
          <w:b/>
          <w:smallCaps/>
          <w:sz w:val="24"/>
          <w:szCs w:val="24"/>
          <w:lang w:eastAsia="en-GB"/>
        </w:rPr>
      </w:pPr>
    </w:p>
    <w:p w:rsidR="00AC165A" w:rsidRPr="00A05982" w:rsidRDefault="00AC165A" w:rsidP="00AC165A">
      <w:pPr>
        <w:pBdr>
          <w:top w:val="single" w:sz="4" w:space="1" w:color="auto"/>
          <w:left w:val="single" w:sz="4" w:space="4" w:color="auto"/>
          <w:bottom w:val="single" w:sz="4" w:space="1" w:color="auto"/>
          <w:right w:val="single" w:sz="4" w:space="0" w:color="auto"/>
        </w:pBdr>
        <w:shd w:val="clear" w:color="auto" w:fill="BFBFBF"/>
        <w:jc w:val="both"/>
        <w:rPr>
          <w:rFonts w:ascii="Garamond" w:eastAsia="Calibri" w:hAnsi="Garamond"/>
          <w:i/>
          <w:sz w:val="24"/>
          <w:szCs w:val="24"/>
          <w:lang w:eastAsia="en-GB"/>
        </w:rPr>
      </w:pPr>
      <w:r w:rsidRPr="00A05982">
        <w:rPr>
          <w:rFonts w:ascii="Garamond" w:eastAsia="Calibri" w:hAnsi="Garamond"/>
          <w:i/>
          <w:sz w:val="24"/>
          <w:szCs w:val="24"/>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165A" w:rsidRPr="00A05982" w:rsidTr="00AC165A">
        <w:tc>
          <w:tcPr>
            <w:tcW w:w="4644" w:type="dxa"/>
            <w:shd w:val="clear" w:color="auto" w:fill="auto"/>
          </w:tcPr>
          <w:p w:rsidR="00AC165A" w:rsidRPr="00A05982" w:rsidRDefault="00AC165A" w:rsidP="00AC165A">
            <w:pPr>
              <w:jc w:val="both"/>
              <w:rPr>
                <w:rFonts w:ascii="Garamond" w:eastAsia="Calibri" w:hAnsi="Garamond"/>
                <w:b/>
                <w:sz w:val="24"/>
                <w:szCs w:val="24"/>
                <w:lang w:eastAsia="en-GB"/>
              </w:rPr>
            </w:pPr>
            <w:r w:rsidRPr="00A05982">
              <w:rPr>
                <w:rFonts w:ascii="Garamond" w:eastAsia="Calibri" w:hAnsi="Garamond"/>
                <w:b/>
                <w:sz w:val="24"/>
                <w:szCs w:val="24"/>
                <w:lang w:eastAsia="en-GB"/>
              </w:rPr>
              <w:t>Képviselet, ha van:</w:t>
            </w:r>
          </w:p>
        </w:tc>
        <w:tc>
          <w:tcPr>
            <w:tcW w:w="4645" w:type="dxa"/>
            <w:shd w:val="clear" w:color="auto" w:fill="auto"/>
          </w:tcPr>
          <w:p w:rsidR="00AC165A" w:rsidRPr="00A05982" w:rsidRDefault="00AC165A" w:rsidP="00AC165A">
            <w:pPr>
              <w:jc w:val="both"/>
              <w:rPr>
                <w:rFonts w:ascii="Garamond" w:eastAsia="Calibri" w:hAnsi="Garamond"/>
                <w:b/>
                <w:sz w:val="24"/>
                <w:szCs w:val="24"/>
                <w:lang w:eastAsia="en-GB"/>
              </w:rPr>
            </w:pPr>
            <w:r w:rsidRPr="00A05982">
              <w:rPr>
                <w:rFonts w:ascii="Garamond" w:eastAsia="Calibri" w:hAnsi="Garamond"/>
                <w:b/>
                <w:sz w:val="24"/>
                <w:szCs w:val="24"/>
                <w:lang w:eastAsia="en-GB"/>
              </w:rPr>
              <w:t>Válasz:</w:t>
            </w:r>
          </w:p>
        </w:tc>
      </w:tr>
      <w:tr w:rsidR="00AC165A" w:rsidRPr="00A05982" w:rsidTr="00AC165A">
        <w:tc>
          <w:tcPr>
            <w:tcW w:w="4644" w:type="dxa"/>
            <w:shd w:val="clear" w:color="auto" w:fill="auto"/>
          </w:tcPr>
          <w:p w:rsidR="00AC165A" w:rsidRPr="00A05982" w:rsidRDefault="00AC165A" w:rsidP="00AC165A">
            <w:pPr>
              <w:rPr>
                <w:rFonts w:ascii="Garamond" w:eastAsia="Calibri" w:hAnsi="Garamond"/>
                <w:sz w:val="24"/>
                <w:szCs w:val="24"/>
                <w:lang w:eastAsia="en-GB"/>
              </w:rPr>
            </w:pPr>
            <w:r w:rsidRPr="00A05982">
              <w:rPr>
                <w:rFonts w:ascii="Garamond" w:eastAsia="Calibri" w:hAnsi="Garamond"/>
                <w:sz w:val="24"/>
                <w:szCs w:val="24"/>
                <w:lang w:eastAsia="en-GB"/>
              </w:rPr>
              <w:t xml:space="preserve">Teljes név; </w:t>
            </w:r>
            <w:r w:rsidRPr="00A05982">
              <w:rPr>
                <w:rFonts w:ascii="Garamond" w:eastAsia="Calibri" w:hAnsi="Garamond"/>
                <w:sz w:val="24"/>
                <w:szCs w:val="24"/>
                <w:lang w:eastAsia="en-GB"/>
              </w:rPr>
              <w:br/>
              <w:t xml:space="preserve">valamint a születési idő és hely, ha szükséges: </w:t>
            </w:r>
          </w:p>
        </w:tc>
        <w:tc>
          <w:tcPr>
            <w:tcW w:w="4645"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w:t>
            </w:r>
            <w:r w:rsidRPr="00A05982">
              <w:rPr>
                <w:rFonts w:ascii="Garamond" w:eastAsia="Calibri" w:hAnsi="Garamond"/>
                <w:sz w:val="24"/>
                <w:szCs w:val="24"/>
                <w:lang w:eastAsia="en-GB"/>
              </w:rPr>
              <w:br/>
              <w:t>[……]</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Beosztás/milyen minőségben jár el:</w:t>
            </w:r>
          </w:p>
        </w:tc>
        <w:tc>
          <w:tcPr>
            <w:tcW w:w="4645"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Postai cím:</w:t>
            </w:r>
          </w:p>
        </w:tc>
        <w:tc>
          <w:tcPr>
            <w:tcW w:w="4645"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Telefon:</w:t>
            </w:r>
          </w:p>
        </w:tc>
        <w:tc>
          <w:tcPr>
            <w:tcW w:w="4645"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E-mail cím:</w:t>
            </w:r>
          </w:p>
        </w:tc>
        <w:tc>
          <w:tcPr>
            <w:tcW w:w="4645"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Amennyiben szükséges, részletezze a képviseletre vonatkozó információkat (a képviselet formája, köre, célja stb.):</w:t>
            </w:r>
          </w:p>
        </w:tc>
        <w:tc>
          <w:tcPr>
            <w:tcW w:w="4645"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w:t>
            </w:r>
          </w:p>
        </w:tc>
      </w:tr>
    </w:tbl>
    <w:p w:rsidR="00AC165A" w:rsidRPr="00A05982" w:rsidRDefault="00AC165A" w:rsidP="00AC165A">
      <w:pPr>
        <w:keepNext/>
        <w:jc w:val="center"/>
        <w:rPr>
          <w:rFonts w:ascii="Garamond" w:eastAsia="Calibri" w:hAnsi="Garamond"/>
          <w:b/>
          <w:smallCaps/>
          <w:sz w:val="24"/>
          <w:szCs w:val="24"/>
          <w:lang w:eastAsia="en-GB"/>
        </w:rPr>
      </w:pPr>
    </w:p>
    <w:p w:rsidR="00AC165A" w:rsidRPr="00A05982" w:rsidRDefault="00AC165A" w:rsidP="00AC165A">
      <w:pPr>
        <w:keepNext/>
        <w:jc w:val="center"/>
        <w:rPr>
          <w:rFonts w:ascii="Garamond" w:eastAsia="Calibri" w:hAnsi="Garamond"/>
          <w:b/>
          <w:smallCaps/>
          <w:sz w:val="24"/>
          <w:szCs w:val="24"/>
          <w:lang w:eastAsia="en-GB"/>
        </w:rPr>
      </w:pPr>
      <w:r w:rsidRPr="00A05982">
        <w:rPr>
          <w:rFonts w:ascii="Garamond" w:eastAsia="Calibri" w:hAnsi="Garamond"/>
          <w:b/>
          <w:smallCaps/>
          <w:sz w:val="24"/>
          <w:szCs w:val="24"/>
          <w:lang w:eastAsia="en-GB"/>
        </w:rPr>
        <w:t>C: Más szervezetek kapacitásainak igénybevételére vonatkozó információk</w:t>
      </w:r>
    </w:p>
    <w:p w:rsidR="00AC165A" w:rsidRPr="00A05982" w:rsidRDefault="00AC165A" w:rsidP="00AC165A">
      <w:pPr>
        <w:keepNext/>
        <w:jc w:val="center"/>
        <w:rPr>
          <w:rFonts w:ascii="Garamond" w:eastAsia="Calibri" w:hAnsi="Garamond"/>
          <w:b/>
          <w:smallCap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165A" w:rsidRPr="00A05982" w:rsidTr="00AC165A">
        <w:tc>
          <w:tcPr>
            <w:tcW w:w="4644" w:type="dxa"/>
            <w:shd w:val="clear" w:color="auto" w:fill="auto"/>
          </w:tcPr>
          <w:p w:rsidR="00AC165A" w:rsidRPr="00A05982" w:rsidRDefault="00AC165A" w:rsidP="00AC165A">
            <w:pPr>
              <w:jc w:val="both"/>
              <w:rPr>
                <w:rFonts w:ascii="Garamond" w:eastAsia="Calibri" w:hAnsi="Garamond"/>
                <w:b/>
                <w:sz w:val="24"/>
                <w:szCs w:val="24"/>
                <w:lang w:eastAsia="en-GB"/>
              </w:rPr>
            </w:pPr>
            <w:r w:rsidRPr="00A05982">
              <w:rPr>
                <w:rFonts w:ascii="Garamond" w:eastAsia="Calibri" w:hAnsi="Garamond"/>
                <w:b/>
                <w:sz w:val="24"/>
                <w:szCs w:val="24"/>
                <w:lang w:eastAsia="en-GB"/>
              </w:rPr>
              <w:t>Igénybevétel:</w:t>
            </w:r>
          </w:p>
        </w:tc>
        <w:tc>
          <w:tcPr>
            <w:tcW w:w="4645" w:type="dxa"/>
            <w:shd w:val="clear" w:color="auto" w:fill="auto"/>
          </w:tcPr>
          <w:p w:rsidR="00AC165A" w:rsidRPr="00A05982" w:rsidRDefault="00AC165A" w:rsidP="00AC165A">
            <w:pPr>
              <w:jc w:val="both"/>
              <w:rPr>
                <w:rFonts w:ascii="Garamond" w:eastAsia="Calibri" w:hAnsi="Garamond"/>
                <w:b/>
                <w:sz w:val="24"/>
                <w:szCs w:val="24"/>
                <w:lang w:eastAsia="en-GB"/>
              </w:rPr>
            </w:pPr>
            <w:r w:rsidRPr="00A05982">
              <w:rPr>
                <w:rFonts w:ascii="Garamond" w:eastAsia="Calibri" w:hAnsi="Garamond"/>
                <w:b/>
                <w:sz w:val="24"/>
                <w:szCs w:val="24"/>
                <w:lang w:eastAsia="en-GB"/>
              </w:rPr>
              <w:t>Válasz:</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AC165A" w:rsidRPr="00A05982" w:rsidRDefault="00AC165A" w:rsidP="00AC165A">
            <w:pPr>
              <w:jc w:val="both"/>
              <w:rPr>
                <w:rFonts w:ascii="Garamond" w:eastAsia="Calibri" w:hAnsi="Garamond"/>
                <w:sz w:val="24"/>
                <w:szCs w:val="24"/>
                <w:lang w:eastAsia="en-GB"/>
              </w:rPr>
            </w:pPr>
            <w:proofErr w:type="gramStart"/>
            <w:r w:rsidRPr="00A05982">
              <w:rPr>
                <w:rFonts w:ascii="Garamond" w:eastAsia="Calibri" w:hAnsi="Garamond"/>
                <w:sz w:val="24"/>
                <w:szCs w:val="24"/>
                <w:lang w:eastAsia="en-GB"/>
              </w:rPr>
              <w:t>[]Igen</w:t>
            </w:r>
            <w:proofErr w:type="gramEnd"/>
            <w:r w:rsidRPr="00A05982">
              <w:rPr>
                <w:rFonts w:ascii="Garamond" w:eastAsia="Calibri" w:hAnsi="Garamond"/>
                <w:sz w:val="24"/>
                <w:szCs w:val="24"/>
                <w:lang w:eastAsia="en-GB"/>
              </w:rPr>
              <w:t xml:space="preserve"> []Nem</w:t>
            </w:r>
          </w:p>
        </w:tc>
      </w:tr>
    </w:tbl>
    <w:p w:rsidR="00AC165A" w:rsidRPr="00A05982" w:rsidRDefault="00AC165A" w:rsidP="00AC165A">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sz w:val="24"/>
          <w:szCs w:val="24"/>
          <w:lang w:eastAsia="en-GB"/>
        </w:rPr>
      </w:pPr>
      <w:r w:rsidRPr="00A05982">
        <w:rPr>
          <w:rFonts w:ascii="Garamond" w:eastAsia="Calibri" w:hAnsi="Garamond"/>
          <w:b/>
          <w:sz w:val="24"/>
          <w:szCs w:val="24"/>
          <w:lang w:eastAsia="en-GB"/>
        </w:rPr>
        <w:t>Amennyiben igen</w:t>
      </w:r>
      <w:r w:rsidRPr="00A05982">
        <w:rPr>
          <w:rFonts w:ascii="Garamond" w:eastAsia="Calibri" w:hAnsi="Garamond"/>
          <w:sz w:val="24"/>
          <w:szCs w:val="24"/>
          <w:lang w:eastAsia="en-GB"/>
        </w:rPr>
        <w:t xml:space="preserve">, </w:t>
      </w:r>
      <w:r w:rsidRPr="00A05982">
        <w:rPr>
          <w:rFonts w:ascii="Garamond" w:eastAsia="Calibri" w:hAnsi="Garamond"/>
          <w:b/>
          <w:sz w:val="24"/>
          <w:szCs w:val="24"/>
          <w:lang w:eastAsia="en-GB"/>
        </w:rPr>
        <w:t>minden</w:t>
      </w:r>
      <w:r w:rsidRPr="00A05982">
        <w:rPr>
          <w:rFonts w:ascii="Garamond" w:eastAsia="Calibri" w:hAnsi="Garamond"/>
          <w:sz w:val="24"/>
          <w:szCs w:val="24"/>
          <w:lang w:eastAsia="en-GB"/>
        </w:rPr>
        <w:t xml:space="preserve"> egyes érintett szervezetre vonatkozóan külön egységes európai közbeszerzési dokumentumban adja meg az </w:t>
      </w:r>
      <w:r w:rsidRPr="00A05982">
        <w:rPr>
          <w:rFonts w:ascii="Garamond" w:eastAsia="Calibri" w:hAnsi="Garamond"/>
          <w:b/>
          <w:sz w:val="24"/>
          <w:szCs w:val="24"/>
          <w:lang w:eastAsia="en-GB"/>
        </w:rPr>
        <w:t>e rész A. és B. szakaszában, valamint a III. részben</w:t>
      </w:r>
      <w:r w:rsidRPr="00A05982">
        <w:rPr>
          <w:rFonts w:ascii="Garamond" w:eastAsia="Calibri" w:hAnsi="Garamond"/>
          <w:sz w:val="24"/>
          <w:szCs w:val="24"/>
          <w:lang w:eastAsia="en-GB"/>
        </w:rPr>
        <w:t xml:space="preserve"> meghatározott információkat, megfelelően kitöltve és az érintett szervezetek által aláírva. </w:t>
      </w:r>
      <w:r w:rsidRPr="00A05982">
        <w:rPr>
          <w:rFonts w:ascii="Garamond" w:eastAsia="Calibri" w:hAnsi="Garamond"/>
          <w:sz w:val="24"/>
          <w:szCs w:val="24"/>
          <w:lang w:eastAsia="en-GB"/>
        </w:rPr>
        <w:b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AC165A" w:rsidRPr="00A05982" w:rsidRDefault="00AC165A" w:rsidP="00AC165A">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sz w:val="24"/>
          <w:szCs w:val="24"/>
          <w:lang w:eastAsia="en-GB"/>
        </w:rPr>
      </w:pPr>
      <w:r w:rsidRPr="00A05982">
        <w:rPr>
          <w:rFonts w:ascii="Garamond" w:eastAsia="Calibri" w:hAnsi="Garamond"/>
          <w:sz w:val="24"/>
          <w:szCs w:val="24"/>
          <w:lang w:eastAsia="en-GB"/>
        </w:rPr>
        <w:t>Amennyiben a gazdasági szereplő által igénybe vett meghatározott kapacitások tekintetében ez releváns, minden egyes szervezetre vonatkozóan adja meg a IV. és az V. részben meghatározott információkat is</w:t>
      </w:r>
      <w:r w:rsidRPr="00A05982">
        <w:rPr>
          <w:rFonts w:ascii="Garamond" w:eastAsia="Calibri" w:hAnsi="Garamond"/>
          <w:sz w:val="24"/>
          <w:szCs w:val="24"/>
          <w:vertAlign w:val="superscript"/>
          <w:lang w:eastAsia="en-GB"/>
        </w:rPr>
        <w:footnoteReference w:id="42"/>
      </w:r>
      <w:r w:rsidRPr="00A05982">
        <w:rPr>
          <w:rFonts w:ascii="Garamond" w:eastAsia="Calibri" w:hAnsi="Garamond"/>
          <w:sz w:val="24"/>
          <w:szCs w:val="24"/>
          <w:lang w:eastAsia="en-GB"/>
        </w:rPr>
        <w:t>.</w:t>
      </w:r>
    </w:p>
    <w:p w:rsidR="00AC165A" w:rsidRPr="00A05982" w:rsidRDefault="00AC165A" w:rsidP="00AC165A">
      <w:pPr>
        <w:keepNext/>
        <w:jc w:val="center"/>
        <w:rPr>
          <w:rFonts w:ascii="Garamond" w:eastAsia="Calibri" w:hAnsi="Garamond"/>
          <w:b/>
          <w:sz w:val="24"/>
          <w:szCs w:val="24"/>
          <w:lang w:eastAsia="en-GB"/>
        </w:rPr>
      </w:pPr>
    </w:p>
    <w:p w:rsidR="00AC165A" w:rsidRPr="00A05982" w:rsidRDefault="00AC165A" w:rsidP="00AC165A">
      <w:pPr>
        <w:keepNext/>
        <w:jc w:val="center"/>
        <w:rPr>
          <w:rFonts w:ascii="Garamond" w:eastAsia="Calibri" w:hAnsi="Garamond"/>
          <w:b/>
          <w:smallCaps/>
          <w:sz w:val="24"/>
          <w:szCs w:val="24"/>
          <w:lang w:eastAsia="en-GB"/>
        </w:rPr>
      </w:pPr>
      <w:r w:rsidRPr="00A05982">
        <w:rPr>
          <w:rFonts w:ascii="Garamond" w:eastAsia="Calibri" w:hAnsi="Garamond"/>
          <w:b/>
          <w:sz w:val="24"/>
          <w:szCs w:val="24"/>
          <w:lang w:eastAsia="en-GB"/>
        </w:rPr>
        <w:t xml:space="preserve">D: </w:t>
      </w:r>
      <w:r w:rsidRPr="00A05982">
        <w:rPr>
          <w:rFonts w:ascii="Garamond" w:eastAsia="Calibri" w:hAnsi="Garamond"/>
          <w:b/>
          <w:smallCaps/>
          <w:sz w:val="24"/>
          <w:szCs w:val="24"/>
          <w:lang w:eastAsia="en-GB"/>
        </w:rPr>
        <w:t>Információk azokról az alvállalkozókról, akiknek kapacitásait a gazdasági szereplő nem veszi igénybe</w:t>
      </w:r>
    </w:p>
    <w:p w:rsidR="00AC165A" w:rsidRPr="00A05982" w:rsidRDefault="00AC165A" w:rsidP="00AC165A">
      <w:pPr>
        <w:keepNext/>
        <w:jc w:val="center"/>
        <w:rPr>
          <w:rFonts w:ascii="Garamond" w:eastAsia="Calibri" w:hAnsi="Garamond"/>
          <w:b/>
          <w:sz w:val="24"/>
          <w:szCs w:val="24"/>
          <w:u w:val="single"/>
          <w:lang w:eastAsia="en-GB"/>
        </w:rPr>
      </w:pPr>
    </w:p>
    <w:p w:rsidR="00AC165A" w:rsidRPr="00A05982" w:rsidRDefault="00AC165A" w:rsidP="00AC165A">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b/>
          <w:sz w:val="24"/>
          <w:szCs w:val="24"/>
          <w:lang w:eastAsia="en-GB"/>
        </w:rPr>
      </w:pPr>
      <w:r w:rsidRPr="00A05982">
        <w:rPr>
          <w:rFonts w:ascii="Garamond" w:eastAsia="Calibri" w:hAnsi="Garamond"/>
          <w:b/>
          <w:sz w:val="24"/>
          <w:szCs w:val="24"/>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165A" w:rsidRPr="00A05982" w:rsidTr="00AC165A">
        <w:tc>
          <w:tcPr>
            <w:tcW w:w="4644" w:type="dxa"/>
            <w:shd w:val="clear" w:color="auto" w:fill="auto"/>
          </w:tcPr>
          <w:p w:rsidR="00AC165A" w:rsidRPr="00A05982" w:rsidRDefault="00AC165A" w:rsidP="00AC165A">
            <w:pPr>
              <w:jc w:val="both"/>
              <w:rPr>
                <w:rFonts w:ascii="Garamond" w:eastAsia="Calibri" w:hAnsi="Garamond"/>
                <w:b/>
                <w:sz w:val="24"/>
                <w:szCs w:val="24"/>
                <w:lang w:eastAsia="en-GB"/>
              </w:rPr>
            </w:pPr>
            <w:r w:rsidRPr="00A05982">
              <w:rPr>
                <w:rFonts w:ascii="Garamond" w:eastAsia="Calibri" w:hAnsi="Garamond"/>
                <w:b/>
                <w:sz w:val="24"/>
                <w:szCs w:val="24"/>
                <w:lang w:eastAsia="en-GB"/>
              </w:rPr>
              <w:t>Alvállalkozás:</w:t>
            </w:r>
          </w:p>
        </w:tc>
        <w:tc>
          <w:tcPr>
            <w:tcW w:w="4645" w:type="dxa"/>
            <w:shd w:val="clear" w:color="auto" w:fill="auto"/>
          </w:tcPr>
          <w:p w:rsidR="00AC165A" w:rsidRPr="00A05982" w:rsidRDefault="00AC165A" w:rsidP="00AC165A">
            <w:pPr>
              <w:jc w:val="both"/>
              <w:rPr>
                <w:rFonts w:ascii="Garamond" w:eastAsia="Calibri" w:hAnsi="Garamond"/>
                <w:b/>
                <w:sz w:val="24"/>
                <w:szCs w:val="24"/>
                <w:lang w:eastAsia="en-GB"/>
              </w:rPr>
            </w:pPr>
            <w:r w:rsidRPr="00A05982">
              <w:rPr>
                <w:rFonts w:ascii="Garamond" w:eastAsia="Calibri" w:hAnsi="Garamond"/>
                <w:b/>
                <w:sz w:val="24"/>
                <w:szCs w:val="24"/>
                <w:lang w:eastAsia="en-GB"/>
              </w:rPr>
              <w:t>Válasz:</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Szándékozik-e a gazdasági szereplő a szerződés bármely részét alvállalkozásba adni harmadik félnek?</w:t>
            </w:r>
          </w:p>
        </w:tc>
        <w:tc>
          <w:tcPr>
            <w:tcW w:w="4645" w:type="dxa"/>
            <w:shd w:val="clear" w:color="auto" w:fill="auto"/>
          </w:tcPr>
          <w:p w:rsidR="00AC165A" w:rsidRPr="00A05982" w:rsidRDefault="00AC165A" w:rsidP="00AC165A">
            <w:pPr>
              <w:jc w:val="both"/>
              <w:rPr>
                <w:rFonts w:ascii="Garamond" w:eastAsia="Calibri" w:hAnsi="Garamond"/>
                <w:sz w:val="24"/>
                <w:szCs w:val="24"/>
                <w:lang w:eastAsia="en-GB"/>
              </w:rPr>
            </w:pPr>
            <w:proofErr w:type="gramStart"/>
            <w:r w:rsidRPr="00A05982">
              <w:rPr>
                <w:rFonts w:ascii="Garamond" w:eastAsia="Calibri" w:hAnsi="Garamond"/>
                <w:sz w:val="24"/>
                <w:szCs w:val="24"/>
                <w:lang w:eastAsia="en-GB"/>
              </w:rPr>
              <w:t>[]Igen</w:t>
            </w:r>
            <w:proofErr w:type="gramEnd"/>
            <w:r w:rsidRPr="00A05982">
              <w:rPr>
                <w:rFonts w:ascii="Garamond" w:eastAsia="Calibri" w:hAnsi="Garamond"/>
                <w:sz w:val="24"/>
                <w:szCs w:val="24"/>
                <w:lang w:eastAsia="en-GB"/>
              </w:rPr>
              <w:t xml:space="preserve"> []Nem</w:t>
            </w: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 xml:space="preserve">Ha </w:t>
            </w:r>
            <w:r w:rsidRPr="00A05982">
              <w:rPr>
                <w:rFonts w:ascii="Garamond" w:eastAsia="Calibri" w:hAnsi="Garamond"/>
                <w:b/>
                <w:sz w:val="24"/>
                <w:szCs w:val="24"/>
                <w:lang w:eastAsia="en-GB"/>
              </w:rPr>
              <w:t>igen, és amennyiben ismert</w:t>
            </w:r>
            <w:r w:rsidRPr="00A05982">
              <w:rPr>
                <w:rFonts w:ascii="Garamond" w:eastAsia="Calibri" w:hAnsi="Garamond"/>
                <w:sz w:val="24"/>
                <w:szCs w:val="24"/>
                <w:lang w:eastAsia="en-GB"/>
              </w:rPr>
              <w:t>, kérjük, sorolja fel a javasolt alvállalkozókat:</w:t>
            </w: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w:t>
            </w:r>
          </w:p>
        </w:tc>
      </w:tr>
    </w:tbl>
    <w:p w:rsidR="00AC165A" w:rsidRPr="00A05982" w:rsidRDefault="00AC165A" w:rsidP="00AC165A">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b/>
          <w:sz w:val="24"/>
          <w:szCs w:val="24"/>
          <w:lang w:eastAsia="en-GB"/>
        </w:rPr>
      </w:pPr>
      <w:r w:rsidRPr="00A05982">
        <w:rPr>
          <w:rFonts w:ascii="Garamond" w:eastAsia="Calibri" w:hAnsi="Garamond"/>
          <w:b/>
          <w:sz w:val="24"/>
          <w:szCs w:val="24"/>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w:t>
      </w:r>
      <w:proofErr w:type="spellStart"/>
      <w:r w:rsidRPr="00A05982">
        <w:rPr>
          <w:rFonts w:ascii="Garamond" w:eastAsia="Calibri" w:hAnsi="Garamond"/>
          <w:b/>
          <w:sz w:val="24"/>
          <w:szCs w:val="24"/>
          <w:lang w:eastAsia="en-GB"/>
        </w:rPr>
        <w:t>alvállakozói</w:t>
      </w:r>
      <w:proofErr w:type="spellEnd"/>
      <w:r w:rsidRPr="00A05982">
        <w:rPr>
          <w:rFonts w:ascii="Garamond" w:eastAsia="Calibri" w:hAnsi="Garamond"/>
          <w:b/>
          <w:sz w:val="24"/>
          <w:szCs w:val="24"/>
          <w:lang w:eastAsia="en-GB"/>
        </w:rPr>
        <w:t xml:space="preserve"> kategóriára) nézve.</w:t>
      </w:r>
    </w:p>
    <w:p w:rsidR="00AC165A" w:rsidRPr="00A05982" w:rsidRDefault="00AC165A" w:rsidP="00AC165A">
      <w:pPr>
        <w:keepNext/>
        <w:jc w:val="center"/>
        <w:rPr>
          <w:rFonts w:ascii="Garamond" w:eastAsia="Calibri" w:hAnsi="Garamond"/>
          <w:b/>
          <w:sz w:val="24"/>
          <w:szCs w:val="24"/>
          <w:lang w:eastAsia="en-GB"/>
        </w:rPr>
      </w:pPr>
      <w:r w:rsidRPr="00A05982">
        <w:rPr>
          <w:rFonts w:ascii="Garamond" w:eastAsia="Calibri" w:hAnsi="Garamond"/>
          <w:b/>
          <w:sz w:val="24"/>
          <w:szCs w:val="24"/>
          <w:lang w:eastAsia="en-GB"/>
        </w:rPr>
        <w:br w:type="page"/>
      </w:r>
      <w:r w:rsidRPr="00A05982">
        <w:rPr>
          <w:rFonts w:ascii="Garamond" w:eastAsia="Calibri" w:hAnsi="Garamond"/>
          <w:b/>
          <w:sz w:val="24"/>
          <w:szCs w:val="24"/>
          <w:lang w:eastAsia="en-GB"/>
        </w:rPr>
        <w:lastRenderedPageBreak/>
        <w:t>III. rész: Kizárási okok</w:t>
      </w:r>
    </w:p>
    <w:p w:rsidR="00AC165A" w:rsidRPr="00A05982" w:rsidRDefault="00AC165A" w:rsidP="00AC165A">
      <w:pPr>
        <w:keepNext/>
        <w:jc w:val="center"/>
        <w:rPr>
          <w:rFonts w:ascii="Garamond" w:eastAsia="Calibri" w:hAnsi="Garamond"/>
          <w:b/>
          <w:sz w:val="24"/>
          <w:szCs w:val="24"/>
          <w:lang w:eastAsia="en-GB"/>
        </w:rPr>
      </w:pPr>
    </w:p>
    <w:p w:rsidR="00AC165A" w:rsidRPr="00A05982" w:rsidRDefault="00AC165A" w:rsidP="00AC165A">
      <w:pPr>
        <w:keepNext/>
        <w:jc w:val="center"/>
        <w:rPr>
          <w:rFonts w:ascii="Garamond" w:eastAsia="Calibri" w:hAnsi="Garamond"/>
          <w:b/>
          <w:smallCaps/>
          <w:sz w:val="24"/>
          <w:szCs w:val="24"/>
          <w:lang w:eastAsia="en-GB"/>
        </w:rPr>
      </w:pPr>
      <w:r w:rsidRPr="00A05982">
        <w:rPr>
          <w:rFonts w:ascii="Garamond" w:eastAsia="Calibri" w:hAnsi="Garamond"/>
          <w:b/>
          <w:smallCaps/>
          <w:sz w:val="24"/>
          <w:szCs w:val="24"/>
          <w:lang w:eastAsia="en-GB"/>
        </w:rPr>
        <w:t>A: Büntetőeljárásban hozott ítéletekkel kapcsolatos okok</w:t>
      </w:r>
    </w:p>
    <w:p w:rsidR="00AC165A" w:rsidRPr="00A05982" w:rsidRDefault="00AC165A" w:rsidP="00AC165A">
      <w:pPr>
        <w:keepNext/>
        <w:jc w:val="center"/>
        <w:rPr>
          <w:rFonts w:ascii="Garamond" w:eastAsia="Calibri" w:hAnsi="Garamond"/>
          <w:b/>
          <w:smallCaps/>
          <w:sz w:val="24"/>
          <w:szCs w:val="24"/>
          <w:lang w:eastAsia="en-GB"/>
        </w:rPr>
      </w:pPr>
    </w:p>
    <w:p w:rsidR="00AC165A" w:rsidRPr="00A05982" w:rsidRDefault="00AC165A" w:rsidP="00AC165A">
      <w:pPr>
        <w:pBdr>
          <w:top w:val="single" w:sz="4" w:space="1" w:color="auto"/>
          <w:left w:val="single" w:sz="4" w:space="4" w:color="auto"/>
          <w:bottom w:val="single" w:sz="4" w:space="1" w:color="auto"/>
          <w:right w:val="single" w:sz="4" w:space="4" w:color="auto"/>
        </w:pBdr>
        <w:shd w:val="clear" w:color="auto" w:fill="BFBFBF"/>
        <w:rPr>
          <w:rFonts w:ascii="Garamond" w:eastAsia="Calibri" w:hAnsi="Garamond"/>
          <w:sz w:val="24"/>
          <w:szCs w:val="24"/>
          <w:lang w:eastAsia="en-GB"/>
        </w:rPr>
      </w:pPr>
      <w:r w:rsidRPr="00A05982">
        <w:rPr>
          <w:rFonts w:ascii="Garamond" w:eastAsia="Calibri" w:hAnsi="Garamond"/>
          <w:sz w:val="24"/>
          <w:szCs w:val="24"/>
          <w:lang w:eastAsia="en-GB"/>
        </w:rPr>
        <w:t>A 2014/24/EU irányelv 57. cikkének (1) bekezdése a következő kizárási okokat határozza meg:</w:t>
      </w:r>
    </w:p>
    <w:p w:rsidR="00AC165A" w:rsidRPr="00A05982" w:rsidRDefault="00AC165A" w:rsidP="00AC165A">
      <w:pPr>
        <w:numPr>
          <w:ilvl w:val="0"/>
          <w:numId w:val="24"/>
        </w:num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sz w:val="24"/>
          <w:szCs w:val="24"/>
          <w:lang w:eastAsia="en-GB"/>
        </w:rPr>
      </w:pPr>
      <w:r w:rsidRPr="00A05982">
        <w:rPr>
          <w:rFonts w:ascii="Garamond" w:eastAsia="Calibri" w:hAnsi="Garamond"/>
          <w:sz w:val="24"/>
          <w:szCs w:val="24"/>
          <w:lang w:eastAsia="en-GB"/>
        </w:rPr>
        <w:t>Bűnszervezetben való részvétel</w:t>
      </w:r>
      <w:r w:rsidRPr="00A05982">
        <w:rPr>
          <w:rFonts w:ascii="Garamond" w:eastAsia="Calibri" w:hAnsi="Garamond"/>
          <w:sz w:val="24"/>
          <w:szCs w:val="24"/>
          <w:vertAlign w:val="superscript"/>
          <w:lang w:eastAsia="en-GB"/>
        </w:rPr>
        <w:footnoteReference w:id="43"/>
      </w:r>
      <w:r w:rsidRPr="00A05982">
        <w:rPr>
          <w:rFonts w:ascii="Garamond" w:eastAsia="Calibri" w:hAnsi="Garamond"/>
          <w:sz w:val="24"/>
          <w:szCs w:val="24"/>
          <w:lang w:eastAsia="en-GB"/>
        </w:rPr>
        <w:t>;</w:t>
      </w:r>
    </w:p>
    <w:p w:rsidR="00AC165A" w:rsidRPr="00A05982" w:rsidRDefault="00AC165A" w:rsidP="00AC165A">
      <w:pPr>
        <w:numPr>
          <w:ilvl w:val="0"/>
          <w:numId w:val="23"/>
        </w:num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sz w:val="24"/>
          <w:szCs w:val="24"/>
          <w:lang w:eastAsia="en-GB"/>
        </w:rPr>
      </w:pPr>
      <w:r w:rsidRPr="00A05982">
        <w:rPr>
          <w:rFonts w:ascii="Garamond" w:eastAsia="Calibri" w:hAnsi="Garamond"/>
          <w:sz w:val="24"/>
          <w:szCs w:val="24"/>
          <w:lang w:eastAsia="en-GB"/>
        </w:rPr>
        <w:t>Korrupció</w:t>
      </w:r>
      <w:r w:rsidRPr="00A05982">
        <w:rPr>
          <w:rFonts w:ascii="Garamond" w:eastAsia="Calibri" w:hAnsi="Garamond"/>
          <w:sz w:val="24"/>
          <w:szCs w:val="24"/>
          <w:vertAlign w:val="superscript"/>
          <w:lang w:eastAsia="en-GB"/>
        </w:rPr>
        <w:footnoteReference w:id="44"/>
      </w:r>
      <w:r w:rsidRPr="00A05982">
        <w:rPr>
          <w:rFonts w:ascii="Garamond" w:eastAsia="Calibri" w:hAnsi="Garamond"/>
          <w:sz w:val="24"/>
          <w:szCs w:val="24"/>
          <w:lang w:eastAsia="en-GB"/>
        </w:rPr>
        <w:t>;</w:t>
      </w:r>
    </w:p>
    <w:p w:rsidR="00AC165A" w:rsidRPr="00A05982" w:rsidRDefault="00AC165A" w:rsidP="00AC165A">
      <w:pPr>
        <w:numPr>
          <w:ilvl w:val="0"/>
          <w:numId w:val="23"/>
        </w:num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sz w:val="24"/>
          <w:szCs w:val="24"/>
          <w:lang w:eastAsia="en-GB"/>
        </w:rPr>
      </w:pPr>
      <w:bookmarkStart w:id="17" w:name="_DV_M1264"/>
      <w:bookmarkEnd w:id="17"/>
      <w:r w:rsidRPr="00A05982">
        <w:rPr>
          <w:rFonts w:ascii="Garamond" w:eastAsia="Calibri" w:hAnsi="Garamond"/>
          <w:sz w:val="24"/>
          <w:szCs w:val="24"/>
          <w:lang w:eastAsia="en-GB"/>
        </w:rPr>
        <w:t>Csalás</w:t>
      </w:r>
      <w:r w:rsidRPr="00A05982">
        <w:rPr>
          <w:rFonts w:ascii="Garamond" w:eastAsia="Calibri" w:hAnsi="Garamond"/>
          <w:sz w:val="24"/>
          <w:szCs w:val="24"/>
          <w:vertAlign w:val="superscript"/>
          <w:lang w:eastAsia="en-GB"/>
        </w:rPr>
        <w:footnoteReference w:id="45"/>
      </w:r>
      <w:r w:rsidRPr="00A05982">
        <w:rPr>
          <w:rFonts w:ascii="Garamond" w:eastAsia="Calibri" w:hAnsi="Garamond"/>
          <w:sz w:val="24"/>
          <w:szCs w:val="24"/>
          <w:lang w:eastAsia="en-GB"/>
        </w:rPr>
        <w:t>;</w:t>
      </w:r>
    </w:p>
    <w:p w:rsidR="00AC165A" w:rsidRPr="00A05982" w:rsidRDefault="00AC165A" w:rsidP="00AC165A">
      <w:pPr>
        <w:numPr>
          <w:ilvl w:val="0"/>
          <w:numId w:val="23"/>
        </w:num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sz w:val="24"/>
          <w:szCs w:val="24"/>
          <w:lang w:eastAsia="en-GB"/>
        </w:rPr>
      </w:pPr>
      <w:bookmarkStart w:id="18" w:name="_DV_M1266"/>
      <w:bookmarkEnd w:id="18"/>
      <w:r w:rsidRPr="00A05982">
        <w:rPr>
          <w:rFonts w:ascii="Garamond" w:eastAsia="Calibri" w:hAnsi="Garamond"/>
          <w:sz w:val="24"/>
          <w:szCs w:val="24"/>
          <w:lang w:eastAsia="en-GB"/>
        </w:rPr>
        <w:t>Terrorista bűncselekmény vagy terrorista csoporthoz kapcsolódó bűncselekmény</w:t>
      </w:r>
      <w:r w:rsidRPr="00A05982">
        <w:rPr>
          <w:rFonts w:ascii="Garamond" w:eastAsia="Calibri" w:hAnsi="Garamond"/>
          <w:sz w:val="24"/>
          <w:szCs w:val="24"/>
          <w:vertAlign w:val="superscript"/>
          <w:lang w:eastAsia="en-GB"/>
        </w:rPr>
        <w:footnoteReference w:id="46"/>
      </w:r>
      <w:r w:rsidRPr="00A05982">
        <w:rPr>
          <w:rFonts w:ascii="Garamond" w:eastAsia="Calibri" w:hAnsi="Garamond"/>
          <w:sz w:val="24"/>
          <w:szCs w:val="24"/>
          <w:lang w:eastAsia="en-GB"/>
        </w:rPr>
        <w:t>;</w:t>
      </w:r>
    </w:p>
    <w:p w:rsidR="00AC165A" w:rsidRPr="00A05982" w:rsidRDefault="00AC165A" w:rsidP="00AC165A">
      <w:pPr>
        <w:numPr>
          <w:ilvl w:val="0"/>
          <w:numId w:val="23"/>
        </w:num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color w:val="000000"/>
          <w:sz w:val="24"/>
          <w:szCs w:val="24"/>
          <w:lang w:eastAsia="en-GB"/>
        </w:rPr>
      </w:pPr>
      <w:bookmarkStart w:id="19" w:name="_DV_M1268"/>
      <w:bookmarkEnd w:id="19"/>
      <w:r w:rsidRPr="00A05982">
        <w:rPr>
          <w:rFonts w:ascii="Garamond" w:eastAsia="Calibri" w:hAnsi="Garamond"/>
          <w:sz w:val="24"/>
          <w:szCs w:val="24"/>
          <w:lang w:eastAsia="en-GB"/>
        </w:rPr>
        <w:t>Pénzmosás vagy terrorizmus finanszírozása</w:t>
      </w:r>
      <w:bookmarkStart w:id="20" w:name="_DV_C1915"/>
      <w:r w:rsidRPr="00A05982">
        <w:rPr>
          <w:rFonts w:ascii="Garamond" w:eastAsia="Calibri" w:hAnsi="Garamond"/>
          <w:sz w:val="24"/>
          <w:szCs w:val="24"/>
          <w:vertAlign w:val="superscript"/>
          <w:lang w:eastAsia="en-GB"/>
        </w:rPr>
        <w:footnoteReference w:id="47"/>
      </w:r>
      <w:bookmarkEnd w:id="20"/>
      <w:r w:rsidRPr="00A05982">
        <w:rPr>
          <w:rFonts w:ascii="Garamond" w:eastAsia="Calibri" w:hAnsi="Garamond"/>
          <w:sz w:val="24"/>
          <w:szCs w:val="24"/>
          <w:lang w:eastAsia="en-GB"/>
        </w:rPr>
        <w:t>;</w:t>
      </w:r>
    </w:p>
    <w:p w:rsidR="00AC165A" w:rsidRPr="00A05982" w:rsidRDefault="00AC165A" w:rsidP="00AC165A">
      <w:pPr>
        <w:numPr>
          <w:ilvl w:val="0"/>
          <w:numId w:val="23"/>
        </w:num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sz w:val="24"/>
          <w:szCs w:val="24"/>
          <w:lang w:eastAsia="en-GB"/>
        </w:rPr>
      </w:pPr>
      <w:r w:rsidRPr="00A05982">
        <w:rPr>
          <w:rFonts w:ascii="Garamond" w:eastAsia="Calibri" w:hAnsi="Garamond"/>
          <w:sz w:val="24"/>
          <w:szCs w:val="24"/>
          <w:lang w:eastAsia="en-GB"/>
        </w:rPr>
        <w:t>Gyermekmunka és az emberkereskedelem más formái</w:t>
      </w:r>
      <w:r w:rsidRPr="00A05982">
        <w:rPr>
          <w:rFonts w:ascii="Garamond" w:eastAsia="Calibri" w:hAnsi="Garamond"/>
          <w:sz w:val="24"/>
          <w:szCs w:val="24"/>
          <w:vertAlign w:val="superscript"/>
          <w:lang w:eastAsia="en-GB"/>
        </w:rPr>
        <w:footnoteReference w:id="4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165A" w:rsidRPr="00A05982" w:rsidTr="00AC165A">
        <w:tc>
          <w:tcPr>
            <w:tcW w:w="4644" w:type="dxa"/>
            <w:shd w:val="clear" w:color="auto" w:fill="auto"/>
          </w:tcPr>
          <w:p w:rsidR="00AC165A" w:rsidRPr="00A05982" w:rsidRDefault="00AC165A" w:rsidP="00AC165A">
            <w:pPr>
              <w:jc w:val="both"/>
              <w:rPr>
                <w:rFonts w:ascii="Garamond" w:eastAsia="Calibri" w:hAnsi="Garamond"/>
                <w:b/>
                <w:sz w:val="24"/>
                <w:szCs w:val="24"/>
                <w:lang w:eastAsia="en-GB"/>
              </w:rPr>
            </w:pPr>
            <w:r w:rsidRPr="00A05982">
              <w:rPr>
                <w:rFonts w:ascii="Garamond" w:eastAsia="Calibri" w:hAnsi="Garamond"/>
                <w:b/>
                <w:sz w:val="24"/>
                <w:szCs w:val="24"/>
                <w:lang w:eastAsia="en-GB"/>
              </w:rPr>
              <w:t>Az irányelv 57. cikke (1) bekezdésében foglalt okokat végrehajtó nemzeti rendelkezések szerinti büntetőeljárásban hozott ítéletekkel kapcsolatos okok:</w:t>
            </w:r>
          </w:p>
        </w:tc>
        <w:tc>
          <w:tcPr>
            <w:tcW w:w="4645" w:type="dxa"/>
            <w:shd w:val="clear" w:color="auto" w:fill="auto"/>
          </w:tcPr>
          <w:p w:rsidR="00AC165A" w:rsidRPr="00A05982" w:rsidRDefault="00AC165A" w:rsidP="00AC165A">
            <w:pPr>
              <w:jc w:val="both"/>
              <w:rPr>
                <w:rFonts w:ascii="Garamond" w:eastAsia="Calibri" w:hAnsi="Garamond"/>
                <w:b/>
                <w:sz w:val="24"/>
                <w:szCs w:val="24"/>
                <w:lang w:eastAsia="en-GB"/>
              </w:rPr>
            </w:pPr>
            <w:r w:rsidRPr="00A05982">
              <w:rPr>
                <w:rFonts w:ascii="Garamond" w:eastAsia="Calibri" w:hAnsi="Garamond"/>
                <w:b/>
                <w:sz w:val="24"/>
                <w:szCs w:val="24"/>
                <w:lang w:eastAsia="en-GB"/>
              </w:rPr>
              <w:t>Válasz:</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b/>
                <w:sz w:val="24"/>
                <w:szCs w:val="24"/>
                <w:lang w:eastAsia="en-GB"/>
              </w:rPr>
              <w:t>Jogerősen elítélték-e a</w:t>
            </w:r>
            <w:r w:rsidRPr="00A05982">
              <w:rPr>
                <w:rFonts w:ascii="Garamond" w:eastAsia="Calibri" w:hAnsi="Garamond"/>
                <w:sz w:val="24"/>
                <w:szCs w:val="24"/>
                <w:lang w:eastAsia="en-GB"/>
              </w:rPr>
              <w:t xml:space="preserve"> </w:t>
            </w:r>
            <w:r w:rsidRPr="00A05982">
              <w:rPr>
                <w:rFonts w:ascii="Garamond" w:eastAsia="Calibri" w:hAnsi="Garamond"/>
                <w:b/>
                <w:sz w:val="24"/>
                <w:szCs w:val="24"/>
                <w:lang w:eastAsia="en-GB"/>
              </w:rPr>
              <w:t>gazdasági szereplőt</w:t>
            </w:r>
            <w:r w:rsidRPr="00A05982">
              <w:rPr>
                <w:rFonts w:ascii="Garamond" w:eastAsia="Calibri" w:hAnsi="Garamond"/>
                <w:sz w:val="24"/>
                <w:szCs w:val="24"/>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 Igen [] Nem</w:t>
            </w: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Ha a vonatkozó információ elektronikusan elérhető, kérjük, adja meg a következő információkat: (internetcím, a kibocsátó hatóság vagy testület, a dokumentáció pontos hivatkozási adatai):</w:t>
            </w: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w:t>
            </w:r>
            <w:r w:rsidRPr="00A05982">
              <w:rPr>
                <w:rFonts w:ascii="Garamond" w:eastAsia="Calibri" w:hAnsi="Garamond"/>
                <w:sz w:val="24"/>
                <w:szCs w:val="24"/>
                <w:vertAlign w:val="superscript"/>
                <w:lang w:eastAsia="en-GB"/>
              </w:rPr>
              <w:footnoteReference w:id="49"/>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b/>
                <w:sz w:val="24"/>
                <w:szCs w:val="24"/>
                <w:lang w:eastAsia="en-GB"/>
              </w:rPr>
              <w:t>Amennyiben igen</w:t>
            </w:r>
            <w:r w:rsidRPr="00A05982">
              <w:rPr>
                <w:rFonts w:ascii="Garamond" w:eastAsia="Calibri" w:hAnsi="Garamond"/>
                <w:sz w:val="24"/>
                <w:szCs w:val="24"/>
                <w:lang w:eastAsia="en-GB"/>
              </w:rPr>
              <w:t>, kérjük,</w:t>
            </w:r>
            <w:r w:rsidRPr="00A05982">
              <w:rPr>
                <w:rFonts w:ascii="Garamond" w:eastAsia="Calibri" w:hAnsi="Garamond"/>
                <w:sz w:val="24"/>
                <w:szCs w:val="24"/>
                <w:vertAlign w:val="superscript"/>
                <w:lang w:eastAsia="en-GB"/>
              </w:rPr>
              <w:footnoteReference w:id="50"/>
            </w:r>
            <w:r w:rsidRPr="00A05982">
              <w:rPr>
                <w:rFonts w:ascii="Garamond" w:eastAsia="Calibri" w:hAnsi="Garamond"/>
                <w:sz w:val="24"/>
                <w:szCs w:val="24"/>
                <w:lang w:eastAsia="en-GB"/>
              </w:rPr>
              <w:t xml:space="preserve"> adja meg a következő információkat:</w:t>
            </w: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a) Elítélés dátuma, adja meg, hogy az 1–6. pontok közül melyik érintett, valamint az ítélet okát (okait),</w:t>
            </w: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lastRenderedPageBreak/>
              <w:t xml:space="preserve">b) Határozza meg az elítélt személyét </w:t>
            </w:r>
            <w:proofErr w:type="gramStart"/>
            <w:r w:rsidRPr="00A05982">
              <w:rPr>
                <w:rFonts w:ascii="Garamond" w:eastAsia="Calibri" w:hAnsi="Garamond"/>
                <w:sz w:val="24"/>
                <w:szCs w:val="24"/>
                <w:lang w:eastAsia="en-GB"/>
              </w:rPr>
              <w:t>[ ]</w:t>
            </w:r>
            <w:proofErr w:type="gramEnd"/>
            <w:r w:rsidRPr="00A05982">
              <w:rPr>
                <w:rFonts w:ascii="Garamond" w:eastAsia="Calibri" w:hAnsi="Garamond"/>
                <w:sz w:val="24"/>
                <w:szCs w:val="24"/>
                <w:lang w:eastAsia="en-GB"/>
              </w:rPr>
              <w:t>;</w:t>
            </w: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b/>
                <w:sz w:val="24"/>
                <w:szCs w:val="24"/>
                <w:lang w:eastAsia="en-GB"/>
              </w:rPr>
              <w:t>c) Amennyiben az ítélet közvetlenül megállapítja:</w:t>
            </w:r>
          </w:p>
        </w:tc>
        <w:tc>
          <w:tcPr>
            <w:tcW w:w="4645" w:type="dxa"/>
            <w:shd w:val="clear" w:color="auto" w:fill="auto"/>
          </w:tcPr>
          <w:p w:rsidR="00AC165A" w:rsidRPr="00A05982" w:rsidRDefault="00AC165A" w:rsidP="00AC165A">
            <w:pPr>
              <w:rPr>
                <w:rFonts w:ascii="Garamond" w:eastAsia="Calibri" w:hAnsi="Garamond"/>
                <w:sz w:val="24"/>
                <w:szCs w:val="24"/>
                <w:lang w:eastAsia="en-GB"/>
              </w:rPr>
            </w:pPr>
            <w:r w:rsidRPr="00A05982">
              <w:rPr>
                <w:rFonts w:ascii="Garamond" w:eastAsia="Calibri" w:hAnsi="Garamond"/>
                <w:sz w:val="24"/>
                <w:szCs w:val="24"/>
                <w:lang w:eastAsia="en-GB"/>
              </w:rPr>
              <w:lastRenderedPageBreak/>
              <w:br/>
            </w:r>
          </w:p>
          <w:p w:rsidR="00AC165A" w:rsidRPr="00A05982" w:rsidRDefault="00AC165A" w:rsidP="00AC165A">
            <w:pPr>
              <w:rPr>
                <w:rFonts w:ascii="Garamond" w:eastAsia="Calibri" w:hAnsi="Garamond"/>
                <w:sz w:val="24"/>
                <w:szCs w:val="24"/>
                <w:lang w:eastAsia="en-GB"/>
              </w:rPr>
            </w:pPr>
            <w:r w:rsidRPr="00A05982">
              <w:rPr>
                <w:rFonts w:ascii="Garamond" w:eastAsia="Calibri" w:hAnsi="Garamond"/>
                <w:sz w:val="24"/>
                <w:szCs w:val="24"/>
                <w:lang w:eastAsia="en-GB"/>
              </w:rPr>
              <w:t xml:space="preserve">a) Dátum: </w:t>
            </w:r>
            <w:proofErr w:type="gramStart"/>
            <w:r w:rsidRPr="00A05982">
              <w:rPr>
                <w:rFonts w:ascii="Garamond" w:eastAsia="Calibri" w:hAnsi="Garamond"/>
                <w:sz w:val="24"/>
                <w:szCs w:val="24"/>
                <w:lang w:eastAsia="en-GB"/>
              </w:rPr>
              <w:t xml:space="preserve">[  </w:t>
            </w:r>
            <w:proofErr w:type="gramEnd"/>
            <w:r w:rsidRPr="00A05982">
              <w:rPr>
                <w:rFonts w:ascii="Garamond" w:eastAsia="Calibri" w:hAnsi="Garamond"/>
                <w:sz w:val="24"/>
                <w:szCs w:val="24"/>
                <w:lang w:eastAsia="en-GB"/>
              </w:rPr>
              <w:t xml:space="preserve"> ], pont(ok): [   ], ok(ok): [   ]</w:t>
            </w:r>
            <w:r w:rsidRPr="00A05982">
              <w:rPr>
                <w:rFonts w:ascii="Garamond" w:eastAsia="Calibri" w:hAnsi="Garamond"/>
                <w:i/>
                <w:sz w:val="24"/>
                <w:szCs w:val="24"/>
                <w:vertAlign w:val="superscript"/>
                <w:lang w:eastAsia="en-GB"/>
              </w:rPr>
              <w:t xml:space="preserve"> </w:t>
            </w:r>
            <w:r w:rsidRPr="00A05982">
              <w:rPr>
                <w:rFonts w:ascii="Garamond" w:eastAsia="Calibri" w:hAnsi="Garamond"/>
                <w:sz w:val="24"/>
                <w:szCs w:val="24"/>
                <w:lang w:eastAsia="en-GB"/>
              </w:rPr>
              <w:br/>
            </w:r>
            <w:r w:rsidRPr="00A05982">
              <w:rPr>
                <w:rFonts w:ascii="Garamond" w:eastAsia="Calibri" w:hAnsi="Garamond"/>
                <w:sz w:val="24"/>
                <w:szCs w:val="24"/>
                <w:lang w:eastAsia="en-GB"/>
              </w:rPr>
              <w:br/>
            </w:r>
            <w:r w:rsidRPr="00A05982">
              <w:rPr>
                <w:rFonts w:ascii="Garamond" w:eastAsia="Calibri" w:hAnsi="Garamond"/>
                <w:sz w:val="24"/>
                <w:szCs w:val="24"/>
                <w:lang w:eastAsia="en-GB"/>
              </w:rPr>
              <w:br/>
            </w:r>
            <w:r w:rsidRPr="00A05982">
              <w:rPr>
                <w:rFonts w:ascii="Garamond" w:eastAsia="Calibri" w:hAnsi="Garamond"/>
                <w:sz w:val="24"/>
                <w:szCs w:val="24"/>
                <w:lang w:eastAsia="en-GB"/>
              </w:rPr>
              <w:lastRenderedPageBreak/>
              <w:t>b) [……]</w:t>
            </w:r>
            <w:r w:rsidRPr="00A05982">
              <w:rPr>
                <w:rFonts w:ascii="Garamond" w:eastAsia="Calibri" w:hAnsi="Garamond"/>
                <w:sz w:val="24"/>
                <w:szCs w:val="24"/>
                <w:lang w:eastAsia="en-GB"/>
              </w:rPr>
              <w:br/>
              <w:t>c) A kizárási időszak hossza [……] és az érintett pont(ok) [   ]</w:t>
            </w: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Ha a vonatkozó információ elektronikusan elérhető, kérjük, adja meg a következő információkat: (internetcím, a kibocsátó hatóság vagy testület, a dokumentáció pontos hivatkozási adatai): […</w:t>
            </w:r>
            <w:proofErr w:type="gramStart"/>
            <w:r w:rsidRPr="00A05982">
              <w:rPr>
                <w:rFonts w:ascii="Garamond" w:eastAsia="Calibri" w:hAnsi="Garamond"/>
                <w:sz w:val="24"/>
                <w:szCs w:val="24"/>
                <w:lang w:eastAsia="en-GB"/>
              </w:rPr>
              <w:t>…][</w:t>
            </w:r>
            <w:proofErr w:type="gramEnd"/>
            <w:r w:rsidRPr="00A05982">
              <w:rPr>
                <w:rFonts w:ascii="Garamond" w:eastAsia="Calibri" w:hAnsi="Garamond"/>
                <w:sz w:val="24"/>
                <w:szCs w:val="24"/>
                <w:lang w:eastAsia="en-GB"/>
              </w:rPr>
              <w:t>……][……][……]</w:t>
            </w:r>
            <w:r w:rsidRPr="00A05982">
              <w:rPr>
                <w:rFonts w:ascii="Garamond" w:eastAsia="Calibri" w:hAnsi="Garamond"/>
                <w:sz w:val="24"/>
                <w:szCs w:val="24"/>
                <w:vertAlign w:val="superscript"/>
                <w:lang w:eastAsia="en-GB"/>
              </w:rPr>
              <w:footnoteReference w:id="51"/>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Ítéletek esetén hozott-e a gazdasági szereplő olyan intézkedéseket, amelyek a releváns kizárási okok ellenére igazolják megbízhatóságát</w:t>
            </w:r>
            <w:r w:rsidRPr="00A05982">
              <w:rPr>
                <w:rFonts w:ascii="Garamond" w:eastAsia="Calibri" w:hAnsi="Garamond"/>
                <w:sz w:val="24"/>
                <w:szCs w:val="24"/>
                <w:vertAlign w:val="superscript"/>
                <w:lang w:eastAsia="en-GB"/>
              </w:rPr>
              <w:footnoteReference w:id="52"/>
            </w:r>
            <w:r w:rsidRPr="00A05982">
              <w:rPr>
                <w:rFonts w:ascii="Garamond" w:eastAsia="Calibri" w:hAnsi="Garamond"/>
                <w:sz w:val="24"/>
                <w:szCs w:val="24"/>
                <w:lang w:eastAsia="en-GB"/>
              </w:rPr>
              <w:t xml:space="preserve"> (</w:t>
            </w:r>
            <w:r w:rsidRPr="00A05982">
              <w:rPr>
                <w:rFonts w:ascii="Garamond" w:eastAsia="Calibri" w:hAnsi="Garamond"/>
                <w:sz w:val="24"/>
                <w:szCs w:val="24"/>
              </w:rPr>
              <w:t>öntisztázás)</w:t>
            </w:r>
            <w:r w:rsidRPr="00A05982">
              <w:rPr>
                <w:rFonts w:ascii="Garamond" w:eastAsia="Calibri" w:hAnsi="Garamond"/>
                <w:sz w:val="24"/>
                <w:szCs w:val="24"/>
                <w:lang w:eastAsia="en-GB"/>
              </w:rPr>
              <w:t>?</w:t>
            </w:r>
          </w:p>
        </w:tc>
        <w:tc>
          <w:tcPr>
            <w:tcW w:w="4645"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 xml:space="preserve">[] Igen [] Nem </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b/>
                <w:sz w:val="24"/>
                <w:szCs w:val="24"/>
                <w:lang w:eastAsia="en-GB"/>
              </w:rPr>
              <w:t>Amennyiben igen</w:t>
            </w:r>
            <w:r w:rsidRPr="00A05982">
              <w:rPr>
                <w:rFonts w:ascii="Garamond" w:eastAsia="Calibri" w:hAnsi="Garamond"/>
                <w:sz w:val="24"/>
                <w:szCs w:val="24"/>
                <w:lang w:eastAsia="en-GB"/>
              </w:rPr>
              <w:t>, kérjük, ismertesse ezeket az intézkedéseket</w:t>
            </w:r>
            <w:r w:rsidRPr="00A05982">
              <w:rPr>
                <w:rFonts w:ascii="Garamond" w:eastAsia="Calibri" w:hAnsi="Garamond"/>
                <w:sz w:val="24"/>
                <w:szCs w:val="24"/>
                <w:vertAlign w:val="superscript"/>
                <w:lang w:eastAsia="en-GB"/>
              </w:rPr>
              <w:footnoteReference w:id="53"/>
            </w:r>
            <w:r w:rsidRPr="00A05982">
              <w:rPr>
                <w:rFonts w:ascii="Garamond" w:eastAsia="Calibri" w:hAnsi="Garamond"/>
                <w:sz w:val="24"/>
                <w:szCs w:val="24"/>
                <w:lang w:eastAsia="en-GB"/>
              </w:rPr>
              <w:t>:</w:t>
            </w:r>
          </w:p>
        </w:tc>
        <w:tc>
          <w:tcPr>
            <w:tcW w:w="4645"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w:t>
            </w:r>
          </w:p>
        </w:tc>
      </w:tr>
    </w:tbl>
    <w:p w:rsidR="00AC165A" w:rsidRPr="00A05982" w:rsidRDefault="00AC165A" w:rsidP="00AC165A">
      <w:pPr>
        <w:keepNext/>
        <w:jc w:val="center"/>
        <w:rPr>
          <w:rFonts w:ascii="Garamond" w:eastAsia="Calibri" w:hAnsi="Garamond"/>
          <w:b/>
          <w:smallCaps/>
          <w:sz w:val="24"/>
          <w:szCs w:val="24"/>
          <w:lang w:eastAsia="en-GB"/>
        </w:rPr>
      </w:pPr>
    </w:p>
    <w:p w:rsidR="00AC165A" w:rsidRPr="00A05982" w:rsidRDefault="00AC165A" w:rsidP="00AC165A">
      <w:pPr>
        <w:keepNext/>
        <w:jc w:val="center"/>
        <w:rPr>
          <w:rFonts w:ascii="Garamond" w:eastAsia="Calibri" w:hAnsi="Garamond"/>
          <w:b/>
          <w:smallCaps/>
          <w:sz w:val="24"/>
          <w:szCs w:val="24"/>
          <w:lang w:eastAsia="en-GB"/>
        </w:rPr>
      </w:pPr>
      <w:r w:rsidRPr="00A05982">
        <w:rPr>
          <w:rFonts w:ascii="Garamond" w:eastAsia="Calibri" w:hAnsi="Garamond"/>
          <w:b/>
          <w:smallCaps/>
          <w:sz w:val="24"/>
          <w:szCs w:val="24"/>
          <w:lang w:eastAsia="en-GB"/>
        </w:rPr>
        <w:t>B: Adófizetési vagy a társadalombiztosítási járulék fizetésére vonatkozó kötelezettség megszegésével kapcsolatos okok</w:t>
      </w:r>
    </w:p>
    <w:p w:rsidR="00AC165A" w:rsidRPr="00A05982" w:rsidRDefault="00AC165A" w:rsidP="00AC165A">
      <w:pPr>
        <w:keepNext/>
        <w:jc w:val="center"/>
        <w:rPr>
          <w:rFonts w:ascii="Garamond" w:eastAsia="Calibri" w:hAnsi="Garamond"/>
          <w:b/>
          <w:smallCap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4"/>
        <w:gridCol w:w="2354"/>
        <w:gridCol w:w="2354"/>
      </w:tblGrid>
      <w:tr w:rsidR="00AC165A" w:rsidRPr="00A05982" w:rsidTr="00AC165A">
        <w:tc>
          <w:tcPr>
            <w:tcW w:w="4354" w:type="dxa"/>
            <w:shd w:val="clear" w:color="auto" w:fill="auto"/>
          </w:tcPr>
          <w:p w:rsidR="00AC165A" w:rsidRPr="00A05982" w:rsidRDefault="00AC165A" w:rsidP="00AC165A">
            <w:pPr>
              <w:jc w:val="both"/>
              <w:rPr>
                <w:rFonts w:ascii="Garamond" w:eastAsia="Calibri" w:hAnsi="Garamond"/>
                <w:b/>
                <w:sz w:val="24"/>
                <w:szCs w:val="24"/>
                <w:lang w:eastAsia="en-GB"/>
              </w:rPr>
            </w:pPr>
            <w:r w:rsidRPr="00A05982">
              <w:rPr>
                <w:rFonts w:ascii="Garamond" w:eastAsia="Calibri" w:hAnsi="Garamond"/>
                <w:b/>
                <w:sz w:val="24"/>
                <w:szCs w:val="24"/>
                <w:lang w:eastAsia="en-GB"/>
              </w:rPr>
              <w:t>Adó vagy társadalombiztosítási járulék fizetése:</w:t>
            </w:r>
          </w:p>
        </w:tc>
        <w:tc>
          <w:tcPr>
            <w:tcW w:w="4708" w:type="dxa"/>
            <w:gridSpan w:val="2"/>
            <w:shd w:val="clear" w:color="auto" w:fill="auto"/>
          </w:tcPr>
          <w:p w:rsidR="00AC165A" w:rsidRPr="00A05982" w:rsidRDefault="00AC165A" w:rsidP="00AC165A">
            <w:pPr>
              <w:jc w:val="both"/>
              <w:rPr>
                <w:rFonts w:ascii="Garamond" w:eastAsia="Calibri" w:hAnsi="Garamond"/>
                <w:b/>
                <w:sz w:val="24"/>
                <w:szCs w:val="24"/>
                <w:lang w:eastAsia="en-GB"/>
              </w:rPr>
            </w:pPr>
            <w:r w:rsidRPr="00A05982">
              <w:rPr>
                <w:rFonts w:ascii="Garamond" w:eastAsia="Calibri" w:hAnsi="Garamond"/>
                <w:b/>
                <w:sz w:val="24"/>
                <w:szCs w:val="24"/>
                <w:lang w:eastAsia="en-GB"/>
              </w:rPr>
              <w:t>Válasz:</w:t>
            </w:r>
          </w:p>
        </w:tc>
      </w:tr>
      <w:tr w:rsidR="00AC165A" w:rsidRPr="00A05982" w:rsidTr="00AC165A">
        <w:tc>
          <w:tcPr>
            <w:tcW w:w="4354"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 xml:space="preserve">Teljesítette-e a gazdasági szereplő összes </w:t>
            </w:r>
            <w:r w:rsidRPr="00A05982">
              <w:rPr>
                <w:rFonts w:ascii="Garamond" w:eastAsia="Calibri" w:hAnsi="Garamond"/>
                <w:b/>
                <w:sz w:val="24"/>
                <w:szCs w:val="24"/>
                <w:lang w:eastAsia="en-GB"/>
              </w:rPr>
              <w:t>kötelezettségét az adók és társadalombiztosítási járulékok megfizetése tekintetében</w:t>
            </w:r>
            <w:r w:rsidRPr="00A05982">
              <w:rPr>
                <w:rFonts w:ascii="Garamond" w:eastAsia="Calibri" w:hAnsi="Garamond"/>
                <w:sz w:val="24"/>
                <w:szCs w:val="24"/>
                <w:lang w:eastAsia="en-GB"/>
              </w:rPr>
              <w:t>, mind a székhelye szerinti országban, mind pedig az ajánlatkérő szerv vagy a közszolgáltató ajánlatkérő tagállamában, ha ez eltér a székhely szerinti országtól?</w:t>
            </w:r>
          </w:p>
        </w:tc>
        <w:tc>
          <w:tcPr>
            <w:tcW w:w="4708" w:type="dxa"/>
            <w:gridSpan w:val="2"/>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 Igen [] Nem</w:t>
            </w:r>
          </w:p>
        </w:tc>
      </w:tr>
      <w:tr w:rsidR="00AC165A" w:rsidRPr="00A05982" w:rsidTr="00AC165A">
        <w:trPr>
          <w:trHeight w:val="992"/>
        </w:trPr>
        <w:tc>
          <w:tcPr>
            <w:tcW w:w="4354" w:type="dxa"/>
            <w:vMerge w:val="restart"/>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br/>
            </w:r>
            <w:r w:rsidRPr="00A05982">
              <w:rPr>
                <w:rFonts w:ascii="Garamond" w:eastAsia="Calibri" w:hAnsi="Garamond"/>
                <w:sz w:val="24"/>
                <w:szCs w:val="24"/>
                <w:lang w:eastAsia="en-GB"/>
              </w:rPr>
              <w:br/>
            </w:r>
            <w:r w:rsidRPr="00A05982">
              <w:rPr>
                <w:rFonts w:ascii="Garamond" w:eastAsia="Calibri" w:hAnsi="Garamond"/>
                <w:b/>
                <w:sz w:val="24"/>
                <w:szCs w:val="24"/>
                <w:lang w:eastAsia="en-GB"/>
              </w:rPr>
              <w:t>Ha nem</w:t>
            </w:r>
            <w:r w:rsidRPr="00A05982">
              <w:rPr>
                <w:rFonts w:ascii="Garamond" w:eastAsia="Calibri" w:hAnsi="Garamond"/>
                <w:sz w:val="24"/>
                <w:szCs w:val="24"/>
                <w:lang w:eastAsia="en-GB"/>
              </w:rPr>
              <w:t>, akkor kérjük, adja meg a következő információkat:</w:t>
            </w:r>
            <w:r w:rsidRPr="00A05982">
              <w:rPr>
                <w:rFonts w:ascii="Garamond" w:eastAsia="Calibri" w:hAnsi="Garamond"/>
                <w:sz w:val="24"/>
                <w:szCs w:val="24"/>
                <w:lang w:eastAsia="en-GB"/>
              </w:rPr>
              <w:br/>
              <w:t>a) Érintett ország vagy tagállam</w:t>
            </w: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b) Mi az érintett összeg?</w:t>
            </w: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c) A kötelezettségszegés megállapításának módja:</w:t>
            </w:r>
            <w:r w:rsidRPr="00A05982">
              <w:rPr>
                <w:rFonts w:ascii="Garamond" w:eastAsia="Calibri" w:hAnsi="Garamond"/>
                <w:sz w:val="24"/>
                <w:szCs w:val="24"/>
                <w:lang w:eastAsia="en-GB"/>
              </w:rPr>
              <w:br/>
              <w:t xml:space="preserve">1) Bírósági vagy közigazgatási </w:t>
            </w:r>
            <w:r w:rsidRPr="00A05982">
              <w:rPr>
                <w:rFonts w:ascii="Garamond" w:eastAsia="Calibri" w:hAnsi="Garamond"/>
                <w:b/>
                <w:sz w:val="24"/>
                <w:szCs w:val="24"/>
                <w:lang w:eastAsia="en-GB"/>
              </w:rPr>
              <w:t>határozat</w:t>
            </w:r>
            <w:r w:rsidRPr="00A05982">
              <w:rPr>
                <w:rFonts w:ascii="Garamond" w:eastAsia="Calibri" w:hAnsi="Garamond"/>
                <w:sz w:val="24"/>
                <w:szCs w:val="24"/>
                <w:lang w:eastAsia="en-GB"/>
              </w:rPr>
              <w:t>:</w:t>
            </w:r>
          </w:p>
          <w:p w:rsidR="00AC165A" w:rsidRPr="00A05982" w:rsidRDefault="00AC165A" w:rsidP="00AC165A">
            <w:pPr>
              <w:numPr>
                <w:ilvl w:val="0"/>
                <w:numId w:val="20"/>
              </w:numPr>
              <w:tabs>
                <w:tab w:val="clear" w:pos="1417"/>
              </w:tabs>
              <w:ind w:left="597" w:hanging="142"/>
              <w:jc w:val="both"/>
              <w:rPr>
                <w:rFonts w:ascii="Garamond" w:eastAsia="Calibri" w:hAnsi="Garamond"/>
                <w:sz w:val="24"/>
                <w:szCs w:val="24"/>
                <w:lang w:eastAsia="en-GB"/>
              </w:rPr>
            </w:pPr>
            <w:r w:rsidRPr="00A05982">
              <w:rPr>
                <w:rFonts w:ascii="Garamond" w:eastAsia="Calibri" w:hAnsi="Garamond"/>
                <w:sz w:val="24"/>
                <w:szCs w:val="24"/>
                <w:lang w:eastAsia="en-GB"/>
              </w:rPr>
              <w:t>Ez a határozat jogerős és kötelező?</w:t>
            </w:r>
          </w:p>
          <w:p w:rsidR="00AC165A" w:rsidRPr="00A05982" w:rsidRDefault="00AC165A" w:rsidP="00AC165A">
            <w:pPr>
              <w:numPr>
                <w:ilvl w:val="0"/>
                <w:numId w:val="22"/>
              </w:numPr>
              <w:tabs>
                <w:tab w:val="clear" w:pos="1417"/>
              </w:tabs>
              <w:ind w:left="597" w:hanging="142"/>
              <w:jc w:val="both"/>
              <w:rPr>
                <w:rFonts w:ascii="Garamond" w:eastAsia="Calibri" w:hAnsi="Garamond"/>
                <w:sz w:val="24"/>
                <w:szCs w:val="24"/>
                <w:lang w:eastAsia="en-GB"/>
              </w:rPr>
            </w:pPr>
            <w:r w:rsidRPr="00A05982">
              <w:rPr>
                <w:rFonts w:ascii="Garamond" w:eastAsia="Calibri" w:hAnsi="Garamond"/>
                <w:sz w:val="24"/>
                <w:szCs w:val="24"/>
                <w:lang w:eastAsia="en-GB"/>
              </w:rPr>
              <w:t>Kérjük, adja meg az ítélet vagy a határozat dátumát.</w:t>
            </w:r>
          </w:p>
          <w:p w:rsidR="00AC165A" w:rsidRPr="00A05982" w:rsidRDefault="00AC165A" w:rsidP="00AC165A">
            <w:pPr>
              <w:numPr>
                <w:ilvl w:val="0"/>
                <w:numId w:val="22"/>
              </w:numPr>
              <w:tabs>
                <w:tab w:val="clear" w:pos="1417"/>
              </w:tabs>
              <w:ind w:left="597" w:hanging="142"/>
              <w:jc w:val="both"/>
              <w:rPr>
                <w:rFonts w:ascii="Garamond" w:eastAsia="Calibri" w:hAnsi="Garamond"/>
                <w:sz w:val="24"/>
                <w:szCs w:val="24"/>
                <w:lang w:eastAsia="en-GB"/>
              </w:rPr>
            </w:pPr>
            <w:r w:rsidRPr="00A05982">
              <w:rPr>
                <w:rFonts w:ascii="Garamond" w:eastAsia="Calibri" w:hAnsi="Garamond"/>
                <w:sz w:val="24"/>
                <w:szCs w:val="24"/>
                <w:lang w:eastAsia="en-GB"/>
              </w:rPr>
              <w:t xml:space="preserve">Ítélet esetén, </w:t>
            </w:r>
            <w:r w:rsidRPr="00A05982">
              <w:rPr>
                <w:rFonts w:ascii="Garamond" w:eastAsia="Calibri" w:hAnsi="Garamond"/>
                <w:b/>
                <w:sz w:val="24"/>
                <w:szCs w:val="24"/>
                <w:lang w:eastAsia="en-GB"/>
              </w:rPr>
              <w:t>amennyiben erről közvetlenül rendelkezik</w:t>
            </w:r>
            <w:r w:rsidRPr="00A05982">
              <w:rPr>
                <w:rFonts w:ascii="Garamond" w:eastAsia="Calibri" w:hAnsi="Garamond"/>
                <w:sz w:val="24"/>
                <w:szCs w:val="24"/>
                <w:lang w:eastAsia="en-GB"/>
              </w:rPr>
              <w:t>, a kizárási időtartam hossza:</w:t>
            </w: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 xml:space="preserve">2) </w:t>
            </w:r>
            <w:r w:rsidRPr="00A05982">
              <w:rPr>
                <w:rFonts w:ascii="Garamond" w:eastAsia="Calibri" w:hAnsi="Garamond"/>
                <w:b/>
                <w:sz w:val="24"/>
                <w:szCs w:val="24"/>
                <w:lang w:eastAsia="en-GB"/>
              </w:rPr>
              <w:t>Egyéb mód</w:t>
            </w:r>
            <w:r w:rsidRPr="00A05982">
              <w:rPr>
                <w:rFonts w:ascii="Garamond" w:eastAsia="Calibri" w:hAnsi="Garamond"/>
                <w:sz w:val="24"/>
                <w:szCs w:val="24"/>
                <w:lang w:eastAsia="en-GB"/>
              </w:rPr>
              <w:t>? Kérjük, részletezze:</w:t>
            </w: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 xml:space="preserve">d) Teljesítette-e a gazdasági szereplő kötelezettségeit oly módon, hogy az esedékes </w:t>
            </w:r>
            <w:r w:rsidRPr="00A05982">
              <w:rPr>
                <w:rFonts w:ascii="Garamond" w:eastAsia="Calibri" w:hAnsi="Garamond"/>
                <w:sz w:val="24"/>
                <w:szCs w:val="24"/>
                <w:lang w:eastAsia="en-GB"/>
              </w:rPr>
              <w:lastRenderedPageBreak/>
              <w:t>adókat, társadalombiztosítási járulékokat és az esetleges kamatokat és bírságokat megfizette, vagy ezek megfizetésére kötelezettséget vállalt?</w:t>
            </w:r>
          </w:p>
        </w:tc>
        <w:tc>
          <w:tcPr>
            <w:tcW w:w="2354" w:type="dxa"/>
            <w:shd w:val="clear" w:color="auto" w:fill="auto"/>
          </w:tcPr>
          <w:p w:rsidR="00AC165A" w:rsidRPr="00A05982" w:rsidRDefault="00AC165A" w:rsidP="00AC165A">
            <w:pPr>
              <w:rPr>
                <w:rFonts w:ascii="Garamond" w:eastAsia="Calibri" w:hAnsi="Garamond"/>
                <w:b/>
                <w:sz w:val="24"/>
                <w:szCs w:val="24"/>
                <w:lang w:eastAsia="en-GB"/>
              </w:rPr>
            </w:pPr>
            <w:r w:rsidRPr="00A05982">
              <w:rPr>
                <w:rFonts w:ascii="Garamond" w:eastAsia="Calibri" w:hAnsi="Garamond"/>
                <w:b/>
                <w:sz w:val="24"/>
                <w:szCs w:val="24"/>
                <w:lang w:eastAsia="en-GB"/>
              </w:rPr>
              <w:lastRenderedPageBreak/>
              <w:t>Adók</w:t>
            </w:r>
          </w:p>
        </w:tc>
        <w:tc>
          <w:tcPr>
            <w:tcW w:w="2354" w:type="dxa"/>
            <w:shd w:val="clear" w:color="auto" w:fill="auto"/>
          </w:tcPr>
          <w:p w:rsidR="00AC165A" w:rsidRPr="00A05982" w:rsidRDefault="00AC165A" w:rsidP="00AC165A">
            <w:pPr>
              <w:rPr>
                <w:rFonts w:ascii="Garamond" w:eastAsia="Calibri" w:hAnsi="Garamond"/>
                <w:b/>
                <w:sz w:val="24"/>
                <w:szCs w:val="24"/>
                <w:lang w:eastAsia="en-GB"/>
              </w:rPr>
            </w:pPr>
            <w:r w:rsidRPr="00A05982">
              <w:rPr>
                <w:rFonts w:ascii="Garamond" w:eastAsia="Calibri" w:hAnsi="Garamond"/>
                <w:b/>
                <w:sz w:val="24"/>
                <w:szCs w:val="24"/>
                <w:lang w:eastAsia="en-GB"/>
              </w:rPr>
              <w:t>Társadalombiztosítási hozzájárulás</w:t>
            </w:r>
          </w:p>
        </w:tc>
      </w:tr>
      <w:tr w:rsidR="00AC165A" w:rsidRPr="00A05982" w:rsidTr="00AC165A">
        <w:trPr>
          <w:trHeight w:val="1977"/>
        </w:trPr>
        <w:tc>
          <w:tcPr>
            <w:tcW w:w="4354" w:type="dxa"/>
            <w:vMerge/>
            <w:shd w:val="clear" w:color="auto" w:fill="auto"/>
          </w:tcPr>
          <w:p w:rsidR="00AC165A" w:rsidRPr="00A05982" w:rsidRDefault="00AC165A" w:rsidP="00AC165A">
            <w:pPr>
              <w:rPr>
                <w:rFonts w:ascii="Garamond" w:eastAsia="Calibri" w:hAnsi="Garamond"/>
                <w:b/>
                <w:sz w:val="24"/>
                <w:szCs w:val="24"/>
                <w:lang w:eastAsia="en-GB"/>
              </w:rPr>
            </w:pPr>
          </w:p>
        </w:tc>
        <w:tc>
          <w:tcPr>
            <w:tcW w:w="2354" w:type="dxa"/>
            <w:shd w:val="clear" w:color="auto" w:fill="auto"/>
          </w:tcPr>
          <w:p w:rsidR="00AC165A" w:rsidRPr="00A05982" w:rsidRDefault="00AC165A" w:rsidP="00AC165A">
            <w:pPr>
              <w:rPr>
                <w:rFonts w:ascii="Garamond" w:eastAsia="Calibri" w:hAnsi="Garamond"/>
                <w:sz w:val="24"/>
                <w:szCs w:val="24"/>
                <w:lang w:eastAsia="en-GB"/>
              </w:rPr>
            </w:pPr>
            <w:r w:rsidRPr="00A05982">
              <w:rPr>
                <w:rFonts w:ascii="Garamond" w:eastAsia="Calibri" w:hAnsi="Garamond"/>
                <w:sz w:val="24"/>
                <w:szCs w:val="24"/>
                <w:lang w:eastAsia="en-GB"/>
              </w:rPr>
              <w:t>a) [……]</w:t>
            </w:r>
            <w:r w:rsidRPr="00A05982">
              <w:rPr>
                <w:rFonts w:ascii="Garamond" w:eastAsia="Calibri" w:hAnsi="Garamond"/>
                <w:sz w:val="24"/>
                <w:szCs w:val="24"/>
                <w:lang w:eastAsia="en-GB"/>
              </w:rPr>
              <w:br/>
              <w:t>b) [……]</w:t>
            </w:r>
            <w:r w:rsidRPr="00A05982">
              <w:rPr>
                <w:rFonts w:ascii="Garamond" w:eastAsia="Calibri" w:hAnsi="Garamond"/>
                <w:sz w:val="24"/>
                <w:szCs w:val="24"/>
                <w:lang w:eastAsia="en-GB"/>
              </w:rPr>
              <w:br/>
            </w:r>
          </w:p>
          <w:p w:rsidR="00AC165A" w:rsidRPr="00A05982" w:rsidRDefault="00AC165A" w:rsidP="00AC165A">
            <w:pPr>
              <w:rPr>
                <w:rFonts w:ascii="Garamond" w:eastAsia="Calibri" w:hAnsi="Garamond"/>
                <w:sz w:val="24"/>
                <w:szCs w:val="24"/>
                <w:lang w:eastAsia="en-GB"/>
              </w:rPr>
            </w:pPr>
          </w:p>
          <w:p w:rsidR="00AC165A" w:rsidRPr="00A05982" w:rsidRDefault="00AC165A" w:rsidP="00AC165A">
            <w:pPr>
              <w:rPr>
                <w:rFonts w:ascii="Garamond" w:eastAsia="Calibri" w:hAnsi="Garamond"/>
                <w:sz w:val="24"/>
                <w:szCs w:val="24"/>
                <w:lang w:eastAsia="en-GB"/>
              </w:rPr>
            </w:pPr>
            <w:r w:rsidRPr="00A05982">
              <w:rPr>
                <w:rFonts w:ascii="Garamond" w:eastAsia="Calibri" w:hAnsi="Garamond"/>
                <w:sz w:val="24"/>
                <w:szCs w:val="24"/>
                <w:lang w:eastAsia="en-GB"/>
              </w:rPr>
              <w:t>c1) [] Igen [] Nem</w:t>
            </w:r>
          </w:p>
          <w:p w:rsidR="00AC165A" w:rsidRPr="00A05982" w:rsidRDefault="00AC165A" w:rsidP="00AC165A">
            <w:pPr>
              <w:numPr>
                <w:ilvl w:val="0"/>
                <w:numId w:val="21"/>
              </w:numPr>
              <w:tabs>
                <w:tab w:val="clear" w:pos="850"/>
              </w:tabs>
              <w:jc w:val="both"/>
              <w:rPr>
                <w:rFonts w:ascii="Garamond" w:eastAsia="Calibri" w:hAnsi="Garamond"/>
                <w:sz w:val="24"/>
                <w:szCs w:val="24"/>
                <w:lang w:eastAsia="en-GB"/>
              </w:rPr>
            </w:pPr>
            <w:r w:rsidRPr="00A05982">
              <w:rPr>
                <w:rFonts w:ascii="Garamond" w:eastAsia="Calibri" w:hAnsi="Garamond"/>
                <w:sz w:val="24"/>
                <w:szCs w:val="24"/>
                <w:lang w:eastAsia="en-GB"/>
              </w:rPr>
              <w:t>[] Igen [] Nem</w:t>
            </w:r>
          </w:p>
          <w:p w:rsidR="00AC165A" w:rsidRPr="00A05982" w:rsidRDefault="00AC165A" w:rsidP="00AC165A">
            <w:pPr>
              <w:numPr>
                <w:ilvl w:val="0"/>
                <w:numId w:val="21"/>
              </w:numPr>
              <w:tabs>
                <w:tab w:val="clear" w:pos="850"/>
              </w:tabs>
              <w:jc w:val="both"/>
              <w:rPr>
                <w:rFonts w:ascii="Garamond" w:eastAsia="Calibri" w:hAnsi="Garamond"/>
                <w:sz w:val="24"/>
                <w:szCs w:val="24"/>
                <w:lang w:eastAsia="en-GB"/>
              </w:rPr>
            </w:pPr>
            <w:r w:rsidRPr="00A05982">
              <w:rPr>
                <w:rFonts w:ascii="Garamond" w:eastAsia="Calibri" w:hAnsi="Garamond"/>
                <w:sz w:val="24"/>
                <w:szCs w:val="24"/>
                <w:lang w:eastAsia="en-GB"/>
              </w:rPr>
              <w:t>[……]</w:t>
            </w:r>
          </w:p>
          <w:p w:rsidR="00AC165A" w:rsidRPr="00A05982" w:rsidRDefault="00AC165A" w:rsidP="00AC165A">
            <w:pPr>
              <w:ind w:left="850"/>
              <w:jc w:val="both"/>
              <w:rPr>
                <w:rFonts w:ascii="Garamond" w:eastAsia="Calibri" w:hAnsi="Garamond"/>
                <w:sz w:val="24"/>
                <w:szCs w:val="24"/>
                <w:lang w:eastAsia="en-GB"/>
              </w:rPr>
            </w:pPr>
          </w:p>
          <w:p w:rsidR="00AC165A" w:rsidRPr="00A05982" w:rsidRDefault="00AC165A" w:rsidP="00AC165A">
            <w:pPr>
              <w:numPr>
                <w:ilvl w:val="0"/>
                <w:numId w:val="21"/>
              </w:numPr>
              <w:tabs>
                <w:tab w:val="clear" w:pos="850"/>
              </w:tabs>
              <w:jc w:val="both"/>
              <w:rPr>
                <w:rFonts w:ascii="Garamond" w:eastAsia="Calibri" w:hAnsi="Garamond"/>
                <w:sz w:val="24"/>
                <w:szCs w:val="24"/>
                <w:lang w:eastAsia="en-GB"/>
              </w:rPr>
            </w:pPr>
            <w:r w:rsidRPr="00A05982">
              <w:rPr>
                <w:rFonts w:ascii="Garamond" w:eastAsia="Calibri" w:hAnsi="Garamond"/>
                <w:sz w:val="24"/>
                <w:szCs w:val="24"/>
                <w:lang w:eastAsia="en-GB"/>
              </w:rPr>
              <w:t>[……]</w:t>
            </w:r>
            <w:r w:rsidRPr="00A05982">
              <w:rPr>
                <w:rFonts w:ascii="Garamond" w:eastAsia="Calibri" w:hAnsi="Garamond"/>
                <w:sz w:val="24"/>
                <w:szCs w:val="24"/>
                <w:lang w:eastAsia="en-GB"/>
              </w:rPr>
              <w:br/>
            </w:r>
            <w:r w:rsidRPr="00A05982">
              <w:rPr>
                <w:rFonts w:ascii="Garamond" w:eastAsia="Calibri" w:hAnsi="Garamond"/>
                <w:sz w:val="24"/>
                <w:szCs w:val="24"/>
                <w:lang w:eastAsia="en-GB"/>
              </w:rPr>
              <w:br/>
            </w:r>
          </w:p>
          <w:p w:rsidR="00AC165A" w:rsidRPr="00A05982" w:rsidRDefault="00AC165A" w:rsidP="00AC165A">
            <w:pPr>
              <w:rPr>
                <w:rFonts w:ascii="Garamond" w:eastAsia="Calibri" w:hAnsi="Garamond"/>
                <w:sz w:val="24"/>
                <w:szCs w:val="24"/>
                <w:lang w:eastAsia="en-GB"/>
              </w:rPr>
            </w:pPr>
            <w:r w:rsidRPr="00A05982">
              <w:rPr>
                <w:rFonts w:ascii="Garamond" w:eastAsia="Calibri" w:hAnsi="Garamond"/>
                <w:sz w:val="24"/>
                <w:szCs w:val="24"/>
                <w:lang w:eastAsia="en-GB"/>
              </w:rPr>
              <w:t xml:space="preserve">c2) </w:t>
            </w:r>
            <w:proofErr w:type="gramStart"/>
            <w:r w:rsidRPr="00A05982">
              <w:rPr>
                <w:rFonts w:ascii="Garamond" w:eastAsia="Calibri" w:hAnsi="Garamond"/>
                <w:sz w:val="24"/>
                <w:szCs w:val="24"/>
                <w:lang w:eastAsia="en-GB"/>
              </w:rPr>
              <w:t>[ …</w:t>
            </w:r>
            <w:proofErr w:type="gramEnd"/>
            <w:r w:rsidRPr="00A05982">
              <w:rPr>
                <w:rFonts w:ascii="Garamond" w:eastAsia="Calibri" w:hAnsi="Garamond"/>
                <w:sz w:val="24"/>
                <w:szCs w:val="24"/>
                <w:lang w:eastAsia="en-GB"/>
              </w:rPr>
              <w:t>]</w:t>
            </w:r>
            <w:r w:rsidRPr="00A05982">
              <w:rPr>
                <w:rFonts w:ascii="Garamond" w:eastAsia="Calibri" w:hAnsi="Garamond"/>
                <w:sz w:val="24"/>
                <w:szCs w:val="24"/>
                <w:lang w:eastAsia="en-GB"/>
              </w:rPr>
              <w:br/>
              <w:t>d) [] Igen [] Nem</w:t>
            </w:r>
            <w:r w:rsidRPr="00A05982">
              <w:rPr>
                <w:rFonts w:ascii="Garamond" w:eastAsia="Calibri" w:hAnsi="Garamond"/>
                <w:sz w:val="24"/>
                <w:szCs w:val="24"/>
                <w:lang w:eastAsia="en-GB"/>
              </w:rPr>
              <w:br/>
            </w:r>
            <w:r w:rsidRPr="00A05982">
              <w:rPr>
                <w:rFonts w:ascii="Garamond" w:eastAsia="Calibri" w:hAnsi="Garamond"/>
                <w:b/>
                <w:sz w:val="24"/>
                <w:szCs w:val="24"/>
                <w:lang w:eastAsia="en-GB"/>
              </w:rPr>
              <w:t>Ha igen</w:t>
            </w:r>
            <w:r w:rsidRPr="00A05982">
              <w:rPr>
                <w:rFonts w:ascii="Garamond" w:eastAsia="Calibri" w:hAnsi="Garamond"/>
                <w:sz w:val="24"/>
                <w:szCs w:val="24"/>
                <w:lang w:eastAsia="en-GB"/>
              </w:rPr>
              <w:t>, kérjük, részletezze: [……]</w:t>
            </w:r>
          </w:p>
        </w:tc>
        <w:tc>
          <w:tcPr>
            <w:tcW w:w="2354" w:type="dxa"/>
            <w:shd w:val="clear" w:color="auto" w:fill="auto"/>
          </w:tcPr>
          <w:p w:rsidR="00AC165A" w:rsidRPr="00A05982" w:rsidRDefault="00AC165A" w:rsidP="00AC165A">
            <w:pPr>
              <w:rPr>
                <w:rFonts w:ascii="Garamond" w:eastAsia="Calibri" w:hAnsi="Garamond"/>
                <w:sz w:val="24"/>
                <w:szCs w:val="24"/>
                <w:lang w:eastAsia="en-GB"/>
              </w:rPr>
            </w:pPr>
            <w:r w:rsidRPr="00A05982">
              <w:rPr>
                <w:rFonts w:ascii="Garamond" w:eastAsia="Calibri" w:hAnsi="Garamond"/>
                <w:sz w:val="24"/>
                <w:szCs w:val="24"/>
                <w:lang w:eastAsia="en-GB"/>
              </w:rPr>
              <w:t>a) [……]</w:t>
            </w:r>
            <w:r w:rsidRPr="00A05982">
              <w:rPr>
                <w:rFonts w:ascii="Garamond" w:eastAsia="Calibri" w:hAnsi="Garamond"/>
                <w:sz w:val="24"/>
                <w:szCs w:val="24"/>
                <w:lang w:eastAsia="en-GB"/>
              </w:rPr>
              <w:br/>
              <w:t>b) [……]</w:t>
            </w:r>
          </w:p>
          <w:p w:rsidR="00AC165A" w:rsidRPr="00A05982" w:rsidRDefault="00AC165A" w:rsidP="00AC165A">
            <w:pPr>
              <w:rPr>
                <w:rFonts w:ascii="Garamond" w:eastAsia="Calibri" w:hAnsi="Garamond"/>
                <w:sz w:val="24"/>
                <w:szCs w:val="24"/>
                <w:lang w:eastAsia="en-GB"/>
              </w:rPr>
            </w:pPr>
          </w:p>
          <w:p w:rsidR="00AC165A" w:rsidRPr="00A05982" w:rsidRDefault="00AC165A" w:rsidP="00AC165A">
            <w:pPr>
              <w:rPr>
                <w:rFonts w:ascii="Garamond" w:eastAsia="Calibri" w:hAnsi="Garamond"/>
                <w:sz w:val="24"/>
                <w:szCs w:val="24"/>
                <w:lang w:eastAsia="en-GB"/>
              </w:rPr>
            </w:pPr>
            <w:r w:rsidRPr="00A05982">
              <w:rPr>
                <w:rFonts w:ascii="Garamond" w:eastAsia="Calibri" w:hAnsi="Garamond"/>
                <w:sz w:val="24"/>
                <w:szCs w:val="24"/>
                <w:lang w:eastAsia="en-GB"/>
              </w:rPr>
              <w:br/>
              <w:t>c1) [] Igen [] Nem</w:t>
            </w:r>
          </w:p>
          <w:p w:rsidR="00AC165A" w:rsidRPr="00A05982" w:rsidRDefault="00AC165A" w:rsidP="00AC165A">
            <w:pPr>
              <w:numPr>
                <w:ilvl w:val="0"/>
                <w:numId w:val="21"/>
              </w:numPr>
              <w:jc w:val="both"/>
              <w:rPr>
                <w:rFonts w:ascii="Garamond" w:eastAsia="Calibri" w:hAnsi="Garamond"/>
                <w:sz w:val="24"/>
                <w:szCs w:val="24"/>
                <w:lang w:eastAsia="en-GB"/>
              </w:rPr>
            </w:pPr>
            <w:r w:rsidRPr="00A05982">
              <w:rPr>
                <w:rFonts w:ascii="Garamond" w:eastAsia="Calibri" w:hAnsi="Garamond"/>
                <w:sz w:val="24"/>
                <w:szCs w:val="24"/>
                <w:lang w:eastAsia="en-GB"/>
              </w:rPr>
              <w:t>[] Igen [] Nem</w:t>
            </w:r>
          </w:p>
          <w:p w:rsidR="00AC165A" w:rsidRPr="00A05982" w:rsidRDefault="00AC165A" w:rsidP="00AC165A">
            <w:pPr>
              <w:numPr>
                <w:ilvl w:val="0"/>
                <w:numId w:val="21"/>
              </w:numPr>
              <w:jc w:val="both"/>
              <w:rPr>
                <w:rFonts w:ascii="Garamond" w:eastAsia="Calibri" w:hAnsi="Garamond"/>
                <w:sz w:val="24"/>
                <w:szCs w:val="24"/>
                <w:lang w:eastAsia="en-GB"/>
              </w:rPr>
            </w:pPr>
            <w:r w:rsidRPr="00A05982">
              <w:rPr>
                <w:rFonts w:ascii="Garamond" w:eastAsia="Calibri" w:hAnsi="Garamond"/>
                <w:sz w:val="24"/>
                <w:szCs w:val="24"/>
                <w:lang w:eastAsia="en-GB"/>
              </w:rPr>
              <w:t>[……]</w:t>
            </w:r>
          </w:p>
          <w:p w:rsidR="00AC165A" w:rsidRPr="00A05982" w:rsidRDefault="00AC165A" w:rsidP="00AC165A">
            <w:pPr>
              <w:ind w:left="850"/>
              <w:jc w:val="both"/>
              <w:rPr>
                <w:rFonts w:ascii="Garamond" w:eastAsia="Calibri" w:hAnsi="Garamond"/>
                <w:sz w:val="24"/>
                <w:szCs w:val="24"/>
                <w:lang w:eastAsia="en-GB"/>
              </w:rPr>
            </w:pPr>
          </w:p>
          <w:p w:rsidR="00AC165A" w:rsidRPr="00A05982" w:rsidRDefault="00AC165A" w:rsidP="00AC165A">
            <w:pPr>
              <w:numPr>
                <w:ilvl w:val="0"/>
                <w:numId w:val="21"/>
              </w:numPr>
              <w:jc w:val="both"/>
              <w:rPr>
                <w:rFonts w:ascii="Garamond" w:eastAsia="Calibri" w:hAnsi="Garamond"/>
                <w:sz w:val="24"/>
                <w:szCs w:val="24"/>
                <w:lang w:eastAsia="en-GB"/>
              </w:rPr>
            </w:pPr>
            <w:r w:rsidRPr="00A05982">
              <w:rPr>
                <w:rFonts w:ascii="Garamond" w:eastAsia="Calibri" w:hAnsi="Garamond"/>
                <w:sz w:val="24"/>
                <w:szCs w:val="24"/>
                <w:lang w:eastAsia="en-GB"/>
              </w:rPr>
              <w:t>[……]</w:t>
            </w:r>
            <w:r w:rsidRPr="00A05982">
              <w:rPr>
                <w:rFonts w:ascii="Garamond" w:eastAsia="Calibri" w:hAnsi="Garamond"/>
                <w:sz w:val="24"/>
                <w:szCs w:val="24"/>
                <w:lang w:eastAsia="en-GB"/>
              </w:rPr>
              <w:br/>
            </w:r>
            <w:r w:rsidRPr="00A05982">
              <w:rPr>
                <w:rFonts w:ascii="Garamond" w:eastAsia="Calibri" w:hAnsi="Garamond"/>
                <w:sz w:val="24"/>
                <w:szCs w:val="24"/>
                <w:lang w:eastAsia="en-GB"/>
              </w:rPr>
              <w:br/>
            </w:r>
          </w:p>
          <w:p w:rsidR="00AC165A" w:rsidRPr="00A05982" w:rsidRDefault="00AC165A" w:rsidP="00AC165A">
            <w:pPr>
              <w:rPr>
                <w:rFonts w:ascii="Garamond" w:eastAsia="Calibri" w:hAnsi="Garamond"/>
                <w:sz w:val="24"/>
                <w:szCs w:val="24"/>
                <w:lang w:eastAsia="en-GB"/>
              </w:rPr>
            </w:pPr>
            <w:r w:rsidRPr="00A05982">
              <w:rPr>
                <w:rFonts w:ascii="Garamond" w:eastAsia="Calibri" w:hAnsi="Garamond"/>
                <w:sz w:val="24"/>
                <w:szCs w:val="24"/>
                <w:lang w:eastAsia="en-GB"/>
              </w:rPr>
              <w:t xml:space="preserve">c2) </w:t>
            </w:r>
            <w:proofErr w:type="gramStart"/>
            <w:r w:rsidRPr="00A05982">
              <w:rPr>
                <w:rFonts w:ascii="Garamond" w:eastAsia="Calibri" w:hAnsi="Garamond"/>
                <w:sz w:val="24"/>
                <w:szCs w:val="24"/>
                <w:lang w:eastAsia="en-GB"/>
              </w:rPr>
              <w:t>[ …</w:t>
            </w:r>
            <w:proofErr w:type="gramEnd"/>
            <w:r w:rsidRPr="00A05982">
              <w:rPr>
                <w:rFonts w:ascii="Garamond" w:eastAsia="Calibri" w:hAnsi="Garamond"/>
                <w:sz w:val="24"/>
                <w:szCs w:val="24"/>
                <w:lang w:eastAsia="en-GB"/>
              </w:rPr>
              <w:t>]</w:t>
            </w:r>
            <w:r w:rsidRPr="00A05982">
              <w:rPr>
                <w:rFonts w:ascii="Garamond" w:eastAsia="Calibri" w:hAnsi="Garamond"/>
                <w:sz w:val="24"/>
                <w:szCs w:val="24"/>
                <w:lang w:eastAsia="en-GB"/>
              </w:rPr>
              <w:br/>
              <w:t>d) [] Igen [] Nem</w:t>
            </w:r>
            <w:r w:rsidRPr="00A05982">
              <w:rPr>
                <w:rFonts w:ascii="Garamond" w:eastAsia="Calibri" w:hAnsi="Garamond"/>
                <w:sz w:val="24"/>
                <w:szCs w:val="24"/>
                <w:lang w:eastAsia="en-GB"/>
              </w:rPr>
              <w:br/>
            </w:r>
            <w:r w:rsidRPr="00A05982">
              <w:rPr>
                <w:rFonts w:ascii="Garamond" w:eastAsia="Calibri" w:hAnsi="Garamond"/>
                <w:b/>
                <w:sz w:val="24"/>
                <w:szCs w:val="24"/>
                <w:lang w:eastAsia="en-GB"/>
              </w:rPr>
              <w:t>Ha igen</w:t>
            </w:r>
            <w:r w:rsidRPr="00A05982">
              <w:rPr>
                <w:rFonts w:ascii="Garamond" w:eastAsia="Calibri" w:hAnsi="Garamond"/>
                <w:sz w:val="24"/>
                <w:szCs w:val="24"/>
                <w:lang w:eastAsia="en-GB"/>
              </w:rPr>
              <w:t>, kérjük, részletezze: [……]</w:t>
            </w:r>
          </w:p>
        </w:tc>
      </w:tr>
      <w:tr w:rsidR="00AC165A" w:rsidRPr="00A05982" w:rsidTr="00AC165A">
        <w:tc>
          <w:tcPr>
            <w:tcW w:w="4354"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Ha az adók vagy társadalombiztosítási járulékok befizetésére vonatkozó dokumentáció elektronikusan elérhető, kérjük, adja meg a következő információkat:</w:t>
            </w:r>
          </w:p>
        </w:tc>
        <w:tc>
          <w:tcPr>
            <w:tcW w:w="4708" w:type="dxa"/>
            <w:gridSpan w:val="2"/>
            <w:shd w:val="clear" w:color="auto" w:fill="auto"/>
          </w:tcPr>
          <w:p w:rsidR="00AC165A" w:rsidRPr="00A05982" w:rsidRDefault="00AC165A" w:rsidP="00AC165A">
            <w:pPr>
              <w:rPr>
                <w:rFonts w:ascii="Garamond" w:eastAsia="Calibri" w:hAnsi="Garamond"/>
                <w:sz w:val="24"/>
                <w:szCs w:val="24"/>
                <w:lang w:eastAsia="en-GB"/>
              </w:rPr>
            </w:pPr>
            <w:r w:rsidRPr="00A05982">
              <w:rPr>
                <w:rFonts w:ascii="Garamond" w:eastAsia="Calibri" w:hAnsi="Garamond"/>
                <w:sz w:val="24"/>
                <w:szCs w:val="24"/>
                <w:lang w:eastAsia="en-GB"/>
              </w:rPr>
              <w:t>(internetcím, a kibocsátó hatóság vagy testület, a dokumentáció pontos hivatkozási adatai):</w:t>
            </w:r>
            <w:r w:rsidRPr="00A05982">
              <w:rPr>
                <w:rFonts w:ascii="Garamond" w:eastAsia="Calibri" w:hAnsi="Garamond"/>
                <w:sz w:val="24"/>
                <w:szCs w:val="24"/>
                <w:vertAlign w:val="superscript"/>
                <w:lang w:eastAsia="en-GB"/>
              </w:rPr>
              <w:t xml:space="preserve"> </w:t>
            </w:r>
            <w:r w:rsidRPr="00A05982">
              <w:rPr>
                <w:rFonts w:ascii="Garamond" w:eastAsia="Calibri" w:hAnsi="Garamond"/>
                <w:sz w:val="24"/>
                <w:szCs w:val="24"/>
                <w:vertAlign w:val="superscript"/>
                <w:lang w:eastAsia="en-GB"/>
              </w:rPr>
              <w:footnoteReference w:id="54"/>
            </w:r>
            <w:r w:rsidRPr="00A05982">
              <w:rPr>
                <w:rFonts w:ascii="Garamond" w:eastAsia="Calibri" w:hAnsi="Garamond"/>
                <w:sz w:val="24"/>
                <w:szCs w:val="24"/>
                <w:lang w:eastAsia="en-GB"/>
              </w:rPr>
              <w:br/>
              <w:t>[…</w:t>
            </w:r>
            <w:proofErr w:type="gramStart"/>
            <w:r w:rsidRPr="00A05982">
              <w:rPr>
                <w:rFonts w:ascii="Garamond" w:eastAsia="Calibri" w:hAnsi="Garamond"/>
                <w:sz w:val="24"/>
                <w:szCs w:val="24"/>
                <w:lang w:eastAsia="en-GB"/>
              </w:rPr>
              <w:t>…][</w:t>
            </w:r>
            <w:proofErr w:type="gramEnd"/>
            <w:r w:rsidRPr="00A05982">
              <w:rPr>
                <w:rFonts w:ascii="Garamond" w:eastAsia="Calibri" w:hAnsi="Garamond"/>
                <w:sz w:val="24"/>
                <w:szCs w:val="24"/>
                <w:lang w:eastAsia="en-GB"/>
              </w:rPr>
              <w:t>……][……]</w:t>
            </w:r>
          </w:p>
        </w:tc>
      </w:tr>
    </w:tbl>
    <w:p w:rsidR="00AC165A" w:rsidRPr="00A05982" w:rsidRDefault="00AC165A" w:rsidP="00AC165A">
      <w:pPr>
        <w:keepNext/>
        <w:jc w:val="center"/>
        <w:rPr>
          <w:rFonts w:ascii="Garamond" w:eastAsia="Calibri" w:hAnsi="Garamond"/>
          <w:b/>
          <w:smallCaps/>
          <w:sz w:val="24"/>
          <w:szCs w:val="24"/>
          <w:lang w:eastAsia="en-GB"/>
        </w:rPr>
      </w:pPr>
    </w:p>
    <w:p w:rsidR="00AC165A" w:rsidRPr="00A05982" w:rsidRDefault="00AC165A" w:rsidP="00AC165A">
      <w:pPr>
        <w:keepNext/>
        <w:jc w:val="center"/>
        <w:rPr>
          <w:rFonts w:ascii="Garamond" w:eastAsia="Calibri" w:hAnsi="Garamond"/>
          <w:b/>
          <w:smallCaps/>
          <w:sz w:val="24"/>
          <w:szCs w:val="24"/>
          <w:lang w:eastAsia="en-GB"/>
        </w:rPr>
      </w:pPr>
      <w:r w:rsidRPr="00A05982">
        <w:rPr>
          <w:rFonts w:ascii="Garamond" w:eastAsia="Calibri" w:hAnsi="Garamond"/>
          <w:b/>
          <w:smallCaps/>
          <w:sz w:val="24"/>
          <w:szCs w:val="24"/>
          <w:lang w:eastAsia="en-GB"/>
        </w:rPr>
        <w:t>C: Fizetésképtelenséggel, összeférhetetlenséggel vagy szakmai kötelességszegéssel kapcsolatos okok</w:t>
      </w:r>
      <w:r w:rsidRPr="00A05982">
        <w:rPr>
          <w:rFonts w:ascii="Garamond" w:eastAsia="Calibri" w:hAnsi="Garamond"/>
          <w:b/>
          <w:smallCaps/>
          <w:sz w:val="24"/>
          <w:szCs w:val="24"/>
          <w:vertAlign w:val="superscript"/>
          <w:lang w:eastAsia="en-GB"/>
        </w:rPr>
        <w:footnoteReference w:id="55"/>
      </w:r>
    </w:p>
    <w:p w:rsidR="00AC165A" w:rsidRPr="00A05982" w:rsidRDefault="00AC165A" w:rsidP="00AC165A">
      <w:pPr>
        <w:keepNext/>
        <w:jc w:val="center"/>
        <w:rPr>
          <w:rFonts w:ascii="Garamond" w:eastAsia="Calibri" w:hAnsi="Garamond"/>
          <w:b/>
          <w:smallCaps/>
          <w:sz w:val="24"/>
          <w:szCs w:val="24"/>
          <w:lang w:eastAsia="en-GB"/>
        </w:rPr>
      </w:pPr>
    </w:p>
    <w:p w:rsidR="00AC165A" w:rsidRPr="00A05982" w:rsidRDefault="00AC165A" w:rsidP="00AC165A">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b/>
          <w:sz w:val="24"/>
          <w:szCs w:val="24"/>
          <w:lang w:eastAsia="en-GB"/>
        </w:rPr>
      </w:pPr>
      <w:r w:rsidRPr="00A05982">
        <w:rPr>
          <w:rFonts w:ascii="Garamond" w:eastAsia="Calibri" w:hAnsi="Garamond"/>
          <w:b/>
          <w:sz w:val="24"/>
          <w:szCs w:val="24"/>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165A" w:rsidRPr="00A05982" w:rsidTr="00AC165A">
        <w:tc>
          <w:tcPr>
            <w:tcW w:w="4644" w:type="dxa"/>
            <w:shd w:val="clear" w:color="auto" w:fill="auto"/>
          </w:tcPr>
          <w:p w:rsidR="00AC165A" w:rsidRPr="00A05982" w:rsidRDefault="00AC165A" w:rsidP="00AC165A">
            <w:pPr>
              <w:jc w:val="both"/>
              <w:rPr>
                <w:rFonts w:ascii="Garamond" w:eastAsia="Calibri" w:hAnsi="Garamond"/>
                <w:b/>
                <w:sz w:val="24"/>
                <w:szCs w:val="24"/>
                <w:lang w:eastAsia="en-GB"/>
              </w:rPr>
            </w:pPr>
            <w:r w:rsidRPr="00A05982">
              <w:rPr>
                <w:rFonts w:ascii="Garamond" w:eastAsia="Calibri" w:hAnsi="Garamond"/>
                <w:b/>
                <w:sz w:val="24"/>
                <w:szCs w:val="24"/>
                <w:lang w:eastAsia="en-GB"/>
              </w:rPr>
              <w:t>Esetleges fizetésképtelenség, összeférhetetlenség vagy szakmai kötelességszegés</w:t>
            </w:r>
          </w:p>
        </w:tc>
        <w:tc>
          <w:tcPr>
            <w:tcW w:w="4645" w:type="dxa"/>
            <w:shd w:val="clear" w:color="auto" w:fill="auto"/>
          </w:tcPr>
          <w:p w:rsidR="00AC165A" w:rsidRPr="00A05982" w:rsidRDefault="00AC165A" w:rsidP="00AC165A">
            <w:pPr>
              <w:jc w:val="both"/>
              <w:rPr>
                <w:rFonts w:ascii="Garamond" w:eastAsia="Calibri" w:hAnsi="Garamond"/>
                <w:b/>
                <w:sz w:val="24"/>
                <w:szCs w:val="24"/>
                <w:lang w:eastAsia="en-GB"/>
              </w:rPr>
            </w:pPr>
            <w:r w:rsidRPr="00A05982">
              <w:rPr>
                <w:rFonts w:ascii="Garamond" w:eastAsia="Calibri" w:hAnsi="Garamond"/>
                <w:b/>
                <w:sz w:val="24"/>
                <w:szCs w:val="24"/>
                <w:lang w:eastAsia="en-GB"/>
              </w:rPr>
              <w:t>Válasz:</w:t>
            </w:r>
          </w:p>
        </w:tc>
      </w:tr>
      <w:tr w:rsidR="00AC165A" w:rsidRPr="00A05982" w:rsidTr="00AC165A">
        <w:trPr>
          <w:trHeight w:val="406"/>
        </w:trPr>
        <w:tc>
          <w:tcPr>
            <w:tcW w:w="4644" w:type="dxa"/>
            <w:vMerge w:val="restart"/>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 xml:space="preserve">A gazdasági szereplő </w:t>
            </w:r>
            <w:r w:rsidRPr="00A05982">
              <w:rPr>
                <w:rFonts w:ascii="Garamond" w:eastAsia="Calibri" w:hAnsi="Garamond"/>
                <w:b/>
                <w:strike/>
                <w:sz w:val="24"/>
                <w:szCs w:val="24"/>
                <w:lang w:eastAsia="en-GB"/>
              </w:rPr>
              <w:t>tudomása szerint</w:t>
            </w:r>
            <w:r w:rsidRPr="00A05982">
              <w:rPr>
                <w:rFonts w:ascii="Garamond" w:eastAsia="Calibri" w:hAnsi="Garamond"/>
                <w:strike/>
                <w:sz w:val="24"/>
                <w:szCs w:val="24"/>
                <w:lang w:eastAsia="en-GB"/>
              </w:rPr>
              <w:t xml:space="preserve"> megszegte-e </w:t>
            </w:r>
            <w:r w:rsidRPr="00A05982">
              <w:rPr>
                <w:rFonts w:ascii="Garamond" w:eastAsia="Calibri" w:hAnsi="Garamond"/>
                <w:b/>
                <w:strike/>
                <w:sz w:val="24"/>
                <w:szCs w:val="24"/>
                <w:lang w:eastAsia="en-GB"/>
              </w:rPr>
              <w:t>kötelezettségeit</w:t>
            </w:r>
            <w:r w:rsidRPr="00A05982">
              <w:rPr>
                <w:rFonts w:ascii="Garamond" w:eastAsia="Calibri" w:hAnsi="Garamond"/>
                <w:strike/>
                <w:sz w:val="24"/>
                <w:szCs w:val="24"/>
                <w:lang w:eastAsia="en-GB"/>
              </w:rPr>
              <w:t xml:space="preserve"> a </w:t>
            </w:r>
            <w:r w:rsidRPr="00A05982">
              <w:rPr>
                <w:rFonts w:ascii="Garamond" w:eastAsia="Calibri" w:hAnsi="Garamond"/>
                <w:b/>
                <w:strike/>
                <w:sz w:val="24"/>
                <w:szCs w:val="24"/>
                <w:lang w:eastAsia="en-GB"/>
              </w:rPr>
              <w:t>környezetvédelmi, a szociális és a munkajog terén</w:t>
            </w:r>
            <w:r w:rsidRPr="00A05982">
              <w:rPr>
                <w:rFonts w:ascii="Garamond" w:eastAsia="Calibri" w:hAnsi="Garamond"/>
                <w:b/>
                <w:strike/>
                <w:sz w:val="24"/>
                <w:szCs w:val="24"/>
                <w:vertAlign w:val="superscript"/>
                <w:lang w:eastAsia="en-GB"/>
              </w:rPr>
              <w:footnoteReference w:id="56"/>
            </w:r>
            <w:r w:rsidRPr="00A05982">
              <w:rPr>
                <w:rFonts w:ascii="Garamond" w:eastAsia="Calibri" w:hAnsi="Garamond"/>
                <w:b/>
                <w:strike/>
                <w:sz w:val="24"/>
                <w:szCs w:val="24"/>
                <w:lang w:eastAsia="en-GB"/>
              </w:rPr>
              <w:t>?</w:t>
            </w:r>
          </w:p>
        </w:tc>
        <w:tc>
          <w:tcPr>
            <w:tcW w:w="4645"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 Igen [] Nem</w:t>
            </w:r>
          </w:p>
        </w:tc>
      </w:tr>
      <w:tr w:rsidR="00AC165A" w:rsidRPr="00A05982" w:rsidTr="00AC165A">
        <w:trPr>
          <w:trHeight w:val="405"/>
        </w:trPr>
        <w:tc>
          <w:tcPr>
            <w:tcW w:w="4644" w:type="dxa"/>
            <w:vMerge/>
            <w:shd w:val="clear" w:color="auto" w:fill="auto"/>
          </w:tcPr>
          <w:p w:rsidR="00AC165A" w:rsidRPr="00A05982" w:rsidRDefault="00AC165A" w:rsidP="00AC165A">
            <w:pPr>
              <w:jc w:val="both"/>
              <w:rPr>
                <w:rFonts w:ascii="Garamond" w:eastAsia="Calibri" w:hAnsi="Garamond"/>
                <w:strike/>
                <w:sz w:val="24"/>
                <w:szCs w:val="24"/>
                <w:lang w:eastAsia="en-GB"/>
              </w:rPr>
            </w:pPr>
          </w:p>
        </w:tc>
        <w:tc>
          <w:tcPr>
            <w:tcW w:w="4645"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b/>
                <w:strike/>
                <w:sz w:val="24"/>
                <w:szCs w:val="24"/>
                <w:lang w:eastAsia="en-GB"/>
              </w:rPr>
              <w:t>Ha igen</w:t>
            </w:r>
            <w:r w:rsidRPr="00A05982">
              <w:rPr>
                <w:rFonts w:ascii="Garamond" w:eastAsia="Calibri" w:hAnsi="Garamond"/>
                <w:strike/>
                <w:sz w:val="24"/>
                <w:szCs w:val="24"/>
                <w:lang w:eastAsia="en-GB"/>
              </w:rPr>
              <w:t>, hozott-e a gazdasági szereplő olyan intézkedéseket, amelyek e kizárási okok ellenére igazolják megbízhatóságát (öntisztázás)?</w:t>
            </w:r>
            <w:r w:rsidRPr="00A05982">
              <w:rPr>
                <w:rFonts w:ascii="Garamond" w:eastAsia="Calibri" w:hAnsi="Garamond"/>
                <w:strike/>
                <w:sz w:val="24"/>
                <w:szCs w:val="24"/>
                <w:lang w:eastAsia="en-GB"/>
              </w:rPr>
              <w:br/>
              <w:t>[] Igen [] Nem</w:t>
            </w:r>
          </w:p>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Amennyiben igen, kérjük, ismertesse ezeket az intézkedéseket: [……]</w:t>
            </w:r>
          </w:p>
        </w:tc>
      </w:tr>
      <w:tr w:rsidR="00AC165A" w:rsidRPr="00A05982" w:rsidTr="00AC165A">
        <w:tc>
          <w:tcPr>
            <w:tcW w:w="4644" w:type="dxa"/>
            <w:shd w:val="clear" w:color="auto" w:fill="auto"/>
          </w:tcPr>
          <w:p w:rsidR="00AC165A" w:rsidRPr="00A05982" w:rsidRDefault="00AC165A" w:rsidP="00AC165A">
            <w:pPr>
              <w:rPr>
                <w:rFonts w:ascii="Garamond" w:eastAsia="Calibri" w:hAnsi="Garamond"/>
                <w:b/>
                <w:sz w:val="24"/>
                <w:szCs w:val="24"/>
                <w:lang w:eastAsia="en-GB"/>
              </w:rPr>
            </w:pPr>
            <w:r w:rsidRPr="00A05982">
              <w:rPr>
                <w:rFonts w:ascii="Garamond" w:eastAsia="Calibri" w:hAnsi="Garamond"/>
                <w:sz w:val="24"/>
                <w:szCs w:val="24"/>
                <w:lang w:eastAsia="en-GB"/>
              </w:rPr>
              <w:t>A gazdasági szereplő a következő helyzetek bármelyikében van-e:</w:t>
            </w:r>
            <w:r w:rsidRPr="00A05982">
              <w:rPr>
                <w:rFonts w:ascii="Garamond" w:eastAsia="Calibri" w:hAnsi="Garamond"/>
                <w:sz w:val="24"/>
                <w:szCs w:val="24"/>
                <w:lang w:eastAsia="en-GB"/>
              </w:rPr>
              <w:br/>
              <w:t>a)</w:t>
            </w:r>
            <w:r w:rsidRPr="00A05982">
              <w:rPr>
                <w:rFonts w:ascii="Garamond" w:eastAsia="Calibri" w:hAnsi="Garamond"/>
                <w:b/>
                <w:sz w:val="24"/>
                <w:szCs w:val="24"/>
                <w:lang w:eastAsia="en-GB"/>
              </w:rPr>
              <w:t xml:space="preserve"> Csődeljárás, </w:t>
            </w:r>
            <w:r w:rsidRPr="00A05982">
              <w:rPr>
                <w:rFonts w:ascii="Garamond" w:eastAsia="Calibri" w:hAnsi="Garamond"/>
                <w:sz w:val="24"/>
                <w:szCs w:val="24"/>
                <w:lang w:eastAsia="en-GB"/>
              </w:rPr>
              <w:t>vagy</w:t>
            </w:r>
            <w:r w:rsidRPr="00A05982">
              <w:rPr>
                <w:rFonts w:ascii="Garamond" w:eastAsia="Calibri" w:hAnsi="Garamond"/>
                <w:sz w:val="24"/>
                <w:szCs w:val="24"/>
                <w:lang w:eastAsia="en-GB"/>
              </w:rPr>
              <w:br/>
              <w:t>b)</w:t>
            </w:r>
            <w:r w:rsidRPr="00A05982">
              <w:rPr>
                <w:rFonts w:ascii="Garamond" w:eastAsia="Calibri" w:hAnsi="Garamond"/>
                <w:b/>
                <w:sz w:val="24"/>
                <w:szCs w:val="24"/>
                <w:lang w:eastAsia="en-GB"/>
              </w:rPr>
              <w:t xml:space="preserve"> Fizetésképtelenségi eljárás</w:t>
            </w:r>
            <w:r w:rsidRPr="00A05982">
              <w:rPr>
                <w:rFonts w:ascii="Garamond" w:eastAsia="Calibri" w:hAnsi="Garamond"/>
                <w:sz w:val="24"/>
                <w:szCs w:val="24"/>
                <w:lang w:eastAsia="en-GB"/>
              </w:rPr>
              <w:t xml:space="preserve"> vagy felszámolási eljárás alatt áll, vagy</w:t>
            </w:r>
            <w:r w:rsidRPr="00A05982">
              <w:rPr>
                <w:rFonts w:ascii="Garamond" w:eastAsia="Calibri" w:hAnsi="Garamond"/>
                <w:sz w:val="24"/>
                <w:szCs w:val="24"/>
                <w:lang w:eastAsia="en-GB"/>
              </w:rPr>
              <w:br/>
              <w:t xml:space="preserve">c) </w:t>
            </w:r>
            <w:r w:rsidRPr="00A05982">
              <w:rPr>
                <w:rFonts w:ascii="Garamond" w:eastAsia="Calibri" w:hAnsi="Garamond"/>
                <w:b/>
                <w:sz w:val="24"/>
                <w:szCs w:val="24"/>
                <w:lang w:eastAsia="en-GB"/>
              </w:rPr>
              <w:t>Hitelezőkkel csődegyezséget kötött</w:t>
            </w:r>
            <w:r w:rsidRPr="00A05982">
              <w:rPr>
                <w:rFonts w:ascii="Garamond" w:eastAsia="Calibri" w:hAnsi="Garamond"/>
                <w:sz w:val="24"/>
                <w:szCs w:val="24"/>
                <w:lang w:eastAsia="en-GB"/>
              </w:rPr>
              <w:t>, vagy</w:t>
            </w:r>
            <w:r w:rsidRPr="00A05982">
              <w:rPr>
                <w:rFonts w:ascii="Garamond" w:eastAsia="Calibri" w:hAnsi="Garamond"/>
                <w:sz w:val="24"/>
                <w:szCs w:val="24"/>
                <w:lang w:eastAsia="en-GB"/>
              </w:rPr>
              <w:br/>
              <w:t>d) A nemzeti törvények és rendeletek szerinti hasonló eljárás következtében bármely hasonló helyzetben van</w:t>
            </w:r>
            <w:r w:rsidRPr="00A05982">
              <w:rPr>
                <w:rFonts w:ascii="Garamond" w:eastAsia="Calibri" w:hAnsi="Garamond"/>
                <w:sz w:val="24"/>
                <w:szCs w:val="24"/>
                <w:vertAlign w:val="superscript"/>
                <w:lang w:eastAsia="en-GB"/>
              </w:rPr>
              <w:footnoteReference w:id="57"/>
            </w:r>
            <w:r w:rsidRPr="00A05982">
              <w:rPr>
                <w:rFonts w:ascii="Garamond" w:eastAsia="Calibri" w:hAnsi="Garamond"/>
                <w:sz w:val="24"/>
                <w:szCs w:val="24"/>
                <w:lang w:eastAsia="en-GB"/>
              </w:rPr>
              <w:t>, vagy</w:t>
            </w:r>
            <w:r w:rsidRPr="00A05982">
              <w:rPr>
                <w:rFonts w:ascii="Garamond" w:eastAsia="Calibri" w:hAnsi="Garamond"/>
                <w:sz w:val="24"/>
                <w:szCs w:val="24"/>
                <w:lang w:eastAsia="en-GB"/>
              </w:rPr>
              <w:br/>
              <w:t>e) Vagyonát felszámoló vagy bíróság kezeli, vagy</w:t>
            </w:r>
            <w:r w:rsidRPr="00A05982">
              <w:rPr>
                <w:rFonts w:ascii="Garamond" w:eastAsia="Calibri" w:hAnsi="Garamond"/>
                <w:sz w:val="24"/>
                <w:szCs w:val="24"/>
                <w:lang w:eastAsia="en-GB"/>
              </w:rPr>
              <w:br/>
              <w:t>f) Üzleti tevékenységét felfüggesztette?</w:t>
            </w:r>
            <w:r w:rsidRPr="00A05982">
              <w:rPr>
                <w:rFonts w:ascii="Garamond" w:eastAsia="Calibri" w:hAnsi="Garamond"/>
                <w:sz w:val="24"/>
                <w:szCs w:val="24"/>
                <w:lang w:eastAsia="en-GB"/>
              </w:rPr>
              <w:br/>
            </w:r>
            <w:r w:rsidRPr="00A05982">
              <w:rPr>
                <w:rFonts w:ascii="Garamond" w:eastAsia="Calibri" w:hAnsi="Garamond"/>
                <w:b/>
                <w:sz w:val="24"/>
                <w:szCs w:val="24"/>
                <w:lang w:eastAsia="en-GB"/>
              </w:rPr>
              <w:t>Ha igen:</w:t>
            </w:r>
          </w:p>
          <w:p w:rsidR="00AC165A" w:rsidRPr="00A05982" w:rsidRDefault="00AC165A" w:rsidP="00AC165A">
            <w:pPr>
              <w:numPr>
                <w:ilvl w:val="0"/>
                <w:numId w:val="21"/>
              </w:numPr>
              <w:tabs>
                <w:tab w:val="clear" w:pos="850"/>
              </w:tabs>
              <w:ind w:left="314" w:hanging="142"/>
              <w:jc w:val="both"/>
              <w:rPr>
                <w:rFonts w:ascii="Garamond" w:eastAsia="Calibri" w:hAnsi="Garamond"/>
                <w:sz w:val="24"/>
                <w:szCs w:val="24"/>
                <w:lang w:eastAsia="en-GB"/>
              </w:rPr>
            </w:pPr>
            <w:r w:rsidRPr="00A05982">
              <w:rPr>
                <w:rFonts w:ascii="Garamond" w:eastAsia="Calibri" w:hAnsi="Garamond"/>
                <w:sz w:val="24"/>
                <w:szCs w:val="24"/>
                <w:lang w:eastAsia="en-GB"/>
              </w:rPr>
              <w:t>Kérjük, részletezze:</w:t>
            </w:r>
          </w:p>
          <w:p w:rsidR="00AC165A" w:rsidRPr="00A05982" w:rsidRDefault="00AC165A" w:rsidP="00AC165A">
            <w:pPr>
              <w:numPr>
                <w:ilvl w:val="0"/>
                <w:numId w:val="21"/>
              </w:numPr>
              <w:tabs>
                <w:tab w:val="clear" w:pos="850"/>
              </w:tabs>
              <w:ind w:left="314" w:hanging="142"/>
              <w:jc w:val="both"/>
              <w:rPr>
                <w:rFonts w:ascii="Garamond" w:eastAsia="Calibri" w:hAnsi="Garamond"/>
                <w:sz w:val="24"/>
                <w:szCs w:val="24"/>
                <w:lang w:eastAsia="en-GB"/>
              </w:rPr>
            </w:pPr>
            <w:r w:rsidRPr="00A05982">
              <w:rPr>
                <w:rFonts w:ascii="Garamond" w:eastAsia="Calibri" w:hAnsi="Garamond"/>
                <w:sz w:val="24"/>
                <w:szCs w:val="24"/>
                <w:lang w:eastAsia="en-GB"/>
              </w:rPr>
              <w:lastRenderedPageBreak/>
              <w:t>Kérjük, ismertesse az okokat, amelyek miatt mégis képes lesz az alkalmazandó nemzeti szabályokat és üzletfolytonossági intézkedéseket figyelembe véve a szerződés teljesítésére</w:t>
            </w:r>
            <w:r w:rsidRPr="00A05982">
              <w:rPr>
                <w:rFonts w:ascii="Garamond" w:eastAsia="Calibri" w:hAnsi="Garamond"/>
                <w:sz w:val="24"/>
                <w:szCs w:val="24"/>
                <w:vertAlign w:val="superscript"/>
                <w:lang w:eastAsia="en-GB"/>
              </w:rPr>
              <w:footnoteReference w:id="58"/>
            </w:r>
            <w:r w:rsidRPr="00A05982">
              <w:rPr>
                <w:rFonts w:ascii="Garamond" w:eastAsia="Calibri" w:hAnsi="Garamond"/>
                <w:sz w:val="24"/>
                <w:szCs w:val="24"/>
                <w:lang w:eastAsia="en-GB"/>
              </w:rPr>
              <w:t>.</w:t>
            </w:r>
          </w:p>
          <w:p w:rsidR="00AC165A" w:rsidRPr="00A05982" w:rsidRDefault="00AC165A" w:rsidP="00AC165A">
            <w:pPr>
              <w:rPr>
                <w:rFonts w:ascii="Garamond" w:eastAsia="Calibri" w:hAnsi="Garamond"/>
                <w:sz w:val="24"/>
                <w:szCs w:val="24"/>
                <w:lang w:eastAsia="en-GB"/>
              </w:rPr>
            </w:pPr>
            <w:r w:rsidRPr="00A05982">
              <w:rPr>
                <w:rFonts w:ascii="Garamond" w:eastAsia="Calibri" w:hAnsi="Garamond"/>
                <w:sz w:val="24"/>
                <w:szCs w:val="24"/>
                <w:lang w:eastAsia="en-GB"/>
              </w:rPr>
              <w:t>Ha a vonatkozó információ elektronikusan elérhető, kérjük, adja meg a következő információkat:</w:t>
            </w:r>
          </w:p>
        </w:tc>
        <w:tc>
          <w:tcPr>
            <w:tcW w:w="4645"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lastRenderedPageBreak/>
              <w:t>[] Igen [] Nem</w:t>
            </w: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br/>
            </w:r>
            <w:r w:rsidRPr="00A05982">
              <w:rPr>
                <w:rFonts w:ascii="Garamond" w:eastAsia="Calibri" w:hAnsi="Garamond"/>
                <w:sz w:val="24"/>
                <w:szCs w:val="24"/>
                <w:lang w:eastAsia="en-GB"/>
              </w:rPr>
              <w:br/>
            </w:r>
            <w:r w:rsidRPr="00A05982">
              <w:rPr>
                <w:rFonts w:ascii="Garamond" w:eastAsia="Calibri" w:hAnsi="Garamond"/>
                <w:sz w:val="24"/>
                <w:szCs w:val="24"/>
                <w:lang w:eastAsia="en-GB"/>
              </w:rPr>
              <w:br/>
            </w:r>
            <w:r w:rsidRPr="00A05982">
              <w:rPr>
                <w:rFonts w:ascii="Garamond" w:eastAsia="Calibri" w:hAnsi="Garamond"/>
                <w:sz w:val="24"/>
                <w:szCs w:val="24"/>
                <w:lang w:eastAsia="en-GB"/>
              </w:rPr>
              <w:br/>
            </w:r>
            <w:r w:rsidRPr="00A05982">
              <w:rPr>
                <w:rFonts w:ascii="Garamond" w:eastAsia="Calibri" w:hAnsi="Garamond"/>
                <w:sz w:val="24"/>
                <w:szCs w:val="24"/>
                <w:lang w:eastAsia="en-GB"/>
              </w:rPr>
              <w:br/>
            </w:r>
            <w:r w:rsidRPr="00A05982">
              <w:rPr>
                <w:rFonts w:ascii="Garamond" w:eastAsia="Calibri" w:hAnsi="Garamond"/>
                <w:sz w:val="24"/>
                <w:szCs w:val="24"/>
                <w:lang w:eastAsia="en-GB"/>
              </w:rPr>
              <w:br/>
            </w:r>
            <w:r w:rsidRPr="00A05982">
              <w:rPr>
                <w:rFonts w:ascii="Garamond" w:eastAsia="Calibri" w:hAnsi="Garamond"/>
                <w:sz w:val="24"/>
                <w:szCs w:val="24"/>
                <w:lang w:eastAsia="en-GB"/>
              </w:rPr>
              <w:br/>
            </w:r>
            <w:r w:rsidRPr="00A05982">
              <w:rPr>
                <w:rFonts w:ascii="Garamond" w:eastAsia="Calibri" w:hAnsi="Garamond"/>
                <w:sz w:val="24"/>
                <w:szCs w:val="24"/>
                <w:lang w:eastAsia="en-GB"/>
              </w:rPr>
              <w:br/>
            </w:r>
            <w:r w:rsidRPr="00A05982">
              <w:rPr>
                <w:rFonts w:ascii="Garamond" w:eastAsia="Calibri" w:hAnsi="Garamond"/>
                <w:sz w:val="24"/>
                <w:szCs w:val="24"/>
                <w:lang w:eastAsia="en-GB"/>
              </w:rPr>
              <w:br/>
            </w:r>
          </w:p>
          <w:p w:rsidR="00AC165A" w:rsidRPr="00A05982" w:rsidRDefault="00AC165A" w:rsidP="00AC165A">
            <w:pPr>
              <w:jc w:val="both"/>
              <w:rPr>
                <w:rFonts w:ascii="Garamond" w:eastAsia="Calibri" w:hAnsi="Garamond"/>
                <w:sz w:val="24"/>
                <w:szCs w:val="24"/>
                <w:lang w:eastAsia="en-GB"/>
              </w:rPr>
            </w:pPr>
          </w:p>
          <w:p w:rsidR="00AC165A" w:rsidRPr="00A05982" w:rsidRDefault="00AC165A" w:rsidP="00AC165A">
            <w:pPr>
              <w:jc w:val="both"/>
              <w:rPr>
                <w:rFonts w:ascii="Garamond" w:eastAsia="Calibri" w:hAnsi="Garamond"/>
                <w:sz w:val="24"/>
                <w:szCs w:val="24"/>
                <w:lang w:eastAsia="en-GB"/>
              </w:rPr>
            </w:pPr>
          </w:p>
          <w:p w:rsidR="00AC165A" w:rsidRPr="00A05982" w:rsidRDefault="00AC165A" w:rsidP="00AC165A">
            <w:pPr>
              <w:numPr>
                <w:ilvl w:val="0"/>
                <w:numId w:val="21"/>
              </w:numPr>
              <w:tabs>
                <w:tab w:val="clear" w:pos="850"/>
              </w:tabs>
              <w:ind w:left="158" w:hanging="142"/>
              <w:jc w:val="both"/>
              <w:rPr>
                <w:rFonts w:ascii="Garamond" w:eastAsia="Calibri" w:hAnsi="Garamond"/>
                <w:sz w:val="24"/>
                <w:szCs w:val="24"/>
                <w:lang w:eastAsia="en-GB"/>
              </w:rPr>
            </w:pPr>
            <w:r w:rsidRPr="00A05982">
              <w:rPr>
                <w:rFonts w:ascii="Garamond" w:eastAsia="Calibri" w:hAnsi="Garamond"/>
                <w:sz w:val="24"/>
                <w:szCs w:val="24"/>
                <w:lang w:eastAsia="en-GB"/>
              </w:rPr>
              <w:t>[……]</w:t>
            </w:r>
          </w:p>
          <w:p w:rsidR="00AC165A" w:rsidRPr="00A05982" w:rsidRDefault="00AC165A" w:rsidP="00AC165A">
            <w:pPr>
              <w:numPr>
                <w:ilvl w:val="0"/>
                <w:numId w:val="21"/>
              </w:numPr>
              <w:ind w:left="158" w:hanging="142"/>
              <w:jc w:val="both"/>
              <w:rPr>
                <w:rFonts w:ascii="Garamond" w:eastAsia="Calibri" w:hAnsi="Garamond"/>
                <w:sz w:val="24"/>
                <w:szCs w:val="24"/>
                <w:lang w:eastAsia="en-GB"/>
              </w:rPr>
            </w:pPr>
            <w:r w:rsidRPr="00A05982">
              <w:rPr>
                <w:rFonts w:ascii="Garamond" w:eastAsia="Calibri" w:hAnsi="Garamond"/>
                <w:sz w:val="24"/>
                <w:szCs w:val="24"/>
                <w:lang w:eastAsia="en-GB"/>
              </w:rPr>
              <w:lastRenderedPageBreak/>
              <w:t>[……]</w:t>
            </w:r>
          </w:p>
          <w:p w:rsidR="00AC165A" w:rsidRPr="00A05982" w:rsidRDefault="00AC165A" w:rsidP="00AC165A">
            <w:pPr>
              <w:jc w:val="both"/>
              <w:rPr>
                <w:rFonts w:ascii="Garamond" w:eastAsia="Calibri" w:hAnsi="Garamond"/>
                <w:sz w:val="24"/>
                <w:szCs w:val="24"/>
                <w:lang w:eastAsia="en-GB"/>
              </w:rPr>
            </w:pPr>
          </w:p>
          <w:p w:rsidR="00AC165A" w:rsidRPr="00A05982" w:rsidRDefault="00AC165A" w:rsidP="00AC165A">
            <w:pPr>
              <w:jc w:val="both"/>
              <w:rPr>
                <w:rFonts w:ascii="Garamond" w:eastAsia="Calibri" w:hAnsi="Garamond"/>
                <w:sz w:val="24"/>
                <w:szCs w:val="24"/>
                <w:lang w:eastAsia="en-GB"/>
              </w:rPr>
            </w:pPr>
          </w:p>
          <w:p w:rsidR="00AC165A" w:rsidRPr="00A05982" w:rsidRDefault="00AC165A" w:rsidP="00AC165A">
            <w:pPr>
              <w:jc w:val="both"/>
              <w:rPr>
                <w:rFonts w:ascii="Garamond" w:eastAsia="Calibri" w:hAnsi="Garamond"/>
                <w:sz w:val="24"/>
                <w:szCs w:val="24"/>
                <w:lang w:eastAsia="en-GB"/>
              </w:rPr>
            </w:pPr>
          </w:p>
          <w:p w:rsidR="00AC165A" w:rsidRPr="00A05982" w:rsidRDefault="00AC165A" w:rsidP="00AC165A">
            <w:pPr>
              <w:jc w:val="both"/>
              <w:rPr>
                <w:rFonts w:ascii="Garamond" w:eastAsia="Calibri" w:hAnsi="Garamond"/>
                <w:sz w:val="24"/>
                <w:szCs w:val="24"/>
                <w:lang w:eastAsia="en-GB"/>
              </w:rPr>
            </w:pP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(internetcím, a kibocsátó hatóság vagy testület, a dokumentáció pontos hivatkozási adatai): […</w:t>
            </w:r>
            <w:proofErr w:type="gramStart"/>
            <w:r w:rsidRPr="00A05982">
              <w:rPr>
                <w:rFonts w:ascii="Garamond" w:eastAsia="Calibri" w:hAnsi="Garamond"/>
                <w:sz w:val="24"/>
                <w:szCs w:val="24"/>
                <w:lang w:eastAsia="en-GB"/>
              </w:rPr>
              <w:t>…][</w:t>
            </w:r>
            <w:proofErr w:type="gramEnd"/>
            <w:r w:rsidRPr="00A05982">
              <w:rPr>
                <w:rFonts w:ascii="Garamond" w:eastAsia="Calibri" w:hAnsi="Garamond"/>
                <w:sz w:val="24"/>
                <w:szCs w:val="24"/>
                <w:lang w:eastAsia="en-GB"/>
              </w:rPr>
              <w:t>……][……]</w:t>
            </w:r>
          </w:p>
        </w:tc>
      </w:tr>
      <w:tr w:rsidR="00AC165A" w:rsidRPr="00A05982" w:rsidTr="00AC165A">
        <w:trPr>
          <w:trHeight w:val="303"/>
        </w:trPr>
        <w:tc>
          <w:tcPr>
            <w:tcW w:w="4644" w:type="dxa"/>
            <w:vMerge w:val="restart"/>
            <w:shd w:val="clear" w:color="auto" w:fill="auto"/>
          </w:tcPr>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t xml:space="preserve">Elkövetett-e a gazdasági szereplő </w:t>
            </w:r>
            <w:r w:rsidRPr="00A05982">
              <w:rPr>
                <w:rFonts w:ascii="Garamond" w:eastAsia="Calibri" w:hAnsi="Garamond"/>
                <w:b/>
                <w:strike/>
                <w:sz w:val="24"/>
                <w:szCs w:val="24"/>
                <w:lang w:eastAsia="en-GB"/>
              </w:rPr>
              <w:t>súlyos szakmai kötelességszegést</w:t>
            </w:r>
            <w:r w:rsidRPr="00A05982">
              <w:rPr>
                <w:rFonts w:ascii="Garamond" w:eastAsia="Calibri" w:hAnsi="Garamond"/>
                <w:b/>
                <w:strike/>
                <w:sz w:val="24"/>
                <w:szCs w:val="24"/>
                <w:vertAlign w:val="superscript"/>
                <w:lang w:eastAsia="en-GB"/>
              </w:rPr>
              <w:footnoteReference w:id="59"/>
            </w:r>
            <w:r w:rsidRPr="00A05982">
              <w:rPr>
                <w:rFonts w:ascii="Garamond" w:eastAsia="Calibri" w:hAnsi="Garamond"/>
                <w:strike/>
                <w:sz w:val="24"/>
                <w:szCs w:val="24"/>
                <w:lang w:eastAsia="en-GB"/>
              </w:rPr>
              <w:t xml:space="preserve">? </w:t>
            </w:r>
            <w:r w:rsidRPr="00A05982">
              <w:rPr>
                <w:rFonts w:ascii="Garamond" w:eastAsia="Calibri" w:hAnsi="Garamond"/>
                <w:strike/>
                <w:sz w:val="24"/>
                <w:szCs w:val="24"/>
                <w:lang w:eastAsia="en-GB"/>
              </w:rPr>
              <w:br/>
              <w:t>Ha igen, kérjük, részletezze:</w:t>
            </w:r>
          </w:p>
        </w:tc>
        <w:tc>
          <w:tcPr>
            <w:tcW w:w="4645"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 Igen [] Nem,</w:t>
            </w:r>
          </w:p>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 xml:space="preserve"> [……]</w:t>
            </w:r>
          </w:p>
        </w:tc>
      </w:tr>
      <w:tr w:rsidR="00AC165A" w:rsidRPr="00A05982" w:rsidTr="00AC165A">
        <w:trPr>
          <w:trHeight w:val="303"/>
        </w:trPr>
        <w:tc>
          <w:tcPr>
            <w:tcW w:w="4644" w:type="dxa"/>
            <w:vMerge/>
            <w:shd w:val="clear" w:color="auto" w:fill="auto"/>
          </w:tcPr>
          <w:p w:rsidR="00AC165A" w:rsidRPr="00A05982" w:rsidRDefault="00AC165A" w:rsidP="00AC165A">
            <w:pPr>
              <w:rPr>
                <w:rFonts w:ascii="Garamond" w:eastAsia="Calibri" w:hAnsi="Garamond"/>
                <w:strike/>
                <w:sz w:val="24"/>
                <w:szCs w:val="24"/>
                <w:lang w:eastAsia="en-GB"/>
              </w:rPr>
            </w:pPr>
          </w:p>
        </w:tc>
        <w:tc>
          <w:tcPr>
            <w:tcW w:w="4645"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b/>
                <w:strike/>
                <w:sz w:val="24"/>
                <w:szCs w:val="24"/>
                <w:lang w:eastAsia="en-GB"/>
              </w:rPr>
              <w:t>Ha igen</w:t>
            </w:r>
            <w:r w:rsidRPr="00A05982">
              <w:rPr>
                <w:rFonts w:ascii="Garamond" w:eastAsia="Calibri" w:hAnsi="Garamond"/>
                <w:strike/>
                <w:sz w:val="24"/>
                <w:szCs w:val="24"/>
                <w:lang w:eastAsia="en-GB"/>
              </w:rPr>
              <w:t xml:space="preserve">, tett-e a gazdasági szereplő öntisztázó intézkedéseket? </w:t>
            </w:r>
          </w:p>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 Igen [] Nem</w:t>
            </w:r>
          </w:p>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b/>
                <w:strike/>
                <w:sz w:val="24"/>
                <w:szCs w:val="24"/>
                <w:lang w:eastAsia="en-GB"/>
              </w:rPr>
              <w:t>Amennyiben igen</w:t>
            </w:r>
            <w:r w:rsidRPr="00A05982">
              <w:rPr>
                <w:rFonts w:ascii="Garamond" w:eastAsia="Calibri" w:hAnsi="Garamond"/>
                <w:strike/>
                <w:sz w:val="24"/>
                <w:szCs w:val="24"/>
                <w:lang w:eastAsia="en-GB"/>
              </w:rPr>
              <w:t xml:space="preserve">, kérjük, ismertesse ezeket az intézkedéseket: </w:t>
            </w:r>
          </w:p>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w:t>
            </w:r>
          </w:p>
        </w:tc>
      </w:tr>
      <w:tr w:rsidR="00AC165A" w:rsidRPr="00A05982" w:rsidTr="00AC165A">
        <w:trPr>
          <w:trHeight w:val="515"/>
        </w:trPr>
        <w:tc>
          <w:tcPr>
            <w:tcW w:w="4644" w:type="dxa"/>
            <w:vMerge w:val="restart"/>
            <w:shd w:val="clear" w:color="auto" w:fill="auto"/>
          </w:tcPr>
          <w:p w:rsidR="00AC165A" w:rsidRPr="00A05982" w:rsidRDefault="00AC165A" w:rsidP="00AC165A">
            <w:pPr>
              <w:rPr>
                <w:rFonts w:ascii="Garamond" w:eastAsia="Calibri" w:hAnsi="Garamond"/>
                <w:sz w:val="24"/>
                <w:szCs w:val="24"/>
                <w:lang w:eastAsia="en-GB"/>
              </w:rPr>
            </w:pPr>
            <w:r w:rsidRPr="00A05982">
              <w:rPr>
                <w:rFonts w:ascii="Garamond" w:eastAsia="Calibri" w:hAnsi="Garamond"/>
                <w:b/>
                <w:sz w:val="24"/>
                <w:szCs w:val="24"/>
              </w:rPr>
              <w:t>Kötött-e a gazdasági szereplő</w:t>
            </w:r>
            <w:r w:rsidRPr="00A05982">
              <w:rPr>
                <w:rFonts w:ascii="Garamond" w:eastAsia="Calibri" w:hAnsi="Garamond"/>
                <w:sz w:val="24"/>
                <w:szCs w:val="24"/>
                <w:lang w:eastAsia="en-GB"/>
              </w:rPr>
              <w:t xml:space="preserve"> </w:t>
            </w:r>
            <w:r w:rsidRPr="00A05982">
              <w:rPr>
                <w:rFonts w:ascii="Garamond" w:eastAsia="Calibri" w:hAnsi="Garamond"/>
                <w:b/>
                <w:sz w:val="24"/>
                <w:szCs w:val="24"/>
                <w:lang w:eastAsia="en-GB"/>
              </w:rPr>
              <w:t>a verseny torzítását célzó</w:t>
            </w:r>
            <w:r w:rsidRPr="00A05982">
              <w:rPr>
                <w:rFonts w:ascii="Garamond" w:eastAsia="Calibri" w:hAnsi="Garamond"/>
                <w:sz w:val="24"/>
                <w:szCs w:val="24"/>
                <w:lang w:eastAsia="en-GB"/>
              </w:rPr>
              <w:t xml:space="preserve"> </w:t>
            </w:r>
            <w:r w:rsidRPr="00A05982">
              <w:rPr>
                <w:rFonts w:ascii="Garamond" w:eastAsia="Calibri" w:hAnsi="Garamond"/>
                <w:b/>
                <w:sz w:val="24"/>
                <w:szCs w:val="24"/>
                <w:lang w:eastAsia="en-GB"/>
              </w:rPr>
              <w:t>megállapodást</w:t>
            </w:r>
            <w:r w:rsidRPr="00A05982">
              <w:rPr>
                <w:rFonts w:ascii="Garamond" w:eastAsia="Calibri" w:hAnsi="Garamond"/>
                <w:sz w:val="24"/>
                <w:szCs w:val="24"/>
                <w:lang w:eastAsia="en-GB"/>
              </w:rPr>
              <w:t xml:space="preserve"> más gazdasági szereplőkkel?</w:t>
            </w:r>
            <w:r w:rsidRPr="00A05982">
              <w:rPr>
                <w:rFonts w:ascii="Garamond" w:eastAsia="Calibri" w:hAnsi="Garamond"/>
                <w:sz w:val="24"/>
                <w:szCs w:val="24"/>
                <w:lang w:eastAsia="en-GB"/>
              </w:rPr>
              <w:br/>
            </w:r>
            <w:r w:rsidRPr="00A05982">
              <w:rPr>
                <w:rFonts w:ascii="Garamond" w:eastAsia="Calibri" w:hAnsi="Garamond"/>
                <w:b/>
                <w:sz w:val="24"/>
                <w:szCs w:val="24"/>
                <w:lang w:eastAsia="en-GB"/>
              </w:rPr>
              <w:t>Ha igen</w:t>
            </w:r>
            <w:r w:rsidRPr="00A05982">
              <w:rPr>
                <w:rFonts w:ascii="Garamond" w:eastAsia="Calibri" w:hAnsi="Garamond"/>
                <w:sz w:val="24"/>
                <w:szCs w:val="24"/>
                <w:lang w:eastAsia="en-GB"/>
              </w:rPr>
              <w:t>, kérjük, részletezze:</w:t>
            </w:r>
          </w:p>
        </w:tc>
        <w:tc>
          <w:tcPr>
            <w:tcW w:w="4645"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 Igen [] Nem</w:t>
            </w: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w:t>
            </w:r>
          </w:p>
        </w:tc>
      </w:tr>
      <w:tr w:rsidR="00AC165A" w:rsidRPr="00A05982" w:rsidTr="00AC165A">
        <w:trPr>
          <w:trHeight w:val="514"/>
        </w:trPr>
        <w:tc>
          <w:tcPr>
            <w:tcW w:w="4644" w:type="dxa"/>
            <w:vMerge/>
            <w:shd w:val="clear" w:color="auto" w:fill="auto"/>
          </w:tcPr>
          <w:p w:rsidR="00AC165A" w:rsidRPr="00A05982" w:rsidRDefault="00AC165A" w:rsidP="00AC165A">
            <w:pPr>
              <w:rPr>
                <w:rFonts w:ascii="Garamond" w:eastAsia="Calibri" w:hAnsi="Garamond"/>
                <w:sz w:val="24"/>
                <w:szCs w:val="24"/>
              </w:rPr>
            </w:pPr>
          </w:p>
        </w:tc>
        <w:tc>
          <w:tcPr>
            <w:tcW w:w="4645"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b/>
                <w:sz w:val="24"/>
                <w:szCs w:val="24"/>
                <w:lang w:eastAsia="en-GB"/>
              </w:rPr>
              <w:t>Ha igen</w:t>
            </w:r>
            <w:r w:rsidRPr="00A05982">
              <w:rPr>
                <w:rFonts w:ascii="Garamond" w:eastAsia="Calibri" w:hAnsi="Garamond"/>
                <w:sz w:val="24"/>
                <w:szCs w:val="24"/>
                <w:lang w:eastAsia="en-GB"/>
              </w:rPr>
              <w:t xml:space="preserve">, tett-e a gazdasági szereplő öntisztázó intézkedéseket? </w:t>
            </w: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 Igen [] Nem</w:t>
            </w: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b/>
                <w:sz w:val="24"/>
                <w:szCs w:val="24"/>
                <w:lang w:eastAsia="en-GB"/>
              </w:rPr>
              <w:t>Amennyiben igen</w:t>
            </w:r>
            <w:r w:rsidRPr="00A05982">
              <w:rPr>
                <w:rFonts w:ascii="Garamond" w:eastAsia="Calibri" w:hAnsi="Garamond"/>
                <w:sz w:val="24"/>
                <w:szCs w:val="24"/>
                <w:lang w:eastAsia="en-GB"/>
              </w:rPr>
              <w:t>, kérjük, ismertesse ezeket az intézkedéseket: [……]</w:t>
            </w:r>
          </w:p>
        </w:tc>
      </w:tr>
      <w:tr w:rsidR="00AC165A" w:rsidRPr="00A05982" w:rsidTr="00AC165A">
        <w:trPr>
          <w:trHeight w:val="1316"/>
        </w:trPr>
        <w:tc>
          <w:tcPr>
            <w:tcW w:w="4644" w:type="dxa"/>
            <w:shd w:val="clear" w:color="auto" w:fill="auto"/>
          </w:tcPr>
          <w:p w:rsidR="00AC165A" w:rsidRPr="00A05982" w:rsidRDefault="00AC165A" w:rsidP="00AC165A">
            <w:pPr>
              <w:jc w:val="both"/>
              <w:rPr>
                <w:rFonts w:ascii="Garamond" w:eastAsia="Calibri" w:hAnsi="Garamond"/>
                <w:sz w:val="24"/>
                <w:szCs w:val="24"/>
              </w:rPr>
            </w:pPr>
            <w:r w:rsidRPr="00A05982">
              <w:rPr>
                <w:rFonts w:ascii="Garamond" w:eastAsia="Calibri" w:hAnsi="Garamond"/>
                <w:sz w:val="24"/>
                <w:szCs w:val="24"/>
              </w:rPr>
              <w:t xml:space="preserve">Van-e tudomása a gazdasági szereplőnek bármilyen </w:t>
            </w:r>
            <w:r w:rsidRPr="00A05982">
              <w:rPr>
                <w:rFonts w:ascii="Garamond" w:eastAsia="Calibri" w:hAnsi="Garamond"/>
                <w:b/>
                <w:sz w:val="24"/>
                <w:szCs w:val="24"/>
                <w:lang w:eastAsia="en-GB"/>
              </w:rPr>
              <w:t>összeférhetetlenségről</w:t>
            </w:r>
            <w:r w:rsidRPr="00A05982">
              <w:rPr>
                <w:rFonts w:ascii="Garamond" w:eastAsia="Calibri" w:hAnsi="Garamond"/>
                <w:b/>
                <w:sz w:val="24"/>
                <w:szCs w:val="24"/>
                <w:vertAlign w:val="superscript"/>
                <w:lang w:eastAsia="en-GB"/>
              </w:rPr>
              <w:footnoteReference w:id="60"/>
            </w:r>
            <w:r w:rsidRPr="00A05982">
              <w:rPr>
                <w:rFonts w:ascii="Garamond" w:eastAsia="Calibri" w:hAnsi="Garamond"/>
                <w:sz w:val="24"/>
                <w:szCs w:val="24"/>
                <w:lang w:eastAsia="en-GB"/>
              </w:rPr>
              <w:t xml:space="preserve"> a közbeszerzési eljárásban való részvételéből fakadóan?</w:t>
            </w:r>
            <w:r w:rsidRPr="00A05982">
              <w:rPr>
                <w:rFonts w:ascii="Garamond" w:eastAsia="Calibri" w:hAnsi="Garamond"/>
                <w:sz w:val="24"/>
                <w:szCs w:val="24"/>
                <w:lang w:eastAsia="en-GB"/>
              </w:rPr>
              <w:br/>
            </w:r>
            <w:r w:rsidRPr="00A05982">
              <w:rPr>
                <w:rFonts w:ascii="Garamond" w:eastAsia="Calibri" w:hAnsi="Garamond"/>
                <w:b/>
                <w:sz w:val="24"/>
                <w:szCs w:val="24"/>
                <w:lang w:eastAsia="en-GB"/>
              </w:rPr>
              <w:t>Ha igen</w:t>
            </w:r>
            <w:r w:rsidRPr="00A05982">
              <w:rPr>
                <w:rFonts w:ascii="Garamond" w:eastAsia="Calibri" w:hAnsi="Garamond"/>
                <w:sz w:val="24"/>
                <w:szCs w:val="24"/>
                <w:lang w:eastAsia="en-GB"/>
              </w:rPr>
              <w:t>, kérjük, részletezze:</w:t>
            </w:r>
          </w:p>
        </w:tc>
        <w:tc>
          <w:tcPr>
            <w:tcW w:w="4645"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 Igen [] Nem</w:t>
            </w:r>
          </w:p>
          <w:p w:rsidR="00AC165A" w:rsidRPr="00A05982" w:rsidRDefault="00AC165A" w:rsidP="00AC165A">
            <w:pPr>
              <w:jc w:val="both"/>
              <w:rPr>
                <w:rFonts w:ascii="Garamond" w:eastAsia="Calibri" w:hAnsi="Garamond"/>
                <w:sz w:val="24"/>
                <w:szCs w:val="24"/>
                <w:lang w:eastAsia="en-GB"/>
              </w:rPr>
            </w:pP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br/>
            </w:r>
            <w:r w:rsidRPr="00A05982">
              <w:rPr>
                <w:rFonts w:ascii="Garamond" w:eastAsia="Calibri" w:hAnsi="Garamond"/>
                <w:sz w:val="24"/>
                <w:szCs w:val="24"/>
                <w:lang w:eastAsia="en-GB"/>
              </w:rPr>
              <w:br/>
              <w:t>[…]</w:t>
            </w:r>
          </w:p>
        </w:tc>
      </w:tr>
      <w:tr w:rsidR="00AC165A" w:rsidRPr="00A05982" w:rsidTr="00AC165A">
        <w:trPr>
          <w:trHeight w:val="1544"/>
        </w:trPr>
        <w:tc>
          <w:tcPr>
            <w:tcW w:w="4644" w:type="dxa"/>
            <w:shd w:val="clear" w:color="auto" w:fill="auto"/>
          </w:tcPr>
          <w:p w:rsidR="00AC165A" w:rsidRPr="00A05982" w:rsidRDefault="00AC165A" w:rsidP="00AC165A">
            <w:pPr>
              <w:jc w:val="both"/>
              <w:rPr>
                <w:rFonts w:ascii="Garamond" w:eastAsia="Calibri" w:hAnsi="Garamond"/>
                <w:sz w:val="24"/>
                <w:szCs w:val="24"/>
              </w:rPr>
            </w:pPr>
            <w:r w:rsidRPr="00A05982">
              <w:rPr>
                <w:rFonts w:ascii="Garamond" w:eastAsia="Calibri" w:hAnsi="Garamond"/>
                <w:b/>
                <w:sz w:val="24"/>
                <w:szCs w:val="24"/>
              </w:rPr>
              <w:t xml:space="preserve">Nyújtott-e a gazdasági szereplő vagy </w:t>
            </w:r>
            <w:r w:rsidRPr="00A05982">
              <w:rPr>
                <w:rFonts w:ascii="Garamond" w:eastAsia="Calibri" w:hAnsi="Garamond"/>
                <w:sz w:val="24"/>
                <w:szCs w:val="24"/>
                <w:lang w:eastAsia="en-GB"/>
              </w:rPr>
              <w:t xml:space="preserve">valamely hozzá kapcsolódó vállalkozás </w:t>
            </w:r>
            <w:r w:rsidRPr="00A05982">
              <w:rPr>
                <w:rFonts w:ascii="Garamond" w:eastAsia="Calibri" w:hAnsi="Garamond"/>
                <w:b/>
                <w:sz w:val="24"/>
                <w:szCs w:val="24"/>
                <w:lang w:eastAsia="en-GB"/>
              </w:rPr>
              <w:t>tanácsadást</w:t>
            </w:r>
            <w:r w:rsidRPr="00A05982">
              <w:rPr>
                <w:rFonts w:ascii="Garamond" w:eastAsia="Calibri" w:hAnsi="Garamond"/>
                <w:sz w:val="24"/>
                <w:szCs w:val="24"/>
                <w:lang w:eastAsia="en-GB"/>
              </w:rPr>
              <w:t xml:space="preserve"> az ajánlatkérő szervnek vagy a közszolgáltató ajánlatkérőnek, vagy </w:t>
            </w:r>
            <w:r w:rsidRPr="00A05982">
              <w:rPr>
                <w:rFonts w:ascii="Garamond" w:eastAsia="Calibri" w:hAnsi="Garamond"/>
                <w:b/>
                <w:sz w:val="24"/>
                <w:szCs w:val="24"/>
                <w:lang w:eastAsia="en-GB"/>
              </w:rPr>
              <w:t>részt vett-e</w:t>
            </w:r>
            <w:r w:rsidRPr="00A05982">
              <w:rPr>
                <w:rFonts w:ascii="Garamond" w:eastAsia="Calibri" w:hAnsi="Garamond"/>
                <w:sz w:val="24"/>
                <w:szCs w:val="24"/>
                <w:lang w:eastAsia="en-GB"/>
              </w:rPr>
              <w:t xml:space="preserve"> más módon a közbeszerzési eljárás </w:t>
            </w:r>
            <w:r w:rsidRPr="00A05982">
              <w:rPr>
                <w:rFonts w:ascii="Garamond" w:eastAsia="Calibri" w:hAnsi="Garamond"/>
                <w:b/>
                <w:sz w:val="24"/>
                <w:szCs w:val="24"/>
                <w:lang w:eastAsia="en-GB"/>
              </w:rPr>
              <w:t>előkészítésében</w:t>
            </w:r>
            <w:r w:rsidRPr="00A05982">
              <w:rPr>
                <w:rFonts w:ascii="Garamond" w:eastAsia="Calibri" w:hAnsi="Garamond"/>
                <w:sz w:val="24"/>
                <w:szCs w:val="24"/>
                <w:lang w:eastAsia="en-GB"/>
              </w:rPr>
              <w:t>?</w:t>
            </w:r>
            <w:r w:rsidRPr="00A05982">
              <w:rPr>
                <w:rFonts w:ascii="Garamond" w:eastAsia="Calibri" w:hAnsi="Garamond"/>
                <w:sz w:val="24"/>
                <w:szCs w:val="24"/>
                <w:lang w:eastAsia="en-GB"/>
              </w:rPr>
              <w:br/>
            </w:r>
            <w:r w:rsidRPr="00A05982">
              <w:rPr>
                <w:rFonts w:ascii="Garamond" w:eastAsia="Calibri" w:hAnsi="Garamond"/>
                <w:b/>
                <w:sz w:val="24"/>
                <w:szCs w:val="24"/>
                <w:lang w:eastAsia="en-GB"/>
              </w:rPr>
              <w:t>Ha igen</w:t>
            </w:r>
            <w:r w:rsidRPr="00A05982">
              <w:rPr>
                <w:rFonts w:ascii="Garamond" w:eastAsia="Calibri" w:hAnsi="Garamond"/>
                <w:sz w:val="24"/>
                <w:szCs w:val="24"/>
                <w:lang w:eastAsia="en-GB"/>
              </w:rPr>
              <w:t>, kérjük, részletezze:</w:t>
            </w:r>
          </w:p>
        </w:tc>
        <w:tc>
          <w:tcPr>
            <w:tcW w:w="4645"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 Igen [] Nem</w:t>
            </w:r>
          </w:p>
          <w:p w:rsidR="00AC165A" w:rsidRPr="00A05982" w:rsidRDefault="00AC165A" w:rsidP="00AC165A">
            <w:pPr>
              <w:jc w:val="both"/>
              <w:rPr>
                <w:rFonts w:ascii="Garamond" w:eastAsia="Calibri" w:hAnsi="Garamond"/>
                <w:sz w:val="24"/>
                <w:szCs w:val="24"/>
                <w:lang w:eastAsia="en-GB"/>
              </w:rPr>
            </w:pPr>
          </w:p>
          <w:p w:rsidR="00AC165A" w:rsidRPr="00A05982" w:rsidRDefault="00AC165A" w:rsidP="00AC165A">
            <w:pPr>
              <w:jc w:val="both"/>
              <w:rPr>
                <w:rFonts w:ascii="Garamond" w:eastAsia="Calibri" w:hAnsi="Garamond"/>
                <w:sz w:val="24"/>
                <w:szCs w:val="24"/>
                <w:lang w:eastAsia="en-GB"/>
              </w:rPr>
            </w:pP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br/>
            </w:r>
            <w:r w:rsidRPr="00A05982">
              <w:rPr>
                <w:rFonts w:ascii="Garamond" w:eastAsia="Calibri" w:hAnsi="Garamond"/>
                <w:sz w:val="24"/>
                <w:szCs w:val="24"/>
                <w:lang w:eastAsia="en-GB"/>
              </w:rPr>
              <w:br/>
            </w:r>
            <w:r w:rsidRPr="00A05982">
              <w:rPr>
                <w:rFonts w:ascii="Garamond" w:eastAsia="Calibri" w:hAnsi="Garamond"/>
                <w:sz w:val="24"/>
                <w:szCs w:val="24"/>
                <w:lang w:eastAsia="en-GB"/>
              </w:rPr>
              <w:br/>
              <w:t>[…]</w:t>
            </w:r>
          </w:p>
        </w:tc>
      </w:tr>
      <w:tr w:rsidR="00AC165A" w:rsidRPr="00A05982" w:rsidTr="00AC165A">
        <w:trPr>
          <w:trHeight w:val="932"/>
        </w:trPr>
        <w:tc>
          <w:tcPr>
            <w:tcW w:w="4644" w:type="dxa"/>
            <w:vMerge w:val="restart"/>
            <w:shd w:val="clear" w:color="auto" w:fill="auto"/>
          </w:tcPr>
          <w:p w:rsidR="00AC165A" w:rsidRPr="00A05982" w:rsidRDefault="00AC165A" w:rsidP="00AC165A">
            <w:pPr>
              <w:jc w:val="both"/>
              <w:rPr>
                <w:rFonts w:ascii="Garamond" w:eastAsia="Calibri" w:hAnsi="Garamond"/>
                <w:sz w:val="24"/>
                <w:szCs w:val="24"/>
              </w:rPr>
            </w:pPr>
            <w:r w:rsidRPr="00A05982">
              <w:rPr>
                <w:rFonts w:ascii="Garamond" w:eastAsia="Calibri" w:hAnsi="Garamond"/>
                <w:sz w:val="24"/>
                <w:szCs w:val="24"/>
                <w:lang w:eastAsia="en-GB"/>
              </w:rPr>
              <w:t>Tapasztalta-e a gazdasági szereplő valamely korábbi közbeszerzési szerződés vagy egy ajánlatkérő szervvel kötött korábbi szerződés vagy korábbi koncessziós szerződés</w:t>
            </w:r>
            <w:r w:rsidRPr="00A05982">
              <w:rPr>
                <w:rFonts w:ascii="Garamond" w:eastAsia="Calibri" w:hAnsi="Garamond"/>
                <w:b/>
                <w:sz w:val="24"/>
                <w:szCs w:val="24"/>
                <w:lang w:eastAsia="en-GB"/>
              </w:rPr>
              <w:t xml:space="preserve"> lejárat előtti megszüntetését</w:t>
            </w:r>
            <w:r w:rsidRPr="00A05982">
              <w:rPr>
                <w:rFonts w:ascii="Garamond" w:eastAsia="Calibri" w:hAnsi="Garamond"/>
                <w:sz w:val="24"/>
                <w:szCs w:val="24"/>
                <w:lang w:eastAsia="en-GB"/>
              </w:rPr>
              <w:t xml:space="preserve"> vagy az említett korábbi szerződéshez kapcsolódó kártérítési követelést vagy egyéb hasonló szankciókat?</w:t>
            </w:r>
            <w:r w:rsidRPr="00A05982">
              <w:rPr>
                <w:rFonts w:ascii="Garamond" w:eastAsia="Calibri" w:hAnsi="Garamond"/>
                <w:sz w:val="24"/>
                <w:szCs w:val="24"/>
                <w:lang w:eastAsia="en-GB"/>
              </w:rPr>
              <w:br/>
            </w:r>
            <w:r w:rsidRPr="00A05982">
              <w:rPr>
                <w:rFonts w:ascii="Garamond" w:eastAsia="Calibri" w:hAnsi="Garamond"/>
                <w:b/>
                <w:sz w:val="24"/>
                <w:szCs w:val="24"/>
                <w:lang w:eastAsia="en-GB"/>
              </w:rPr>
              <w:t>Ha igen</w:t>
            </w:r>
            <w:r w:rsidRPr="00A05982">
              <w:rPr>
                <w:rFonts w:ascii="Garamond" w:eastAsia="Calibri" w:hAnsi="Garamond"/>
                <w:sz w:val="24"/>
                <w:szCs w:val="24"/>
                <w:lang w:eastAsia="en-GB"/>
              </w:rPr>
              <w:t>, kérjük, részletezze:</w:t>
            </w:r>
          </w:p>
        </w:tc>
        <w:tc>
          <w:tcPr>
            <w:tcW w:w="4645" w:type="dxa"/>
            <w:shd w:val="clear" w:color="auto" w:fill="auto"/>
          </w:tcPr>
          <w:p w:rsidR="00AC165A" w:rsidRPr="00A05982" w:rsidRDefault="00AC165A" w:rsidP="00AC165A">
            <w:pPr>
              <w:rPr>
                <w:rFonts w:ascii="Garamond" w:eastAsia="Calibri" w:hAnsi="Garamond"/>
                <w:sz w:val="24"/>
                <w:szCs w:val="24"/>
                <w:lang w:eastAsia="en-GB"/>
              </w:rPr>
            </w:pPr>
            <w:r w:rsidRPr="00A05982">
              <w:rPr>
                <w:rFonts w:ascii="Garamond" w:eastAsia="Calibri" w:hAnsi="Garamond"/>
                <w:sz w:val="24"/>
                <w:szCs w:val="24"/>
                <w:lang w:eastAsia="en-GB"/>
              </w:rPr>
              <w:t>[] Igen [] Nem</w:t>
            </w:r>
            <w:r w:rsidRPr="00A05982">
              <w:rPr>
                <w:rFonts w:ascii="Garamond" w:eastAsia="Calibri" w:hAnsi="Garamond"/>
                <w:sz w:val="24"/>
                <w:szCs w:val="24"/>
                <w:lang w:eastAsia="en-GB"/>
              </w:rPr>
              <w:br/>
            </w:r>
            <w:r w:rsidRPr="00A05982">
              <w:rPr>
                <w:rFonts w:ascii="Garamond" w:eastAsia="Calibri" w:hAnsi="Garamond"/>
                <w:sz w:val="24"/>
                <w:szCs w:val="24"/>
                <w:lang w:eastAsia="en-GB"/>
              </w:rPr>
              <w:br/>
            </w:r>
            <w:r w:rsidRPr="00A05982">
              <w:rPr>
                <w:rFonts w:ascii="Garamond" w:eastAsia="Calibri" w:hAnsi="Garamond"/>
                <w:sz w:val="24"/>
                <w:szCs w:val="24"/>
                <w:lang w:eastAsia="en-GB"/>
              </w:rPr>
              <w:br/>
            </w:r>
            <w:r w:rsidRPr="00A05982">
              <w:rPr>
                <w:rFonts w:ascii="Garamond" w:eastAsia="Calibri" w:hAnsi="Garamond"/>
                <w:sz w:val="24"/>
                <w:szCs w:val="24"/>
                <w:lang w:eastAsia="en-GB"/>
              </w:rPr>
              <w:br/>
            </w:r>
          </w:p>
          <w:p w:rsidR="00AC165A" w:rsidRPr="00A05982" w:rsidRDefault="00AC165A" w:rsidP="00AC165A">
            <w:pPr>
              <w:rPr>
                <w:rFonts w:ascii="Garamond" w:eastAsia="Calibri" w:hAnsi="Garamond"/>
                <w:sz w:val="24"/>
                <w:szCs w:val="24"/>
                <w:lang w:eastAsia="en-GB"/>
              </w:rPr>
            </w:pPr>
            <w:r w:rsidRPr="00A05982">
              <w:rPr>
                <w:rFonts w:ascii="Garamond" w:eastAsia="Calibri" w:hAnsi="Garamond"/>
                <w:sz w:val="24"/>
                <w:szCs w:val="24"/>
                <w:lang w:eastAsia="en-GB"/>
              </w:rPr>
              <w:br/>
            </w:r>
            <w:r w:rsidRPr="00A05982">
              <w:rPr>
                <w:rFonts w:ascii="Garamond" w:eastAsia="Calibri" w:hAnsi="Garamond"/>
                <w:sz w:val="24"/>
                <w:szCs w:val="24"/>
                <w:lang w:eastAsia="en-GB"/>
              </w:rPr>
              <w:br/>
              <w:t>[…]</w:t>
            </w:r>
          </w:p>
        </w:tc>
      </w:tr>
      <w:tr w:rsidR="00AC165A" w:rsidRPr="00A05982" w:rsidTr="00AC165A">
        <w:trPr>
          <w:trHeight w:val="931"/>
        </w:trPr>
        <w:tc>
          <w:tcPr>
            <w:tcW w:w="4644" w:type="dxa"/>
            <w:vMerge/>
            <w:shd w:val="clear" w:color="auto" w:fill="auto"/>
          </w:tcPr>
          <w:p w:rsidR="00AC165A" w:rsidRPr="00A05982" w:rsidRDefault="00AC165A" w:rsidP="00AC165A">
            <w:pPr>
              <w:rPr>
                <w:rFonts w:ascii="Garamond" w:eastAsia="Calibri" w:hAnsi="Garamond"/>
                <w:sz w:val="24"/>
                <w:szCs w:val="24"/>
                <w:lang w:eastAsia="en-GB"/>
              </w:rPr>
            </w:pPr>
          </w:p>
        </w:tc>
        <w:tc>
          <w:tcPr>
            <w:tcW w:w="4645" w:type="dxa"/>
            <w:shd w:val="clear" w:color="auto" w:fill="auto"/>
          </w:tcPr>
          <w:p w:rsidR="00AC165A" w:rsidRPr="00A05982" w:rsidRDefault="00AC165A" w:rsidP="00AC165A">
            <w:pPr>
              <w:rPr>
                <w:rFonts w:ascii="Garamond" w:eastAsia="Calibri" w:hAnsi="Garamond"/>
                <w:sz w:val="24"/>
                <w:szCs w:val="24"/>
                <w:lang w:eastAsia="en-GB"/>
              </w:rPr>
            </w:pPr>
            <w:r w:rsidRPr="00A05982">
              <w:rPr>
                <w:rFonts w:ascii="Garamond" w:eastAsia="Calibri" w:hAnsi="Garamond"/>
                <w:b/>
                <w:sz w:val="24"/>
                <w:szCs w:val="24"/>
                <w:lang w:eastAsia="en-GB"/>
              </w:rPr>
              <w:t>Ha igen</w:t>
            </w:r>
            <w:r w:rsidRPr="00A05982">
              <w:rPr>
                <w:rFonts w:ascii="Garamond" w:eastAsia="Calibri" w:hAnsi="Garamond"/>
                <w:sz w:val="24"/>
                <w:szCs w:val="24"/>
                <w:lang w:eastAsia="en-GB"/>
              </w:rPr>
              <w:t xml:space="preserve">, tett-e a gazdasági szereplő öntisztázó intézkedéseket? </w:t>
            </w:r>
          </w:p>
          <w:p w:rsidR="00AC165A" w:rsidRPr="00A05982" w:rsidRDefault="00AC165A" w:rsidP="00AC165A">
            <w:pPr>
              <w:rPr>
                <w:rFonts w:ascii="Garamond" w:eastAsia="Calibri" w:hAnsi="Garamond"/>
                <w:sz w:val="24"/>
                <w:szCs w:val="24"/>
                <w:lang w:eastAsia="en-GB"/>
              </w:rPr>
            </w:pPr>
            <w:r w:rsidRPr="00A05982">
              <w:rPr>
                <w:rFonts w:ascii="Garamond" w:eastAsia="Calibri" w:hAnsi="Garamond"/>
                <w:sz w:val="24"/>
                <w:szCs w:val="24"/>
                <w:lang w:eastAsia="en-GB"/>
              </w:rPr>
              <w:t>[] Igen [] Nem</w:t>
            </w:r>
            <w:r w:rsidRPr="00A05982">
              <w:rPr>
                <w:rFonts w:ascii="Garamond" w:eastAsia="Calibri" w:hAnsi="Garamond"/>
                <w:sz w:val="24"/>
                <w:szCs w:val="24"/>
                <w:lang w:eastAsia="en-GB"/>
              </w:rPr>
              <w:br/>
            </w:r>
            <w:r w:rsidRPr="00A05982">
              <w:rPr>
                <w:rFonts w:ascii="Garamond" w:eastAsia="Calibri" w:hAnsi="Garamond"/>
                <w:b/>
                <w:sz w:val="24"/>
                <w:szCs w:val="24"/>
                <w:lang w:eastAsia="en-GB"/>
              </w:rPr>
              <w:t>Amennyiben igen</w:t>
            </w:r>
            <w:r w:rsidRPr="00A05982">
              <w:rPr>
                <w:rFonts w:ascii="Garamond" w:eastAsia="Calibri" w:hAnsi="Garamond"/>
                <w:sz w:val="24"/>
                <w:szCs w:val="24"/>
                <w:lang w:eastAsia="en-GB"/>
              </w:rPr>
              <w:t>, kérjük, ismertesse ezeket az intézkedéseket: [……]</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Megerősíti-e a gazdasági szereplő a következőket?</w:t>
            </w:r>
            <w:r w:rsidRPr="00A05982">
              <w:rPr>
                <w:rFonts w:ascii="Garamond" w:eastAsia="Calibri" w:hAnsi="Garamond"/>
                <w:sz w:val="24"/>
                <w:szCs w:val="24"/>
                <w:lang w:eastAsia="en-GB"/>
              </w:rPr>
              <w:br/>
              <w:t xml:space="preserve">a) </w:t>
            </w:r>
            <w:r w:rsidRPr="00A05982">
              <w:rPr>
                <w:rFonts w:ascii="Garamond" w:eastAsia="Calibri" w:hAnsi="Garamond"/>
                <w:sz w:val="24"/>
                <w:szCs w:val="24"/>
              </w:rPr>
              <w:t xml:space="preserve">A kizárási okok fenn nem állásának, </w:t>
            </w:r>
            <w:r w:rsidRPr="00A05982">
              <w:rPr>
                <w:rFonts w:ascii="Garamond" w:eastAsia="Calibri" w:hAnsi="Garamond"/>
                <w:sz w:val="24"/>
                <w:szCs w:val="24"/>
                <w:lang w:eastAsia="en-GB"/>
              </w:rPr>
              <w:t xml:space="preserve">illetve a kiválasztási kritériumok teljesülésének ellenőrzéséhez szükséges információk szolgáltatása során nem tett </w:t>
            </w:r>
            <w:r w:rsidRPr="00A05982">
              <w:rPr>
                <w:rFonts w:ascii="Garamond" w:eastAsia="Calibri" w:hAnsi="Garamond"/>
                <w:b/>
                <w:sz w:val="24"/>
                <w:szCs w:val="24"/>
                <w:lang w:eastAsia="en-GB"/>
              </w:rPr>
              <w:t>hamis nyilatkozatot</w:t>
            </w:r>
            <w:r w:rsidRPr="00A05982">
              <w:rPr>
                <w:rFonts w:ascii="Garamond" w:eastAsia="Calibri" w:hAnsi="Garamond"/>
                <w:sz w:val="24"/>
                <w:szCs w:val="24"/>
                <w:lang w:eastAsia="en-GB"/>
              </w:rPr>
              <w:t>,</w:t>
            </w:r>
            <w:r w:rsidRPr="00A05982">
              <w:rPr>
                <w:rFonts w:ascii="Garamond" w:eastAsia="Calibri" w:hAnsi="Garamond"/>
                <w:sz w:val="24"/>
                <w:szCs w:val="24"/>
                <w:lang w:eastAsia="en-GB"/>
              </w:rPr>
              <w:br/>
              <w:t xml:space="preserve">b) Nem </w:t>
            </w:r>
            <w:r w:rsidRPr="00A05982">
              <w:rPr>
                <w:rFonts w:ascii="Garamond" w:eastAsia="Calibri" w:hAnsi="Garamond"/>
                <w:b/>
                <w:sz w:val="24"/>
                <w:szCs w:val="24"/>
                <w:lang w:eastAsia="en-GB"/>
              </w:rPr>
              <w:t>tartott vissza</w:t>
            </w:r>
            <w:r w:rsidRPr="00A05982">
              <w:rPr>
                <w:rFonts w:ascii="Garamond" w:eastAsia="Calibri" w:hAnsi="Garamond"/>
                <w:sz w:val="24"/>
                <w:szCs w:val="24"/>
                <w:lang w:eastAsia="en-GB"/>
              </w:rPr>
              <w:t xml:space="preserve"> ilyen információt,</w:t>
            </w: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c) Késedelem nélkül be tudta nyújtani az ajánlatkérő szerv vagy a közszolgáltató ajánlatkérő által megkívánt kiegészítő iratokat, és</w:t>
            </w:r>
            <w:r w:rsidRPr="00A05982">
              <w:rPr>
                <w:rFonts w:ascii="Garamond" w:eastAsia="Calibri" w:hAnsi="Garamond"/>
                <w:sz w:val="24"/>
                <w:szCs w:val="24"/>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AC165A" w:rsidRPr="00A05982" w:rsidRDefault="00AC165A" w:rsidP="00AC165A">
            <w:pPr>
              <w:rPr>
                <w:rFonts w:ascii="Garamond" w:eastAsia="Calibri" w:hAnsi="Garamond"/>
                <w:sz w:val="24"/>
                <w:szCs w:val="24"/>
                <w:lang w:eastAsia="en-GB"/>
              </w:rPr>
            </w:pPr>
            <w:r w:rsidRPr="00A05982">
              <w:rPr>
                <w:rFonts w:ascii="Garamond" w:eastAsia="Calibri" w:hAnsi="Garamond"/>
                <w:sz w:val="24"/>
                <w:szCs w:val="24"/>
                <w:lang w:eastAsia="en-GB"/>
              </w:rPr>
              <w:t>[] Igen [] Nem</w:t>
            </w:r>
          </w:p>
        </w:tc>
      </w:tr>
    </w:tbl>
    <w:p w:rsidR="00AC165A" w:rsidRPr="00A05982" w:rsidRDefault="00AC165A" w:rsidP="00AC165A">
      <w:pPr>
        <w:keepNext/>
        <w:jc w:val="center"/>
        <w:rPr>
          <w:rFonts w:ascii="Garamond" w:eastAsia="Calibri" w:hAnsi="Garamond"/>
          <w:b/>
          <w:smallCaps/>
          <w:sz w:val="24"/>
          <w:szCs w:val="24"/>
          <w:lang w:eastAsia="en-GB"/>
        </w:rPr>
      </w:pPr>
    </w:p>
    <w:p w:rsidR="00AC165A" w:rsidRPr="00A05982" w:rsidRDefault="00AC165A" w:rsidP="00AC165A">
      <w:pPr>
        <w:keepNext/>
        <w:jc w:val="center"/>
        <w:rPr>
          <w:rFonts w:ascii="Garamond" w:eastAsia="Calibri" w:hAnsi="Garamond"/>
          <w:b/>
          <w:smallCaps/>
          <w:sz w:val="24"/>
          <w:szCs w:val="24"/>
          <w:lang w:eastAsia="en-GB"/>
        </w:rPr>
      </w:pPr>
      <w:r w:rsidRPr="00A05982">
        <w:rPr>
          <w:rFonts w:ascii="Garamond" w:eastAsia="Calibri" w:hAnsi="Garamond"/>
          <w:b/>
          <w:smallCaps/>
          <w:sz w:val="24"/>
          <w:szCs w:val="24"/>
          <w:lang w:eastAsia="en-GB"/>
        </w:rPr>
        <w:t>D: Egyéb, adott esetben az ajánlatkérő szerv vagy a közszolgáltató ajánlatkérő tagállamának nemzeti jogszabályaiban előírt kizárási okok</w:t>
      </w:r>
    </w:p>
    <w:p w:rsidR="00AC165A" w:rsidRPr="00A05982" w:rsidRDefault="00AC165A" w:rsidP="00AC165A">
      <w:pPr>
        <w:keepNext/>
        <w:jc w:val="center"/>
        <w:rPr>
          <w:rFonts w:ascii="Garamond" w:eastAsia="Calibri" w:hAnsi="Garamond"/>
          <w:b/>
          <w:smallCap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165A" w:rsidRPr="00A05982" w:rsidTr="00AC165A">
        <w:tc>
          <w:tcPr>
            <w:tcW w:w="4644" w:type="dxa"/>
            <w:shd w:val="clear" w:color="auto" w:fill="auto"/>
          </w:tcPr>
          <w:p w:rsidR="00AC165A" w:rsidRPr="00A05982" w:rsidRDefault="00AC165A" w:rsidP="00AC165A">
            <w:pPr>
              <w:jc w:val="both"/>
              <w:rPr>
                <w:rFonts w:ascii="Garamond" w:eastAsia="Calibri" w:hAnsi="Garamond"/>
                <w:b/>
                <w:sz w:val="24"/>
                <w:szCs w:val="24"/>
                <w:lang w:eastAsia="en-GB"/>
              </w:rPr>
            </w:pPr>
            <w:r w:rsidRPr="00A05982">
              <w:rPr>
                <w:rFonts w:ascii="Garamond" w:eastAsia="Calibri" w:hAnsi="Garamond"/>
                <w:b/>
                <w:sz w:val="24"/>
                <w:szCs w:val="24"/>
                <w:lang w:eastAsia="en-GB"/>
              </w:rPr>
              <w:t>Tisztán nemzeti kizárási okok</w:t>
            </w:r>
          </w:p>
        </w:tc>
        <w:tc>
          <w:tcPr>
            <w:tcW w:w="4645" w:type="dxa"/>
            <w:shd w:val="clear" w:color="auto" w:fill="auto"/>
          </w:tcPr>
          <w:p w:rsidR="00AC165A" w:rsidRPr="00A05982" w:rsidRDefault="00AC165A" w:rsidP="00AC165A">
            <w:pPr>
              <w:jc w:val="both"/>
              <w:rPr>
                <w:rFonts w:ascii="Garamond" w:eastAsia="Calibri" w:hAnsi="Garamond"/>
                <w:b/>
                <w:sz w:val="24"/>
                <w:szCs w:val="24"/>
                <w:lang w:eastAsia="en-GB"/>
              </w:rPr>
            </w:pPr>
            <w:r w:rsidRPr="00A05982">
              <w:rPr>
                <w:rFonts w:ascii="Garamond" w:eastAsia="Calibri" w:hAnsi="Garamond"/>
                <w:b/>
                <w:sz w:val="24"/>
                <w:szCs w:val="24"/>
                <w:lang w:eastAsia="en-GB"/>
              </w:rPr>
              <w:t>Válasz:</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 xml:space="preserve">Vonatkoznak-e a gazdasági szereplőre azok a </w:t>
            </w:r>
            <w:r w:rsidRPr="00A05982">
              <w:rPr>
                <w:rFonts w:ascii="Garamond" w:eastAsia="Calibri" w:hAnsi="Garamond"/>
                <w:b/>
                <w:sz w:val="24"/>
                <w:szCs w:val="24"/>
                <w:lang w:eastAsia="en-GB"/>
              </w:rPr>
              <w:t>tisztán nemzeti kizárási okok</w:t>
            </w:r>
            <w:r w:rsidRPr="00A05982">
              <w:rPr>
                <w:rFonts w:ascii="Garamond" w:eastAsia="Calibri" w:hAnsi="Garamond"/>
                <w:sz w:val="24"/>
                <w:szCs w:val="24"/>
                <w:lang w:eastAsia="en-GB"/>
              </w:rPr>
              <w:t>, amelyeket a vonatkozó hirdetmény vagy a közbeszerzési dokumentumok meghatároznak?</w:t>
            </w: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AC165A" w:rsidRPr="00A05982" w:rsidRDefault="00AC165A" w:rsidP="00AC165A">
            <w:pPr>
              <w:rPr>
                <w:rFonts w:ascii="Garamond" w:eastAsia="Calibri" w:hAnsi="Garamond"/>
                <w:i/>
                <w:sz w:val="24"/>
                <w:szCs w:val="24"/>
                <w:lang w:eastAsia="en-GB"/>
              </w:rPr>
            </w:pPr>
            <w:r w:rsidRPr="00A05982">
              <w:rPr>
                <w:rFonts w:ascii="Garamond" w:eastAsia="Calibri" w:hAnsi="Garamond"/>
                <w:i/>
                <w:sz w:val="24"/>
                <w:szCs w:val="24"/>
                <w:lang w:eastAsia="en-GB"/>
              </w:rPr>
              <w:t xml:space="preserve">Kbt. 62. § (1) bekezdés a) pont </w:t>
            </w:r>
            <w:proofErr w:type="spellStart"/>
            <w:r w:rsidRPr="00A05982">
              <w:rPr>
                <w:rFonts w:ascii="Garamond" w:eastAsia="Calibri" w:hAnsi="Garamond"/>
                <w:i/>
                <w:sz w:val="24"/>
                <w:szCs w:val="24"/>
                <w:lang w:eastAsia="en-GB"/>
              </w:rPr>
              <w:t>ag</w:t>
            </w:r>
            <w:proofErr w:type="spellEnd"/>
            <w:r w:rsidRPr="00A05982">
              <w:rPr>
                <w:rFonts w:ascii="Garamond" w:eastAsia="Calibri" w:hAnsi="Garamond"/>
                <w:i/>
                <w:sz w:val="24"/>
                <w:szCs w:val="24"/>
                <w:lang w:eastAsia="en-GB"/>
              </w:rPr>
              <w:t>) és részben ah) alpont</w:t>
            </w:r>
          </w:p>
          <w:p w:rsidR="00AC165A" w:rsidRPr="00A05982" w:rsidRDefault="00AC165A" w:rsidP="00AC165A">
            <w:pPr>
              <w:rPr>
                <w:rFonts w:ascii="Garamond" w:eastAsia="Calibri" w:hAnsi="Garamond"/>
                <w:i/>
                <w:sz w:val="24"/>
                <w:szCs w:val="24"/>
                <w:lang w:eastAsia="en-GB"/>
              </w:rPr>
            </w:pPr>
            <w:r w:rsidRPr="00A05982">
              <w:rPr>
                <w:rFonts w:ascii="Garamond" w:eastAsia="Calibri" w:hAnsi="Garamond"/>
                <w:i/>
                <w:sz w:val="24"/>
                <w:szCs w:val="24"/>
                <w:lang w:eastAsia="en-GB"/>
              </w:rPr>
              <w:t xml:space="preserve">Kbt. 62. § (1) bekezdés </w:t>
            </w:r>
            <w:proofErr w:type="gramStart"/>
            <w:r w:rsidRPr="00A05982">
              <w:rPr>
                <w:rFonts w:ascii="Garamond" w:eastAsia="Calibri" w:hAnsi="Garamond"/>
                <w:i/>
                <w:sz w:val="24"/>
                <w:szCs w:val="24"/>
                <w:lang w:eastAsia="en-GB"/>
              </w:rPr>
              <w:t>e)-</w:t>
            </w:r>
            <w:proofErr w:type="gramEnd"/>
            <w:r w:rsidRPr="00A05982">
              <w:rPr>
                <w:rFonts w:ascii="Garamond" w:eastAsia="Calibri" w:hAnsi="Garamond"/>
                <w:i/>
                <w:sz w:val="24"/>
                <w:szCs w:val="24"/>
                <w:lang w:eastAsia="en-GB"/>
              </w:rPr>
              <w:t>g) pont</w:t>
            </w:r>
          </w:p>
          <w:p w:rsidR="00AC165A" w:rsidRPr="00A05982" w:rsidRDefault="00AC165A" w:rsidP="00AC165A">
            <w:pPr>
              <w:rPr>
                <w:rFonts w:ascii="Garamond" w:eastAsia="Calibri" w:hAnsi="Garamond"/>
                <w:i/>
                <w:sz w:val="24"/>
                <w:szCs w:val="24"/>
                <w:lang w:eastAsia="en-GB"/>
              </w:rPr>
            </w:pPr>
            <w:r w:rsidRPr="00A05982">
              <w:rPr>
                <w:rFonts w:ascii="Garamond" w:eastAsia="Calibri" w:hAnsi="Garamond"/>
                <w:i/>
                <w:sz w:val="24"/>
                <w:szCs w:val="24"/>
                <w:lang w:eastAsia="en-GB"/>
              </w:rPr>
              <w:t xml:space="preserve">Kbt. 62. § (1) bekezdés </w:t>
            </w:r>
            <w:proofErr w:type="gramStart"/>
            <w:r w:rsidRPr="00A05982">
              <w:rPr>
                <w:rFonts w:ascii="Garamond" w:eastAsia="Calibri" w:hAnsi="Garamond"/>
                <w:i/>
                <w:sz w:val="24"/>
                <w:szCs w:val="24"/>
                <w:lang w:eastAsia="en-GB"/>
              </w:rPr>
              <w:t>k)-</w:t>
            </w:r>
            <w:proofErr w:type="gramEnd"/>
            <w:r w:rsidRPr="00A05982">
              <w:rPr>
                <w:rFonts w:ascii="Garamond" w:eastAsia="Calibri" w:hAnsi="Garamond"/>
                <w:i/>
                <w:sz w:val="24"/>
                <w:szCs w:val="24"/>
                <w:lang w:eastAsia="en-GB"/>
              </w:rPr>
              <w:t>l) pont</w:t>
            </w:r>
          </w:p>
          <w:p w:rsidR="00AC165A" w:rsidRPr="00A05982" w:rsidRDefault="00AC165A" w:rsidP="00AC165A">
            <w:pPr>
              <w:rPr>
                <w:rFonts w:ascii="Garamond" w:eastAsia="Calibri" w:hAnsi="Garamond"/>
                <w:i/>
                <w:sz w:val="24"/>
                <w:szCs w:val="24"/>
                <w:lang w:eastAsia="en-GB"/>
              </w:rPr>
            </w:pPr>
            <w:r w:rsidRPr="00A05982">
              <w:rPr>
                <w:rFonts w:ascii="Garamond" w:eastAsia="Calibri" w:hAnsi="Garamond"/>
                <w:i/>
                <w:sz w:val="24"/>
                <w:szCs w:val="24"/>
                <w:lang w:eastAsia="en-GB"/>
              </w:rPr>
              <w:t xml:space="preserve">Kbt. 62. § (1) bekezdés </w:t>
            </w:r>
            <w:proofErr w:type="gramStart"/>
            <w:r w:rsidRPr="00A05982">
              <w:rPr>
                <w:rFonts w:ascii="Garamond" w:eastAsia="Calibri" w:hAnsi="Garamond"/>
                <w:i/>
                <w:sz w:val="24"/>
                <w:szCs w:val="24"/>
                <w:lang w:eastAsia="en-GB"/>
              </w:rPr>
              <w:t>p)-</w:t>
            </w:r>
            <w:proofErr w:type="gramEnd"/>
            <w:r w:rsidRPr="00A05982">
              <w:rPr>
                <w:rFonts w:ascii="Garamond" w:eastAsia="Calibri" w:hAnsi="Garamond"/>
                <w:i/>
                <w:sz w:val="24"/>
                <w:szCs w:val="24"/>
                <w:lang w:eastAsia="en-GB"/>
              </w:rPr>
              <w:t>q) pont</w:t>
            </w:r>
          </w:p>
          <w:p w:rsidR="00AC165A" w:rsidRPr="00A05982" w:rsidRDefault="00AC165A" w:rsidP="00AC165A">
            <w:pPr>
              <w:rPr>
                <w:rFonts w:ascii="Garamond" w:eastAsia="Calibri" w:hAnsi="Garamond"/>
                <w:sz w:val="24"/>
                <w:szCs w:val="24"/>
                <w:lang w:eastAsia="en-GB"/>
              </w:rPr>
            </w:pPr>
            <w:r w:rsidRPr="00A05982">
              <w:rPr>
                <w:rFonts w:ascii="Garamond" w:eastAsia="Calibri" w:hAnsi="Garamond"/>
                <w:i/>
                <w:sz w:val="24"/>
                <w:szCs w:val="24"/>
                <w:lang w:eastAsia="en-GB"/>
              </w:rPr>
              <w:t xml:space="preserve">részben Kbt. 62. § (2) bekezdés </w:t>
            </w:r>
            <w:proofErr w:type="gramStart"/>
            <w:r w:rsidRPr="00A05982">
              <w:rPr>
                <w:rFonts w:ascii="Garamond" w:eastAsia="Calibri" w:hAnsi="Garamond"/>
                <w:i/>
                <w:sz w:val="24"/>
                <w:szCs w:val="24"/>
                <w:lang w:eastAsia="en-GB"/>
              </w:rPr>
              <w:t>a)-</w:t>
            </w:r>
            <w:proofErr w:type="gramEnd"/>
            <w:r w:rsidRPr="00A05982">
              <w:rPr>
                <w:rFonts w:ascii="Garamond" w:eastAsia="Calibri" w:hAnsi="Garamond"/>
                <w:i/>
                <w:sz w:val="24"/>
                <w:szCs w:val="24"/>
                <w:lang w:eastAsia="en-GB"/>
              </w:rPr>
              <w:t>b) pont</w:t>
            </w:r>
          </w:p>
          <w:p w:rsidR="00AC165A" w:rsidRPr="00A05982" w:rsidRDefault="00AC165A" w:rsidP="00AC165A">
            <w:pPr>
              <w:rPr>
                <w:rFonts w:ascii="Garamond" w:eastAsia="Calibri" w:hAnsi="Garamond"/>
                <w:sz w:val="24"/>
                <w:szCs w:val="24"/>
                <w:lang w:eastAsia="en-GB"/>
              </w:rPr>
            </w:pPr>
            <w:r w:rsidRPr="00A05982">
              <w:rPr>
                <w:rFonts w:ascii="Garamond" w:eastAsia="Calibri" w:hAnsi="Garamond"/>
                <w:sz w:val="24"/>
                <w:szCs w:val="24"/>
                <w:lang w:eastAsia="en-GB"/>
              </w:rPr>
              <w:t>[] Igen [] Nem</w:t>
            </w:r>
            <w:r w:rsidRPr="00A05982">
              <w:rPr>
                <w:rFonts w:ascii="Garamond" w:eastAsia="Calibri" w:hAnsi="Garamond"/>
                <w:sz w:val="24"/>
                <w:szCs w:val="24"/>
                <w:lang w:eastAsia="en-GB"/>
              </w:rPr>
              <w:br/>
            </w:r>
            <w:r w:rsidRPr="00A05982">
              <w:rPr>
                <w:rFonts w:ascii="Garamond" w:eastAsia="Calibri" w:hAnsi="Garamond"/>
                <w:sz w:val="24"/>
                <w:szCs w:val="24"/>
                <w:lang w:eastAsia="en-GB"/>
              </w:rPr>
              <w:br/>
              <w:t>(internetcím, a kibocsátó hatóság vagy testület, a dokumentáció pontos hivatkozási adatai):</w:t>
            </w:r>
            <w:r w:rsidRPr="00A05982">
              <w:rPr>
                <w:rFonts w:ascii="Garamond" w:eastAsia="Calibri" w:hAnsi="Garamond"/>
                <w:sz w:val="24"/>
                <w:szCs w:val="24"/>
                <w:lang w:eastAsia="en-GB"/>
              </w:rPr>
              <w:br/>
              <w:t>[…</w:t>
            </w:r>
            <w:proofErr w:type="gramStart"/>
            <w:r w:rsidRPr="00A05982">
              <w:rPr>
                <w:rFonts w:ascii="Garamond" w:eastAsia="Calibri" w:hAnsi="Garamond"/>
                <w:sz w:val="24"/>
                <w:szCs w:val="24"/>
                <w:lang w:eastAsia="en-GB"/>
              </w:rPr>
              <w:t>…][</w:t>
            </w:r>
            <w:proofErr w:type="gramEnd"/>
            <w:r w:rsidRPr="00A05982">
              <w:rPr>
                <w:rFonts w:ascii="Garamond" w:eastAsia="Calibri" w:hAnsi="Garamond"/>
                <w:sz w:val="24"/>
                <w:szCs w:val="24"/>
                <w:lang w:eastAsia="en-GB"/>
              </w:rPr>
              <w:t>……][……]</w:t>
            </w:r>
            <w:r w:rsidRPr="00A05982">
              <w:rPr>
                <w:rFonts w:ascii="Garamond" w:eastAsia="Calibri" w:hAnsi="Garamond"/>
                <w:sz w:val="24"/>
                <w:szCs w:val="24"/>
                <w:vertAlign w:val="superscript"/>
                <w:lang w:eastAsia="en-GB"/>
              </w:rPr>
              <w:footnoteReference w:id="61"/>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b/>
                <w:sz w:val="24"/>
                <w:szCs w:val="24"/>
              </w:rPr>
              <w:t>Amennyiben a tisztán nemzeti kizárási okok fennállnak</w:t>
            </w:r>
            <w:r w:rsidRPr="00A05982">
              <w:rPr>
                <w:rFonts w:ascii="Garamond" w:eastAsia="Calibri" w:hAnsi="Garamond"/>
                <w:sz w:val="24"/>
                <w:szCs w:val="24"/>
                <w:lang w:eastAsia="en-GB"/>
              </w:rPr>
              <w:t xml:space="preserve">, tett-e a gazdasági szereplő öntisztázási intézkedéseket? </w:t>
            </w: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b/>
                <w:sz w:val="24"/>
                <w:szCs w:val="24"/>
                <w:lang w:eastAsia="en-GB"/>
              </w:rPr>
              <w:t>Amennyiben igen</w:t>
            </w:r>
            <w:r w:rsidRPr="00A05982">
              <w:rPr>
                <w:rFonts w:ascii="Garamond" w:eastAsia="Calibri" w:hAnsi="Garamond"/>
                <w:sz w:val="24"/>
                <w:szCs w:val="24"/>
                <w:lang w:eastAsia="en-GB"/>
              </w:rPr>
              <w:t>, kérjük, ismertesse ezeket az intézkedéseket:</w:t>
            </w:r>
          </w:p>
        </w:tc>
        <w:tc>
          <w:tcPr>
            <w:tcW w:w="4645" w:type="dxa"/>
            <w:shd w:val="clear" w:color="auto" w:fill="auto"/>
          </w:tcPr>
          <w:p w:rsidR="00AC165A" w:rsidRPr="00A05982" w:rsidRDefault="00AC165A" w:rsidP="00AC165A">
            <w:pPr>
              <w:rPr>
                <w:rFonts w:ascii="Garamond" w:eastAsia="Calibri" w:hAnsi="Garamond"/>
                <w:sz w:val="24"/>
                <w:szCs w:val="24"/>
                <w:lang w:eastAsia="en-GB"/>
              </w:rPr>
            </w:pPr>
            <w:r w:rsidRPr="00A05982">
              <w:rPr>
                <w:rFonts w:ascii="Garamond" w:eastAsia="Calibri" w:hAnsi="Garamond"/>
                <w:sz w:val="24"/>
                <w:szCs w:val="24"/>
                <w:lang w:eastAsia="en-GB"/>
              </w:rPr>
              <w:t>[] Igen [] Nem</w:t>
            </w:r>
            <w:r w:rsidRPr="00A05982">
              <w:rPr>
                <w:rFonts w:ascii="Garamond" w:eastAsia="Calibri" w:hAnsi="Garamond"/>
                <w:sz w:val="24"/>
                <w:szCs w:val="24"/>
                <w:lang w:eastAsia="en-GB"/>
              </w:rPr>
              <w:br/>
            </w:r>
            <w:r w:rsidRPr="00A05982">
              <w:rPr>
                <w:rFonts w:ascii="Garamond" w:eastAsia="Calibri" w:hAnsi="Garamond"/>
                <w:sz w:val="24"/>
                <w:szCs w:val="24"/>
                <w:lang w:eastAsia="en-GB"/>
              </w:rPr>
              <w:br/>
            </w:r>
            <w:r w:rsidRPr="00A05982">
              <w:rPr>
                <w:rFonts w:ascii="Garamond" w:eastAsia="Calibri" w:hAnsi="Garamond"/>
                <w:sz w:val="24"/>
                <w:szCs w:val="24"/>
                <w:lang w:eastAsia="en-GB"/>
              </w:rPr>
              <w:br/>
              <w:t>[……]</w:t>
            </w:r>
          </w:p>
        </w:tc>
      </w:tr>
    </w:tbl>
    <w:p w:rsidR="00AC165A" w:rsidRPr="00A05982" w:rsidRDefault="00AC165A" w:rsidP="00AC165A">
      <w:pPr>
        <w:rPr>
          <w:rFonts w:ascii="Garamond" w:eastAsia="Calibri" w:hAnsi="Garamond"/>
          <w:sz w:val="4"/>
          <w:szCs w:val="4"/>
          <w:lang w:eastAsia="en-GB"/>
        </w:rPr>
      </w:pPr>
      <w:r w:rsidRPr="00A05982">
        <w:rPr>
          <w:rFonts w:ascii="Garamond" w:eastAsia="Calibri" w:hAnsi="Garamond"/>
          <w:sz w:val="4"/>
          <w:szCs w:val="4"/>
          <w:lang w:eastAsia="en-GB"/>
        </w:rPr>
        <w:br w:type="page"/>
      </w:r>
    </w:p>
    <w:p w:rsidR="00AC165A" w:rsidRPr="00A05982" w:rsidRDefault="00AC165A" w:rsidP="00AC165A">
      <w:pPr>
        <w:keepNext/>
        <w:jc w:val="center"/>
        <w:rPr>
          <w:rFonts w:ascii="Garamond" w:eastAsia="Calibri" w:hAnsi="Garamond"/>
          <w:b/>
          <w:sz w:val="24"/>
          <w:szCs w:val="24"/>
          <w:lang w:eastAsia="en-GB"/>
        </w:rPr>
      </w:pPr>
      <w:r w:rsidRPr="00A05982">
        <w:rPr>
          <w:rFonts w:ascii="Garamond" w:eastAsia="Calibri" w:hAnsi="Garamond"/>
          <w:b/>
          <w:sz w:val="24"/>
          <w:szCs w:val="24"/>
          <w:lang w:eastAsia="en-GB"/>
        </w:rPr>
        <w:lastRenderedPageBreak/>
        <w:t>IV. rész: Kiválasztási szempontok</w:t>
      </w:r>
    </w:p>
    <w:p w:rsidR="00AC165A" w:rsidRPr="00A05982" w:rsidRDefault="00AC165A" w:rsidP="00AC165A">
      <w:pPr>
        <w:keepNext/>
        <w:jc w:val="center"/>
        <w:rPr>
          <w:rFonts w:ascii="Garamond" w:eastAsia="Calibri" w:hAnsi="Garamond"/>
          <w:b/>
          <w:sz w:val="24"/>
          <w:szCs w:val="24"/>
          <w:lang w:eastAsia="en-GB"/>
        </w:rPr>
      </w:pPr>
    </w:p>
    <w:p w:rsidR="00AC165A" w:rsidRPr="00A05982" w:rsidRDefault="00AC165A" w:rsidP="00AC165A">
      <w:pPr>
        <w:jc w:val="both"/>
        <w:rPr>
          <w:rFonts w:ascii="Garamond" w:eastAsia="Calibri" w:hAnsi="Garamond"/>
          <w:b/>
          <w:sz w:val="24"/>
          <w:szCs w:val="24"/>
          <w:lang w:eastAsia="en-GB"/>
        </w:rPr>
      </w:pPr>
      <w:r w:rsidRPr="00A05982">
        <w:rPr>
          <w:rFonts w:ascii="Garamond" w:eastAsia="Calibri" w:hAnsi="Garamond"/>
          <w:b/>
          <w:sz w:val="24"/>
          <w:szCs w:val="24"/>
          <w:lang w:eastAsia="en-GB"/>
        </w:rPr>
        <w:t>A kiválasztási szempontokat illetően (</w:t>
      </w:r>
      <w:r w:rsidRPr="00A05982">
        <w:rPr>
          <w:rFonts w:ascii="Garamond" w:eastAsia="Calibri" w:hAnsi="Garamond"/>
          <w:b/>
          <w:sz w:val="24"/>
          <w:szCs w:val="24"/>
          <w:lang w:eastAsia="en-GB"/>
        </w:rPr>
        <w:sym w:font="Symbol" w:char="F061"/>
      </w:r>
      <w:r w:rsidRPr="00A05982">
        <w:rPr>
          <w:rFonts w:ascii="Garamond" w:eastAsia="Calibri" w:hAnsi="Garamond"/>
          <w:sz w:val="24"/>
          <w:szCs w:val="24"/>
          <w:lang w:eastAsia="en-GB"/>
        </w:rPr>
        <w:t xml:space="preserve"> </w:t>
      </w:r>
      <w:r w:rsidRPr="00A05982">
        <w:rPr>
          <w:rFonts w:ascii="Garamond" w:eastAsia="Calibri" w:hAnsi="Garamond"/>
          <w:b/>
          <w:sz w:val="24"/>
          <w:szCs w:val="24"/>
          <w:lang w:eastAsia="en-GB"/>
        </w:rPr>
        <w:t>szakasz vagy e rész A–D szakaszai), a gazdasági szereplő kijelenti a következőket:</w:t>
      </w:r>
    </w:p>
    <w:p w:rsidR="00AC165A" w:rsidRPr="00A05982" w:rsidRDefault="00AC165A" w:rsidP="00AC165A">
      <w:pPr>
        <w:jc w:val="both"/>
        <w:rPr>
          <w:rFonts w:ascii="Garamond" w:eastAsia="Calibri" w:hAnsi="Garamond"/>
          <w:sz w:val="24"/>
          <w:szCs w:val="24"/>
          <w:lang w:eastAsia="en-GB"/>
        </w:rPr>
      </w:pPr>
    </w:p>
    <w:p w:rsidR="00AC165A" w:rsidRPr="00A05982" w:rsidRDefault="00AC165A" w:rsidP="00AC165A">
      <w:pPr>
        <w:keepNext/>
        <w:jc w:val="center"/>
        <w:rPr>
          <w:rFonts w:ascii="Garamond" w:eastAsia="Calibri" w:hAnsi="Garamond"/>
          <w:b/>
          <w:smallCaps/>
          <w:sz w:val="24"/>
          <w:szCs w:val="24"/>
          <w:lang w:eastAsia="en-GB"/>
        </w:rPr>
      </w:pPr>
      <w:r w:rsidRPr="00A05982">
        <w:rPr>
          <w:rFonts w:ascii="Garamond" w:eastAsia="Calibri" w:hAnsi="Garamond"/>
          <w:b/>
          <w:smallCaps/>
          <w:sz w:val="24"/>
          <w:szCs w:val="24"/>
          <w:lang w:eastAsia="en-GB"/>
        </w:rPr>
        <w:sym w:font="Symbol" w:char="F061"/>
      </w:r>
      <w:r w:rsidRPr="00A05982">
        <w:rPr>
          <w:rFonts w:ascii="Garamond" w:eastAsia="Calibri" w:hAnsi="Garamond"/>
          <w:b/>
          <w:smallCaps/>
          <w:sz w:val="24"/>
          <w:szCs w:val="24"/>
          <w:lang w:eastAsia="en-GB"/>
        </w:rPr>
        <w:t>: Az összes kiválasztási szempont általános jelzése</w:t>
      </w:r>
    </w:p>
    <w:p w:rsidR="00AC165A" w:rsidRPr="00A05982" w:rsidRDefault="00AC165A" w:rsidP="00AC165A">
      <w:pPr>
        <w:keepNext/>
        <w:jc w:val="center"/>
        <w:rPr>
          <w:rFonts w:ascii="Garamond" w:eastAsia="Calibri" w:hAnsi="Garamond"/>
          <w:b/>
          <w:smallCaps/>
          <w:sz w:val="24"/>
          <w:szCs w:val="24"/>
          <w:lang w:eastAsia="en-GB"/>
        </w:rPr>
      </w:pPr>
    </w:p>
    <w:p w:rsidR="00AC165A" w:rsidRPr="00A05982" w:rsidRDefault="00AC165A" w:rsidP="00AC165A">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b/>
          <w:sz w:val="24"/>
          <w:szCs w:val="24"/>
          <w:lang w:eastAsia="en-GB"/>
        </w:rPr>
      </w:pPr>
      <w:r w:rsidRPr="00A05982">
        <w:rPr>
          <w:rFonts w:ascii="Garamond" w:eastAsia="Calibri" w:hAnsi="Garamond"/>
          <w:b/>
          <w:sz w:val="24"/>
          <w:szCs w:val="24"/>
          <w:lang w:eastAsia="en-GB"/>
        </w:rPr>
        <w:t xml:space="preserve">A gazdasági szereplőnek csak ezt a mezőt kell kitöltenie abban az esetben, ha az ajánlatkérő szerv vagy a közszolgáltató ajánlatkérő a vonatkozó hirdetményben vagy a hirdetményben hivatkozott közbeszerzési dokumentumokban jelezte, hogy </w:t>
      </w:r>
      <w:r w:rsidRPr="00A05982">
        <w:rPr>
          <w:rFonts w:ascii="Garamond" w:eastAsia="Calibri" w:hAnsi="Garamond"/>
          <w:b/>
          <w:i/>
          <w:sz w:val="28"/>
          <w:szCs w:val="28"/>
          <w:u w:val="single"/>
          <w:lang w:eastAsia="en-GB"/>
        </w:rPr>
        <w:t>a gazdasági szereplő szorítkozhat a IV. rész</w:t>
      </w:r>
      <w:r w:rsidRPr="00A05982">
        <w:rPr>
          <w:rFonts w:ascii="Garamond" w:eastAsia="Calibri" w:hAnsi="Garamond"/>
          <w:i/>
          <w:sz w:val="28"/>
          <w:szCs w:val="28"/>
          <w:u w:val="single"/>
          <w:lang w:eastAsia="en-GB"/>
        </w:rPr>
        <w:t xml:space="preserve"> </w:t>
      </w:r>
      <w:r w:rsidRPr="00A05982">
        <w:rPr>
          <w:rFonts w:ascii="Garamond" w:eastAsia="Calibri" w:hAnsi="Garamond"/>
          <w:b/>
          <w:i/>
          <w:sz w:val="28"/>
          <w:szCs w:val="28"/>
          <w:u w:val="single"/>
          <w:lang w:eastAsia="en-GB"/>
        </w:rPr>
        <w:sym w:font="Symbol" w:char="F061"/>
      </w:r>
      <w:r w:rsidRPr="00A05982">
        <w:rPr>
          <w:rFonts w:ascii="Garamond" w:eastAsia="Calibri" w:hAnsi="Garamond"/>
          <w:b/>
          <w:i/>
          <w:sz w:val="28"/>
          <w:szCs w:val="28"/>
          <w:u w:val="single"/>
          <w:lang w:eastAsia="en-GB"/>
        </w:rPr>
        <w:t xml:space="preserve"> szakaszának kitöltésére</w:t>
      </w:r>
      <w:r w:rsidRPr="00A05982">
        <w:rPr>
          <w:rFonts w:ascii="Garamond" w:eastAsia="Calibri" w:hAnsi="Garamond"/>
          <w:b/>
          <w:sz w:val="24"/>
          <w:szCs w:val="24"/>
          <w:lang w:eastAsia="en-GB"/>
        </w:rPr>
        <w:t xml:space="preserv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C165A" w:rsidRPr="00A05982" w:rsidTr="00AC165A">
        <w:tc>
          <w:tcPr>
            <w:tcW w:w="4606" w:type="dxa"/>
            <w:shd w:val="clear" w:color="auto" w:fill="auto"/>
          </w:tcPr>
          <w:p w:rsidR="00AC165A" w:rsidRPr="00A05982" w:rsidRDefault="00AC165A" w:rsidP="00AC165A">
            <w:pPr>
              <w:jc w:val="both"/>
              <w:rPr>
                <w:rFonts w:ascii="Garamond" w:eastAsia="Calibri" w:hAnsi="Garamond"/>
                <w:b/>
                <w:sz w:val="24"/>
                <w:szCs w:val="24"/>
                <w:lang w:eastAsia="en-GB"/>
              </w:rPr>
            </w:pPr>
            <w:r w:rsidRPr="00A05982">
              <w:rPr>
                <w:rFonts w:ascii="Garamond" w:eastAsia="Calibri" w:hAnsi="Garamond"/>
                <w:b/>
                <w:sz w:val="24"/>
                <w:szCs w:val="24"/>
                <w:lang w:eastAsia="en-GB"/>
              </w:rPr>
              <w:t>Minden előírt kiválasztási szempont teljesítése</w:t>
            </w:r>
          </w:p>
        </w:tc>
        <w:tc>
          <w:tcPr>
            <w:tcW w:w="4607" w:type="dxa"/>
            <w:shd w:val="clear" w:color="auto" w:fill="auto"/>
          </w:tcPr>
          <w:p w:rsidR="00AC165A" w:rsidRPr="00A05982" w:rsidRDefault="00AC165A" w:rsidP="00AC165A">
            <w:pPr>
              <w:jc w:val="both"/>
              <w:rPr>
                <w:rFonts w:ascii="Garamond" w:eastAsia="Calibri" w:hAnsi="Garamond"/>
                <w:b/>
                <w:sz w:val="24"/>
                <w:szCs w:val="24"/>
                <w:lang w:eastAsia="en-GB"/>
              </w:rPr>
            </w:pPr>
            <w:r w:rsidRPr="00A05982">
              <w:rPr>
                <w:rFonts w:ascii="Garamond" w:eastAsia="Calibri" w:hAnsi="Garamond"/>
                <w:b/>
                <w:sz w:val="24"/>
                <w:szCs w:val="24"/>
                <w:lang w:eastAsia="en-GB"/>
              </w:rPr>
              <w:t>Válasz:</w:t>
            </w:r>
          </w:p>
        </w:tc>
      </w:tr>
      <w:tr w:rsidR="00AC165A" w:rsidRPr="00A05982" w:rsidTr="00AC165A">
        <w:tc>
          <w:tcPr>
            <w:tcW w:w="4606"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Megfelel az előírt kiválasztási szempontoknak:</w:t>
            </w:r>
          </w:p>
        </w:tc>
        <w:tc>
          <w:tcPr>
            <w:tcW w:w="4607" w:type="dxa"/>
            <w:shd w:val="clear" w:color="auto" w:fill="auto"/>
          </w:tcPr>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 Igen [] Nem</w:t>
            </w:r>
          </w:p>
        </w:tc>
      </w:tr>
    </w:tbl>
    <w:p w:rsidR="00AC165A" w:rsidRPr="00A05982" w:rsidRDefault="00AC165A" w:rsidP="00AC165A">
      <w:pPr>
        <w:keepNext/>
        <w:jc w:val="center"/>
        <w:rPr>
          <w:rFonts w:ascii="Garamond" w:eastAsia="Calibri" w:hAnsi="Garamond"/>
          <w:b/>
          <w:smallCaps/>
          <w:sz w:val="24"/>
          <w:szCs w:val="24"/>
          <w:lang w:eastAsia="en-GB"/>
        </w:rPr>
      </w:pPr>
    </w:p>
    <w:p w:rsidR="00AC165A" w:rsidRPr="00A05982" w:rsidRDefault="00AC165A" w:rsidP="00AC165A">
      <w:pPr>
        <w:keepNext/>
        <w:jc w:val="center"/>
        <w:rPr>
          <w:rFonts w:ascii="Garamond" w:eastAsia="Calibri" w:hAnsi="Garamond"/>
          <w:b/>
          <w:smallCaps/>
          <w:strike/>
          <w:sz w:val="24"/>
          <w:szCs w:val="24"/>
          <w:lang w:eastAsia="en-GB"/>
        </w:rPr>
      </w:pPr>
      <w:r w:rsidRPr="00A05982">
        <w:rPr>
          <w:rFonts w:ascii="Garamond" w:eastAsia="Calibri" w:hAnsi="Garamond"/>
          <w:b/>
          <w:smallCaps/>
          <w:strike/>
          <w:sz w:val="24"/>
          <w:szCs w:val="24"/>
          <w:lang w:eastAsia="en-GB"/>
        </w:rPr>
        <w:t>A: Alkalmasság szakmai tevékenység végzésére</w:t>
      </w:r>
    </w:p>
    <w:p w:rsidR="00AC165A" w:rsidRPr="00A05982" w:rsidRDefault="00AC165A" w:rsidP="00AC165A">
      <w:pPr>
        <w:keepNext/>
        <w:jc w:val="center"/>
        <w:rPr>
          <w:rFonts w:ascii="Garamond" w:eastAsia="Calibri" w:hAnsi="Garamond"/>
          <w:b/>
          <w:smallCaps/>
          <w:strike/>
          <w:sz w:val="24"/>
          <w:szCs w:val="24"/>
          <w:lang w:eastAsia="en-GB"/>
        </w:rPr>
      </w:pPr>
    </w:p>
    <w:p w:rsidR="00AC165A" w:rsidRPr="00A05982" w:rsidRDefault="00AC165A" w:rsidP="00AC165A">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b/>
          <w:strike/>
          <w:sz w:val="24"/>
          <w:szCs w:val="24"/>
          <w:lang w:eastAsia="en-GB"/>
        </w:rPr>
      </w:pPr>
      <w:r w:rsidRPr="00A05982">
        <w:rPr>
          <w:rFonts w:ascii="Garamond" w:eastAsia="Calibri" w:hAnsi="Garamond"/>
          <w:b/>
          <w:strike/>
          <w:sz w:val="24"/>
          <w:szCs w:val="24"/>
          <w:lang w:eastAsia="en-GB"/>
        </w:rPr>
        <w:t>A gazdasági szereplőnek kizárólag</w:t>
      </w:r>
      <w:r w:rsidRPr="00A05982">
        <w:rPr>
          <w:rFonts w:ascii="Garamond" w:eastAsia="Calibri" w:hAnsi="Garamond"/>
          <w:strike/>
          <w:sz w:val="24"/>
          <w:szCs w:val="24"/>
          <w:lang w:eastAsia="en-GB"/>
        </w:rPr>
        <w:t xml:space="preserve"> </w:t>
      </w:r>
      <w:r w:rsidRPr="00A05982">
        <w:rPr>
          <w:rFonts w:ascii="Garamond" w:eastAsia="Calibri" w:hAnsi="Garamond"/>
          <w:b/>
          <w:strike/>
          <w:sz w:val="24"/>
          <w:szCs w:val="24"/>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165A" w:rsidRPr="00A05982" w:rsidTr="00AC165A">
        <w:tc>
          <w:tcPr>
            <w:tcW w:w="4644" w:type="dxa"/>
            <w:shd w:val="clear" w:color="auto" w:fill="auto"/>
          </w:tcPr>
          <w:p w:rsidR="00AC165A" w:rsidRPr="00A05982" w:rsidRDefault="00AC165A" w:rsidP="00AC165A">
            <w:pPr>
              <w:jc w:val="both"/>
              <w:rPr>
                <w:rFonts w:ascii="Garamond" w:eastAsia="Calibri" w:hAnsi="Garamond"/>
                <w:b/>
                <w:strike/>
                <w:sz w:val="24"/>
                <w:szCs w:val="24"/>
                <w:lang w:eastAsia="en-GB"/>
              </w:rPr>
            </w:pPr>
            <w:r w:rsidRPr="00A05982">
              <w:rPr>
                <w:rFonts w:ascii="Garamond" w:eastAsia="Calibri" w:hAnsi="Garamond"/>
                <w:b/>
                <w:strike/>
                <w:sz w:val="24"/>
                <w:szCs w:val="24"/>
                <w:lang w:eastAsia="en-GB"/>
              </w:rPr>
              <w:t>Alkalmasság szakmai tevékenység végzésére</w:t>
            </w:r>
          </w:p>
        </w:tc>
        <w:tc>
          <w:tcPr>
            <w:tcW w:w="4645" w:type="dxa"/>
            <w:shd w:val="clear" w:color="auto" w:fill="auto"/>
          </w:tcPr>
          <w:p w:rsidR="00AC165A" w:rsidRPr="00A05982" w:rsidRDefault="00AC165A" w:rsidP="00AC165A">
            <w:pPr>
              <w:jc w:val="both"/>
              <w:rPr>
                <w:rFonts w:ascii="Garamond" w:eastAsia="Calibri" w:hAnsi="Garamond"/>
                <w:b/>
                <w:strike/>
                <w:sz w:val="24"/>
                <w:szCs w:val="24"/>
                <w:lang w:eastAsia="en-GB"/>
              </w:rPr>
            </w:pPr>
            <w:r w:rsidRPr="00A05982">
              <w:rPr>
                <w:rFonts w:ascii="Garamond" w:eastAsia="Calibri" w:hAnsi="Garamond"/>
                <w:b/>
                <w:strike/>
                <w:sz w:val="24"/>
                <w:szCs w:val="24"/>
                <w:lang w:eastAsia="en-GB"/>
              </w:rPr>
              <w:t>Válasz:</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b/>
                <w:strike/>
                <w:sz w:val="24"/>
                <w:szCs w:val="24"/>
                <w:lang w:eastAsia="en-GB"/>
              </w:rPr>
              <w:t>1) Be van jegyezve</w:t>
            </w:r>
            <w:r w:rsidRPr="00A05982">
              <w:rPr>
                <w:rFonts w:ascii="Garamond" w:eastAsia="Calibri" w:hAnsi="Garamond"/>
                <w:strike/>
                <w:sz w:val="24"/>
                <w:szCs w:val="24"/>
                <w:lang w:eastAsia="en-GB"/>
              </w:rPr>
              <w:t xml:space="preserve"> a letelepedés helye szerinti tagállamának vonatkozó </w:t>
            </w:r>
            <w:r w:rsidRPr="00A05982">
              <w:rPr>
                <w:rFonts w:ascii="Garamond" w:eastAsia="Calibri" w:hAnsi="Garamond"/>
                <w:b/>
                <w:strike/>
                <w:sz w:val="24"/>
                <w:szCs w:val="24"/>
                <w:lang w:eastAsia="en-GB"/>
              </w:rPr>
              <w:t>szakmai vagy cégnyilvántartásába</w:t>
            </w:r>
            <w:r w:rsidRPr="00A05982">
              <w:rPr>
                <w:rFonts w:ascii="Garamond" w:eastAsia="Calibri" w:hAnsi="Garamond"/>
                <w:b/>
                <w:strike/>
                <w:sz w:val="24"/>
                <w:szCs w:val="24"/>
                <w:vertAlign w:val="superscript"/>
                <w:lang w:eastAsia="en-GB"/>
              </w:rPr>
              <w:footnoteReference w:id="62"/>
            </w:r>
            <w:r w:rsidRPr="00A05982">
              <w:rPr>
                <w:rFonts w:ascii="Garamond" w:eastAsia="Calibri" w:hAnsi="Garamond"/>
                <w:strike/>
                <w:sz w:val="24"/>
                <w:szCs w:val="24"/>
                <w:lang w:eastAsia="en-GB"/>
              </w:rPr>
              <w:t>:</w:t>
            </w:r>
            <w:r w:rsidRPr="00A05982">
              <w:rPr>
                <w:rFonts w:ascii="Garamond" w:eastAsia="Calibri" w:hAnsi="Garamond"/>
                <w:strike/>
                <w:sz w:val="24"/>
                <w:szCs w:val="24"/>
                <w:lang w:eastAsia="en-GB"/>
              </w:rPr>
              <w:br/>
              <w:t>Ha a vonatkozó információ elektronikusan elérhető, kérjük, adja meg a következő információkat:</w:t>
            </w:r>
          </w:p>
        </w:tc>
        <w:tc>
          <w:tcPr>
            <w:tcW w:w="4645" w:type="dxa"/>
            <w:shd w:val="clear" w:color="auto" w:fill="auto"/>
          </w:tcPr>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t>[…]</w:t>
            </w:r>
            <w:r w:rsidRPr="00A05982">
              <w:rPr>
                <w:rFonts w:ascii="Garamond" w:eastAsia="Calibri" w:hAnsi="Garamond"/>
                <w:strike/>
                <w:sz w:val="24"/>
                <w:szCs w:val="24"/>
                <w:lang w:eastAsia="en-GB"/>
              </w:rPr>
              <w:br/>
            </w:r>
          </w:p>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br/>
              <w:t>(internetcím, a kibocsátó hatóság vagy testület, a dokumentáció pontos hivatkozási adatai): […</w:t>
            </w:r>
            <w:proofErr w:type="gramStart"/>
            <w:r w:rsidRPr="00A05982">
              <w:rPr>
                <w:rFonts w:ascii="Garamond" w:eastAsia="Calibri" w:hAnsi="Garamond"/>
                <w:strike/>
                <w:sz w:val="24"/>
                <w:szCs w:val="24"/>
                <w:lang w:eastAsia="en-GB"/>
              </w:rPr>
              <w:t>…][</w:t>
            </w:r>
            <w:proofErr w:type="gramEnd"/>
            <w:r w:rsidRPr="00A05982">
              <w:rPr>
                <w:rFonts w:ascii="Garamond" w:eastAsia="Calibri" w:hAnsi="Garamond"/>
                <w:strike/>
                <w:sz w:val="24"/>
                <w:szCs w:val="24"/>
                <w:lang w:eastAsia="en-GB"/>
              </w:rPr>
              <w:t>……][……]</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b/>
                <w:strike/>
                <w:sz w:val="24"/>
                <w:szCs w:val="24"/>
                <w:lang w:eastAsia="en-GB"/>
              </w:rPr>
            </w:pPr>
            <w:r w:rsidRPr="00A05982">
              <w:rPr>
                <w:rFonts w:ascii="Garamond" w:eastAsia="Calibri" w:hAnsi="Garamond"/>
                <w:b/>
                <w:strike/>
                <w:sz w:val="24"/>
                <w:szCs w:val="24"/>
                <w:lang w:eastAsia="en-GB"/>
              </w:rPr>
              <w:t>2) Szolgáltatásnyújtásra irányuló szerződéseknél:</w:t>
            </w:r>
            <w:r w:rsidRPr="00A05982">
              <w:rPr>
                <w:rFonts w:ascii="Garamond" w:eastAsia="Calibri" w:hAnsi="Garamond"/>
                <w:strike/>
                <w:sz w:val="24"/>
                <w:szCs w:val="24"/>
                <w:lang w:eastAsia="en-GB"/>
              </w:rPr>
              <w:br/>
              <w:t xml:space="preserve">A gazdasági szereplőnek meghatározott </w:t>
            </w:r>
            <w:r w:rsidRPr="00A05982">
              <w:rPr>
                <w:rFonts w:ascii="Garamond" w:eastAsia="Calibri" w:hAnsi="Garamond"/>
                <w:b/>
                <w:strike/>
                <w:sz w:val="24"/>
                <w:szCs w:val="24"/>
                <w:lang w:eastAsia="en-GB"/>
              </w:rPr>
              <w:t>engedéllyel</w:t>
            </w:r>
            <w:r w:rsidRPr="00A05982">
              <w:rPr>
                <w:rFonts w:ascii="Garamond" w:eastAsia="Calibri" w:hAnsi="Garamond"/>
                <w:strike/>
                <w:sz w:val="24"/>
                <w:szCs w:val="24"/>
                <w:lang w:eastAsia="en-GB"/>
              </w:rPr>
              <w:t xml:space="preserve"> kell-e rendelkeznie vagy meghatározott szervezet </w:t>
            </w:r>
            <w:r w:rsidRPr="00A05982">
              <w:rPr>
                <w:rFonts w:ascii="Garamond" w:eastAsia="Calibri" w:hAnsi="Garamond"/>
                <w:b/>
                <w:strike/>
                <w:sz w:val="24"/>
                <w:szCs w:val="24"/>
                <w:lang w:eastAsia="en-GB"/>
              </w:rPr>
              <w:t>tagjának</w:t>
            </w:r>
            <w:r w:rsidRPr="00A05982">
              <w:rPr>
                <w:rFonts w:ascii="Garamond" w:eastAsia="Calibri" w:hAnsi="Garamond"/>
                <w:strike/>
                <w:sz w:val="24"/>
                <w:szCs w:val="24"/>
                <w:lang w:eastAsia="en-GB"/>
              </w:rPr>
              <w:t xml:space="preserve"> kell-e lennie ahhoz, hogy a gazdasági szereplő letelepedési helye szerinti országban az adott szolgáltatást nyújthassa? </w:t>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t>Ha a vonatkozó információ elektronikusan elérhető, kérjük, adja meg a következő információkat:</w:t>
            </w:r>
          </w:p>
        </w:tc>
        <w:tc>
          <w:tcPr>
            <w:tcW w:w="4645" w:type="dxa"/>
            <w:shd w:val="clear" w:color="auto" w:fill="auto"/>
          </w:tcPr>
          <w:p w:rsidR="00AC165A" w:rsidRPr="00A05982" w:rsidRDefault="00AC165A" w:rsidP="00AC165A">
            <w:pPr>
              <w:rPr>
                <w:rFonts w:ascii="Garamond" w:eastAsia="Calibri" w:hAnsi="Garamond"/>
                <w:strike/>
                <w:sz w:val="24"/>
                <w:szCs w:val="24"/>
                <w:lang w:eastAsia="en-GB"/>
              </w:rPr>
            </w:pPr>
          </w:p>
          <w:p w:rsidR="00AC165A" w:rsidRPr="00A05982" w:rsidRDefault="00AC165A" w:rsidP="00AC165A">
            <w:pPr>
              <w:rPr>
                <w:rFonts w:ascii="Garamond" w:eastAsia="Calibri" w:hAnsi="Garamond"/>
                <w:strike/>
                <w:sz w:val="24"/>
                <w:szCs w:val="24"/>
                <w:lang w:eastAsia="en-GB"/>
              </w:rPr>
            </w:pPr>
          </w:p>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t>[] Igen [] Nem</w:t>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t xml:space="preserve">Ha igen, kérjük, adja meg, hogy ez miben áll, és jelezze, hogy a gazdasági szereplő rendelkezik-e ezzel: </w:t>
            </w:r>
            <w:proofErr w:type="gramStart"/>
            <w:r w:rsidRPr="00A05982">
              <w:rPr>
                <w:rFonts w:ascii="Garamond" w:eastAsia="Calibri" w:hAnsi="Garamond"/>
                <w:strike/>
                <w:sz w:val="24"/>
                <w:szCs w:val="24"/>
                <w:lang w:eastAsia="en-GB"/>
              </w:rPr>
              <w:t>[ …</w:t>
            </w:r>
            <w:proofErr w:type="gramEnd"/>
            <w:r w:rsidRPr="00A05982">
              <w:rPr>
                <w:rFonts w:ascii="Garamond" w:eastAsia="Calibri" w:hAnsi="Garamond"/>
                <w:strike/>
                <w:sz w:val="24"/>
                <w:szCs w:val="24"/>
                <w:lang w:eastAsia="en-GB"/>
              </w:rPr>
              <w:t>] [] Igen [] Nem</w:t>
            </w:r>
          </w:p>
          <w:p w:rsidR="00AC165A" w:rsidRPr="00A05982" w:rsidRDefault="00AC165A" w:rsidP="00AC165A">
            <w:pPr>
              <w:rPr>
                <w:rFonts w:ascii="Garamond" w:eastAsia="Calibri" w:hAnsi="Garamond"/>
                <w:strike/>
                <w:sz w:val="24"/>
                <w:szCs w:val="24"/>
                <w:lang w:eastAsia="en-GB"/>
              </w:rPr>
            </w:pPr>
          </w:p>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br/>
              <w:t>(internetcím, a kibocsátó hatóság vagy testület, a dokumentáció pontos hivatkozási adatai): […</w:t>
            </w:r>
            <w:proofErr w:type="gramStart"/>
            <w:r w:rsidRPr="00A05982">
              <w:rPr>
                <w:rFonts w:ascii="Garamond" w:eastAsia="Calibri" w:hAnsi="Garamond"/>
                <w:strike/>
                <w:sz w:val="24"/>
                <w:szCs w:val="24"/>
                <w:lang w:eastAsia="en-GB"/>
              </w:rPr>
              <w:t>…][</w:t>
            </w:r>
            <w:proofErr w:type="gramEnd"/>
            <w:r w:rsidRPr="00A05982">
              <w:rPr>
                <w:rFonts w:ascii="Garamond" w:eastAsia="Calibri" w:hAnsi="Garamond"/>
                <w:strike/>
                <w:sz w:val="24"/>
                <w:szCs w:val="24"/>
                <w:lang w:eastAsia="en-GB"/>
              </w:rPr>
              <w:t>……][……]</w:t>
            </w:r>
          </w:p>
        </w:tc>
      </w:tr>
    </w:tbl>
    <w:p w:rsidR="00AC165A" w:rsidRPr="00A05982" w:rsidRDefault="00AC165A" w:rsidP="00AC165A">
      <w:pPr>
        <w:keepNext/>
        <w:jc w:val="center"/>
        <w:rPr>
          <w:rFonts w:ascii="Garamond" w:eastAsia="Calibri" w:hAnsi="Garamond"/>
          <w:b/>
          <w:smallCaps/>
          <w:strike/>
          <w:sz w:val="24"/>
          <w:szCs w:val="24"/>
          <w:lang w:eastAsia="en-GB"/>
        </w:rPr>
      </w:pPr>
    </w:p>
    <w:p w:rsidR="00AC165A" w:rsidRPr="00A05982" w:rsidRDefault="00AC165A" w:rsidP="00AC165A">
      <w:pPr>
        <w:keepNext/>
        <w:jc w:val="center"/>
        <w:rPr>
          <w:rFonts w:ascii="Garamond" w:eastAsia="Calibri" w:hAnsi="Garamond"/>
          <w:b/>
          <w:smallCaps/>
          <w:strike/>
          <w:sz w:val="24"/>
          <w:szCs w:val="24"/>
          <w:lang w:eastAsia="en-GB"/>
        </w:rPr>
      </w:pPr>
      <w:r w:rsidRPr="00A05982">
        <w:rPr>
          <w:rFonts w:ascii="Garamond" w:eastAsia="Calibri" w:hAnsi="Garamond"/>
          <w:b/>
          <w:smallCaps/>
          <w:strike/>
          <w:sz w:val="24"/>
          <w:szCs w:val="24"/>
          <w:lang w:eastAsia="en-GB"/>
        </w:rPr>
        <w:t>B: Gazdasági és pénzügyi helyzet</w:t>
      </w:r>
    </w:p>
    <w:p w:rsidR="00AC165A" w:rsidRPr="00A05982" w:rsidRDefault="00AC165A" w:rsidP="00AC165A">
      <w:pPr>
        <w:keepNext/>
        <w:jc w:val="center"/>
        <w:rPr>
          <w:rFonts w:ascii="Garamond" w:eastAsia="Calibri" w:hAnsi="Garamond"/>
          <w:b/>
          <w:smallCaps/>
          <w:strike/>
          <w:sz w:val="24"/>
          <w:szCs w:val="24"/>
          <w:lang w:eastAsia="en-GB"/>
        </w:rPr>
      </w:pPr>
    </w:p>
    <w:p w:rsidR="00AC165A" w:rsidRPr="00A05982" w:rsidRDefault="00AC165A" w:rsidP="00AC165A">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b/>
          <w:strike/>
          <w:sz w:val="24"/>
          <w:szCs w:val="24"/>
          <w:lang w:eastAsia="en-GB"/>
        </w:rPr>
      </w:pPr>
      <w:r w:rsidRPr="00A05982">
        <w:rPr>
          <w:rFonts w:ascii="Garamond" w:eastAsia="Calibri" w:hAnsi="Garamond"/>
          <w:b/>
          <w:strike/>
          <w:sz w:val="24"/>
          <w:szCs w:val="24"/>
          <w:lang w:eastAsia="en-GB"/>
        </w:rPr>
        <w:t xml:space="preserve">A gazdasági szereplőnek kizárólag abban az esetben kell információt megadnia, amennyiben az érintett kiválasztási szempontot az ajánlatkérő szerv vagy a közszolgáltató ajánlatkérő </w:t>
      </w:r>
      <w:r w:rsidRPr="00A05982">
        <w:rPr>
          <w:rFonts w:ascii="Garamond" w:eastAsia="Calibri" w:hAnsi="Garamond"/>
          <w:b/>
          <w:strike/>
          <w:sz w:val="24"/>
          <w:szCs w:val="24"/>
          <w:lang w:eastAsia="en-GB"/>
        </w:rPr>
        <w:lastRenderedPageBreak/>
        <w:t>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165A" w:rsidRPr="00A05982" w:rsidTr="00AC165A">
        <w:tc>
          <w:tcPr>
            <w:tcW w:w="4644" w:type="dxa"/>
            <w:shd w:val="clear" w:color="auto" w:fill="auto"/>
          </w:tcPr>
          <w:p w:rsidR="00AC165A" w:rsidRPr="00A05982" w:rsidRDefault="00AC165A" w:rsidP="00AC165A">
            <w:pPr>
              <w:jc w:val="both"/>
              <w:rPr>
                <w:rFonts w:ascii="Garamond" w:eastAsia="Calibri" w:hAnsi="Garamond"/>
                <w:b/>
                <w:strike/>
                <w:sz w:val="24"/>
                <w:szCs w:val="24"/>
                <w:lang w:eastAsia="en-GB"/>
              </w:rPr>
            </w:pPr>
            <w:r w:rsidRPr="00A05982">
              <w:rPr>
                <w:rFonts w:ascii="Garamond" w:eastAsia="Calibri" w:hAnsi="Garamond"/>
                <w:b/>
                <w:strike/>
                <w:sz w:val="24"/>
                <w:szCs w:val="24"/>
                <w:lang w:eastAsia="en-GB"/>
              </w:rPr>
              <w:t>Gazdasági és pénzügyi helyzet</w:t>
            </w:r>
          </w:p>
        </w:tc>
        <w:tc>
          <w:tcPr>
            <w:tcW w:w="4645" w:type="dxa"/>
            <w:shd w:val="clear" w:color="auto" w:fill="auto"/>
          </w:tcPr>
          <w:p w:rsidR="00AC165A" w:rsidRPr="00A05982" w:rsidRDefault="00AC165A" w:rsidP="00AC165A">
            <w:pPr>
              <w:jc w:val="both"/>
              <w:rPr>
                <w:rFonts w:ascii="Garamond" w:eastAsia="Calibri" w:hAnsi="Garamond"/>
                <w:b/>
                <w:strike/>
                <w:sz w:val="24"/>
                <w:szCs w:val="24"/>
                <w:lang w:eastAsia="en-GB"/>
              </w:rPr>
            </w:pPr>
            <w:r w:rsidRPr="00A05982">
              <w:rPr>
                <w:rFonts w:ascii="Garamond" w:eastAsia="Calibri" w:hAnsi="Garamond"/>
                <w:b/>
                <w:strike/>
                <w:sz w:val="24"/>
                <w:szCs w:val="24"/>
                <w:lang w:eastAsia="en-GB"/>
              </w:rPr>
              <w:t>Válasz:</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 xml:space="preserve">1a) A gazdasági szereplő („általános”) </w:t>
            </w:r>
            <w:r w:rsidRPr="00A05982">
              <w:rPr>
                <w:rFonts w:ascii="Garamond" w:eastAsia="Calibri" w:hAnsi="Garamond"/>
                <w:b/>
                <w:strike/>
                <w:sz w:val="24"/>
                <w:szCs w:val="24"/>
                <w:lang w:eastAsia="en-GB"/>
              </w:rPr>
              <w:t>éves árbevétele</w:t>
            </w:r>
            <w:r w:rsidRPr="00A05982">
              <w:rPr>
                <w:rFonts w:ascii="Garamond" w:eastAsia="Calibri" w:hAnsi="Garamond"/>
                <w:strike/>
                <w:sz w:val="24"/>
                <w:szCs w:val="24"/>
                <w:lang w:eastAsia="en-GB"/>
              </w:rPr>
              <w:t xml:space="preserve"> a vonatkozó hirdetményben vagy a közbeszerzési dokumentumokban előírt számú pénzügyi évben a következő:</w:t>
            </w:r>
            <w:r w:rsidRPr="00A05982">
              <w:rPr>
                <w:rFonts w:ascii="Garamond" w:eastAsia="Calibri" w:hAnsi="Garamond"/>
                <w:strike/>
                <w:sz w:val="24"/>
                <w:szCs w:val="24"/>
                <w:lang w:eastAsia="en-GB"/>
              </w:rPr>
              <w:br/>
            </w:r>
            <w:r w:rsidRPr="00A05982">
              <w:rPr>
                <w:rFonts w:ascii="Garamond" w:eastAsia="Calibri" w:hAnsi="Garamond"/>
                <w:b/>
                <w:strike/>
                <w:sz w:val="24"/>
                <w:szCs w:val="24"/>
                <w:lang w:eastAsia="en-GB"/>
              </w:rPr>
              <w:t>És/vagy</w:t>
            </w:r>
            <w:r w:rsidRPr="00A05982">
              <w:rPr>
                <w:rFonts w:ascii="Garamond" w:eastAsia="Calibri" w:hAnsi="Garamond"/>
                <w:strike/>
                <w:sz w:val="24"/>
                <w:szCs w:val="24"/>
                <w:lang w:eastAsia="en-GB"/>
              </w:rPr>
              <w:br/>
              <w:t xml:space="preserve">1b) A gazdasági szereplő </w:t>
            </w:r>
            <w:r w:rsidRPr="00A05982">
              <w:rPr>
                <w:rFonts w:ascii="Garamond" w:eastAsia="Calibri" w:hAnsi="Garamond"/>
                <w:b/>
                <w:strike/>
                <w:sz w:val="24"/>
                <w:szCs w:val="24"/>
                <w:lang w:eastAsia="en-GB"/>
              </w:rPr>
              <w:t>átlagos</w:t>
            </w:r>
            <w:r w:rsidRPr="00A05982">
              <w:rPr>
                <w:rFonts w:ascii="Garamond" w:eastAsia="Calibri" w:hAnsi="Garamond"/>
                <w:strike/>
                <w:sz w:val="24"/>
                <w:szCs w:val="24"/>
                <w:lang w:eastAsia="en-GB"/>
              </w:rPr>
              <w:t xml:space="preserve"> </w:t>
            </w:r>
            <w:r w:rsidRPr="00A05982">
              <w:rPr>
                <w:rFonts w:ascii="Garamond" w:eastAsia="Calibri" w:hAnsi="Garamond"/>
                <w:b/>
                <w:strike/>
                <w:sz w:val="24"/>
                <w:szCs w:val="24"/>
                <w:lang w:eastAsia="en-GB"/>
              </w:rPr>
              <w:t>éves árbevétele a vonatkozó hirdetményben vagy a közbeszerzési dokumentumokban előírt számú évben a következő</w:t>
            </w:r>
            <w:r w:rsidRPr="00A05982">
              <w:rPr>
                <w:rFonts w:ascii="Garamond" w:eastAsia="Calibri" w:hAnsi="Garamond"/>
                <w:b/>
                <w:strike/>
                <w:sz w:val="24"/>
                <w:szCs w:val="24"/>
                <w:vertAlign w:val="superscript"/>
                <w:lang w:eastAsia="en-GB"/>
              </w:rPr>
              <w:footnoteReference w:id="63"/>
            </w:r>
            <w:r w:rsidRPr="00A05982">
              <w:rPr>
                <w:rFonts w:ascii="Garamond" w:eastAsia="Calibri" w:hAnsi="Garamond"/>
                <w:b/>
                <w:strike/>
                <w:sz w:val="24"/>
                <w:szCs w:val="24"/>
                <w:lang w:eastAsia="en-GB"/>
              </w:rPr>
              <w:t xml:space="preserve"> </w:t>
            </w:r>
            <w:r w:rsidRPr="00A05982">
              <w:rPr>
                <w:rFonts w:ascii="Garamond" w:eastAsia="Calibri" w:hAnsi="Garamond"/>
                <w:strike/>
                <w:sz w:val="24"/>
                <w:szCs w:val="24"/>
                <w:lang w:eastAsia="en-GB"/>
              </w:rPr>
              <w:t>()</w:t>
            </w:r>
            <w:r w:rsidRPr="00A05982">
              <w:rPr>
                <w:rFonts w:ascii="Garamond" w:eastAsia="Calibri" w:hAnsi="Garamond"/>
                <w:b/>
                <w:strike/>
                <w:sz w:val="24"/>
                <w:szCs w:val="24"/>
                <w:lang w:eastAsia="en-GB"/>
              </w:rPr>
              <w:t>:</w:t>
            </w:r>
          </w:p>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Ha a vonatkozó információ elektronikusan elérhető, kérjük, adja meg a következő információkat:</w:t>
            </w:r>
          </w:p>
        </w:tc>
        <w:tc>
          <w:tcPr>
            <w:tcW w:w="4645" w:type="dxa"/>
            <w:shd w:val="clear" w:color="auto" w:fill="auto"/>
          </w:tcPr>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t xml:space="preserve">év: [……] </w:t>
            </w:r>
            <w:proofErr w:type="gramStart"/>
            <w:r w:rsidRPr="00A05982">
              <w:rPr>
                <w:rFonts w:ascii="Garamond" w:eastAsia="Calibri" w:hAnsi="Garamond"/>
                <w:strike/>
                <w:sz w:val="24"/>
                <w:szCs w:val="24"/>
                <w:lang w:eastAsia="en-GB"/>
              </w:rPr>
              <w:t>árbevétel:[</w:t>
            </w:r>
            <w:proofErr w:type="gramEnd"/>
            <w:r w:rsidRPr="00A05982">
              <w:rPr>
                <w:rFonts w:ascii="Garamond" w:eastAsia="Calibri" w:hAnsi="Garamond"/>
                <w:strike/>
                <w:sz w:val="24"/>
                <w:szCs w:val="24"/>
                <w:lang w:eastAsia="en-GB"/>
              </w:rPr>
              <w:t>……][…]pénznem</w:t>
            </w:r>
            <w:r w:rsidRPr="00A05982">
              <w:rPr>
                <w:rFonts w:ascii="Garamond" w:eastAsia="Calibri" w:hAnsi="Garamond"/>
                <w:strike/>
                <w:sz w:val="24"/>
                <w:szCs w:val="24"/>
                <w:lang w:eastAsia="en-GB"/>
              </w:rPr>
              <w:br/>
              <w:t>év: [……] árbevétel:[……][…]pénznem</w:t>
            </w:r>
            <w:r w:rsidRPr="00A05982">
              <w:rPr>
                <w:rFonts w:ascii="Garamond" w:eastAsia="Calibri" w:hAnsi="Garamond"/>
                <w:strike/>
                <w:sz w:val="24"/>
                <w:szCs w:val="24"/>
                <w:lang w:eastAsia="en-GB"/>
              </w:rPr>
              <w:br/>
              <w:t>év: [……] árbevétel:[……][…]pénznem</w:t>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t>(évek száma, átlagos árbevétel)</w:t>
            </w:r>
            <w:r w:rsidRPr="00A05982">
              <w:rPr>
                <w:rFonts w:ascii="Garamond" w:eastAsia="Calibri" w:hAnsi="Garamond"/>
                <w:b/>
                <w:strike/>
                <w:sz w:val="24"/>
                <w:szCs w:val="24"/>
                <w:lang w:eastAsia="en-GB"/>
              </w:rPr>
              <w:t>:</w:t>
            </w:r>
            <w:r w:rsidRPr="00A05982">
              <w:rPr>
                <w:rFonts w:ascii="Garamond" w:eastAsia="Calibri" w:hAnsi="Garamond"/>
                <w:strike/>
                <w:sz w:val="24"/>
                <w:szCs w:val="24"/>
                <w:lang w:eastAsia="en-GB"/>
              </w:rPr>
              <w:t xml:space="preserve"> [……],[……][…]pénznem</w:t>
            </w:r>
          </w:p>
          <w:p w:rsidR="00AC165A" w:rsidRPr="00A05982" w:rsidRDefault="00AC165A" w:rsidP="00AC165A">
            <w:pPr>
              <w:rPr>
                <w:rFonts w:ascii="Garamond" w:eastAsia="Calibri" w:hAnsi="Garamond"/>
                <w:strike/>
                <w:sz w:val="24"/>
                <w:szCs w:val="24"/>
                <w:lang w:eastAsia="en-GB"/>
              </w:rPr>
            </w:pPr>
          </w:p>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br/>
              <w:t>(internetcím, a kibocsátó hatóság vagy testület, a dokumentáció pontos hivatkozási adatai): […</w:t>
            </w:r>
            <w:proofErr w:type="gramStart"/>
            <w:r w:rsidRPr="00A05982">
              <w:rPr>
                <w:rFonts w:ascii="Garamond" w:eastAsia="Calibri" w:hAnsi="Garamond"/>
                <w:strike/>
                <w:sz w:val="24"/>
                <w:szCs w:val="24"/>
                <w:lang w:eastAsia="en-GB"/>
              </w:rPr>
              <w:t>…][</w:t>
            </w:r>
            <w:proofErr w:type="gramEnd"/>
            <w:r w:rsidRPr="00A05982">
              <w:rPr>
                <w:rFonts w:ascii="Garamond" w:eastAsia="Calibri" w:hAnsi="Garamond"/>
                <w:strike/>
                <w:sz w:val="24"/>
                <w:szCs w:val="24"/>
                <w:lang w:eastAsia="en-GB"/>
              </w:rPr>
              <w:t>……][……]</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 xml:space="preserve">2a) A gazdasági szereplő éves („specifikus”) </w:t>
            </w:r>
            <w:r w:rsidRPr="00A05982">
              <w:rPr>
                <w:rFonts w:ascii="Garamond" w:eastAsia="Calibri" w:hAnsi="Garamond"/>
                <w:b/>
                <w:strike/>
                <w:sz w:val="24"/>
                <w:szCs w:val="24"/>
                <w:lang w:eastAsia="en-GB"/>
              </w:rPr>
              <w:t>árbevétele a szerződés által érintett üzleti területre vonatkozóan</w:t>
            </w:r>
            <w:r w:rsidRPr="00A05982">
              <w:rPr>
                <w:rFonts w:ascii="Garamond" w:eastAsia="Calibri" w:hAnsi="Garamond"/>
                <w:strike/>
                <w:sz w:val="24"/>
                <w:szCs w:val="24"/>
                <w:lang w:eastAsia="en-GB"/>
              </w:rPr>
              <w:t>, a vonatkozó hirdetményben vagy a közbeszerzési dokumentumokban meghatározott módon az előírt pénzügyi évek tekintetében a következő:</w:t>
            </w:r>
          </w:p>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b/>
                <w:strike/>
                <w:sz w:val="24"/>
                <w:szCs w:val="24"/>
                <w:lang w:eastAsia="en-GB"/>
              </w:rPr>
              <w:t>És/vagy</w:t>
            </w:r>
            <w:r w:rsidRPr="00A05982">
              <w:rPr>
                <w:rFonts w:ascii="Garamond" w:eastAsia="Calibri" w:hAnsi="Garamond"/>
                <w:strike/>
                <w:sz w:val="24"/>
                <w:szCs w:val="24"/>
                <w:lang w:eastAsia="en-GB"/>
              </w:rPr>
              <w:br/>
              <w:t xml:space="preserve">2b) A gazdasági szereplő </w:t>
            </w:r>
            <w:r w:rsidRPr="00A05982">
              <w:rPr>
                <w:rFonts w:ascii="Garamond" w:eastAsia="Calibri" w:hAnsi="Garamond"/>
                <w:b/>
                <w:strike/>
                <w:sz w:val="24"/>
                <w:szCs w:val="24"/>
                <w:lang w:eastAsia="en-GB"/>
              </w:rPr>
              <w:t>átlagos</w:t>
            </w:r>
            <w:r w:rsidRPr="00A05982">
              <w:rPr>
                <w:rFonts w:ascii="Garamond" w:eastAsia="Calibri" w:hAnsi="Garamond"/>
                <w:strike/>
                <w:sz w:val="24"/>
                <w:szCs w:val="24"/>
                <w:lang w:eastAsia="en-GB"/>
              </w:rPr>
              <w:t xml:space="preserve"> </w:t>
            </w:r>
            <w:r w:rsidRPr="00A05982">
              <w:rPr>
                <w:rFonts w:ascii="Garamond" w:eastAsia="Calibri" w:hAnsi="Garamond"/>
                <w:b/>
                <w:strike/>
                <w:sz w:val="24"/>
                <w:szCs w:val="24"/>
                <w:lang w:eastAsia="en-GB"/>
              </w:rPr>
              <w:t>éves árbevétele a területen és a vonatkozó hirdetményben vagy a közbeszerzési dokumentumokban előírt számú évben a következő</w:t>
            </w:r>
            <w:r w:rsidRPr="00A05982">
              <w:rPr>
                <w:rFonts w:ascii="Garamond" w:eastAsia="Calibri" w:hAnsi="Garamond"/>
                <w:b/>
                <w:strike/>
                <w:sz w:val="24"/>
                <w:szCs w:val="24"/>
                <w:vertAlign w:val="superscript"/>
                <w:lang w:eastAsia="en-GB"/>
              </w:rPr>
              <w:footnoteReference w:id="64"/>
            </w:r>
            <w:r w:rsidRPr="00A05982">
              <w:rPr>
                <w:rFonts w:ascii="Garamond" w:eastAsia="Calibri" w:hAnsi="Garamond"/>
                <w:b/>
                <w:strike/>
                <w:sz w:val="24"/>
                <w:szCs w:val="24"/>
                <w:lang w:eastAsia="en-GB"/>
              </w:rPr>
              <w:t>:</w:t>
            </w:r>
            <w:r w:rsidRPr="00A05982">
              <w:rPr>
                <w:rFonts w:ascii="Garamond" w:eastAsia="Calibri" w:hAnsi="Garamond"/>
                <w:strike/>
                <w:sz w:val="24"/>
                <w:szCs w:val="24"/>
                <w:lang w:eastAsia="en-GB"/>
              </w:rPr>
              <w:br/>
              <w:t>Ha a vonatkozó információ elektronikusan elérhető, kérjük, adja meg a következő információkat:</w:t>
            </w:r>
          </w:p>
        </w:tc>
        <w:tc>
          <w:tcPr>
            <w:tcW w:w="4645" w:type="dxa"/>
            <w:shd w:val="clear" w:color="auto" w:fill="auto"/>
          </w:tcPr>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t xml:space="preserve">év: [……] </w:t>
            </w:r>
            <w:proofErr w:type="gramStart"/>
            <w:r w:rsidRPr="00A05982">
              <w:rPr>
                <w:rFonts w:ascii="Garamond" w:eastAsia="Calibri" w:hAnsi="Garamond"/>
                <w:strike/>
                <w:sz w:val="24"/>
                <w:szCs w:val="24"/>
                <w:lang w:eastAsia="en-GB"/>
              </w:rPr>
              <w:t>árbevétel:[</w:t>
            </w:r>
            <w:proofErr w:type="gramEnd"/>
            <w:r w:rsidRPr="00A05982">
              <w:rPr>
                <w:rFonts w:ascii="Garamond" w:eastAsia="Calibri" w:hAnsi="Garamond"/>
                <w:strike/>
                <w:sz w:val="24"/>
                <w:szCs w:val="24"/>
                <w:lang w:eastAsia="en-GB"/>
              </w:rPr>
              <w:t>……][…]pénznem</w:t>
            </w:r>
            <w:r w:rsidRPr="00A05982">
              <w:rPr>
                <w:rFonts w:ascii="Garamond" w:eastAsia="Calibri" w:hAnsi="Garamond"/>
                <w:strike/>
                <w:sz w:val="24"/>
                <w:szCs w:val="24"/>
                <w:lang w:eastAsia="en-GB"/>
              </w:rPr>
              <w:br/>
              <w:t>év: [……] árbevétel:[……][…]pénznem</w:t>
            </w:r>
            <w:r w:rsidRPr="00A05982">
              <w:rPr>
                <w:rFonts w:ascii="Garamond" w:eastAsia="Calibri" w:hAnsi="Garamond"/>
                <w:strike/>
                <w:sz w:val="24"/>
                <w:szCs w:val="24"/>
                <w:lang w:eastAsia="en-GB"/>
              </w:rPr>
              <w:br/>
              <w:t>év: [……] árbevétel:[……][…]pénznem</w:t>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t>(évek száma, átlagos árbevétel): [……],[……][…]pénznem</w:t>
            </w:r>
          </w:p>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br/>
              <w:t>(internetcím, a kibocsátó hatóság vagy testület, a dokumentáció pontos hivatkozási adatai): […</w:t>
            </w:r>
            <w:proofErr w:type="gramStart"/>
            <w:r w:rsidRPr="00A05982">
              <w:rPr>
                <w:rFonts w:ascii="Garamond" w:eastAsia="Calibri" w:hAnsi="Garamond"/>
                <w:strike/>
                <w:sz w:val="24"/>
                <w:szCs w:val="24"/>
                <w:lang w:eastAsia="en-GB"/>
              </w:rPr>
              <w:t>…][</w:t>
            </w:r>
            <w:proofErr w:type="gramEnd"/>
            <w:r w:rsidRPr="00A05982">
              <w:rPr>
                <w:rFonts w:ascii="Garamond" w:eastAsia="Calibri" w:hAnsi="Garamond"/>
                <w:strike/>
                <w:sz w:val="24"/>
                <w:szCs w:val="24"/>
                <w:lang w:eastAsia="en-GB"/>
              </w:rPr>
              <w:t>……][……]</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 xml:space="preserve">4) A vonatkozó hirdetményben vagy a közbeszerzési dokumentumokban meghatározott </w:t>
            </w:r>
            <w:r w:rsidRPr="00A05982">
              <w:rPr>
                <w:rFonts w:ascii="Garamond" w:eastAsia="Calibri" w:hAnsi="Garamond"/>
                <w:b/>
                <w:strike/>
                <w:sz w:val="24"/>
                <w:szCs w:val="24"/>
                <w:lang w:eastAsia="en-GB"/>
              </w:rPr>
              <w:t>pénzügyi mutatók</w:t>
            </w:r>
            <w:r w:rsidRPr="00A05982">
              <w:rPr>
                <w:rFonts w:ascii="Garamond" w:eastAsia="Calibri" w:hAnsi="Garamond"/>
                <w:b/>
                <w:strike/>
                <w:sz w:val="24"/>
                <w:szCs w:val="24"/>
                <w:vertAlign w:val="superscript"/>
                <w:lang w:eastAsia="en-GB"/>
              </w:rPr>
              <w:footnoteReference w:id="65"/>
            </w:r>
            <w:r w:rsidRPr="00A05982">
              <w:rPr>
                <w:rFonts w:ascii="Garamond" w:eastAsia="Calibri" w:hAnsi="Garamond"/>
                <w:strike/>
                <w:sz w:val="24"/>
                <w:szCs w:val="24"/>
                <w:lang w:eastAsia="en-GB"/>
              </w:rPr>
              <w:t xml:space="preserve"> tekintetében a gazdasági szereplő kijelenti, hogy az előírt mutató(k) tényleges értéke(i) a következő(k):</w:t>
            </w:r>
            <w:r w:rsidRPr="00A05982">
              <w:rPr>
                <w:rFonts w:ascii="Garamond" w:eastAsia="Calibri" w:hAnsi="Garamond"/>
                <w:strike/>
                <w:sz w:val="24"/>
                <w:szCs w:val="24"/>
                <w:lang w:eastAsia="en-GB"/>
              </w:rPr>
              <w:br/>
            </w:r>
          </w:p>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lastRenderedPageBreak/>
              <w:t>Ha a vonatkozó információ elektronikusan elérhető, kérjük, adja meg a következő információkat:</w:t>
            </w:r>
          </w:p>
        </w:tc>
        <w:tc>
          <w:tcPr>
            <w:tcW w:w="4645" w:type="dxa"/>
            <w:shd w:val="clear" w:color="auto" w:fill="auto"/>
          </w:tcPr>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lastRenderedPageBreak/>
              <w:t>(az előírt mutató azonosítása – x és y</w:t>
            </w:r>
            <w:r w:rsidRPr="00A05982">
              <w:rPr>
                <w:rFonts w:ascii="Garamond" w:eastAsia="Calibri" w:hAnsi="Garamond"/>
                <w:strike/>
                <w:sz w:val="24"/>
                <w:szCs w:val="24"/>
                <w:vertAlign w:val="superscript"/>
                <w:lang w:eastAsia="en-GB"/>
              </w:rPr>
              <w:footnoteReference w:id="66"/>
            </w:r>
            <w:r w:rsidRPr="00A05982">
              <w:rPr>
                <w:rFonts w:ascii="Garamond" w:eastAsia="Calibri" w:hAnsi="Garamond"/>
                <w:strike/>
                <w:sz w:val="24"/>
                <w:szCs w:val="24"/>
                <w:lang w:eastAsia="en-GB"/>
              </w:rPr>
              <w:t xml:space="preserve"> aránya - és az érték):</w:t>
            </w:r>
            <w:r w:rsidRPr="00A05982">
              <w:rPr>
                <w:rFonts w:ascii="Garamond" w:eastAsia="Calibri" w:hAnsi="Garamond"/>
                <w:strike/>
                <w:sz w:val="24"/>
                <w:szCs w:val="24"/>
                <w:lang w:eastAsia="en-GB"/>
              </w:rPr>
              <w:br/>
              <w:t>[……], [……]</w:t>
            </w:r>
            <w:r w:rsidRPr="00A05982">
              <w:rPr>
                <w:rFonts w:ascii="Garamond" w:eastAsia="Calibri" w:hAnsi="Garamond"/>
                <w:strike/>
                <w:sz w:val="24"/>
                <w:szCs w:val="24"/>
                <w:vertAlign w:val="superscript"/>
                <w:lang w:eastAsia="en-GB"/>
              </w:rPr>
              <w:footnoteReference w:id="67"/>
            </w:r>
            <w:r w:rsidRPr="00A05982">
              <w:rPr>
                <w:rFonts w:ascii="Garamond" w:eastAsia="Calibri" w:hAnsi="Garamond"/>
                <w:strike/>
                <w:sz w:val="24"/>
                <w:szCs w:val="24"/>
                <w:lang w:eastAsia="en-GB"/>
              </w:rPr>
              <w:br/>
            </w:r>
          </w:p>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br/>
              <w:t>(internetcím, a kibocsátó hatóság vagy testület, a dokumentáció pontos hivatkozási adatai): […</w:t>
            </w:r>
            <w:proofErr w:type="gramStart"/>
            <w:r w:rsidRPr="00A05982">
              <w:rPr>
                <w:rFonts w:ascii="Garamond" w:eastAsia="Calibri" w:hAnsi="Garamond"/>
                <w:strike/>
                <w:sz w:val="24"/>
                <w:szCs w:val="24"/>
                <w:lang w:eastAsia="en-GB"/>
              </w:rPr>
              <w:t>…][</w:t>
            </w:r>
            <w:proofErr w:type="gramEnd"/>
            <w:r w:rsidRPr="00A05982">
              <w:rPr>
                <w:rFonts w:ascii="Garamond" w:eastAsia="Calibri" w:hAnsi="Garamond"/>
                <w:strike/>
                <w:sz w:val="24"/>
                <w:szCs w:val="24"/>
                <w:lang w:eastAsia="en-GB"/>
              </w:rPr>
              <w:t>……][……]</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 xml:space="preserve">5) </w:t>
            </w:r>
            <w:r w:rsidRPr="00A05982">
              <w:rPr>
                <w:rFonts w:ascii="Garamond" w:eastAsia="Calibri" w:hAnsi="Garamond"/>
                <w:b/>
                <w:strike/>
                <w:sz w:val="24"/>
                <w:szCs w:val="24"/>
                <w:lang w:eastAsia="en-GB"/>
              </w:rPr>
              <w:t>Szakmai felelősségbiztosításának</w:t>
            </w:r>
            <w:r w:rsidRPr="00A05982">
              <w:rPr>
                <w:rFonts w:ascii="Garamond" w:eastAsia="Calibri" w:hAnsi="Garamond"/>
                <w:strike/>
                <w:sz w:val="24"/>
                <w:szCs w:val="24"/>
                <w:lang w:eastAsia="en-GB"/>
              </w:rPr>
              <w:t xml:space="preserve"> biztosítási összege a következő:</w:t>
            </w:r>
          </w:p>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Ha a vonatkozó információ elektronikusan elérhető, kérjük, adja meg a következő információkat:</w:t>
            </w:r>
          </w:p>
        </w:tc>
        <w:tc>
          <w:tcPr>
            <w:tcW w:w="4645" w:type="dxa"/>
            <w:shd w:val="clear" w:color="auto" w:fill="auto"/>
          </w:tcPr>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t>[……</w:t>
            </w:r>
            <w:proofErr w:type="gramStart"/>
            <w:r w:rsidRPr="00A05982">
              <w:rPr>
                <w:rFonts w:ascii="Garamond" w:eastAsia="Calibri" w:hAnsi="Garamond"/>
                <w:strike/>
                <w:sz w:val="24"/>
                <w:szCs w:val="24"/>
                <w:lang w:eastAsia="en-GB"/>
              </w:rPr>
              <w:t>],[</w:t>
            </w:r>
            <w:proofErr w:type="gramEnd"/>
            <w:r w:rsidRPr="00A05982">
              <w:rPr>
                <w:rFonts w:ascii="Garamond" w:eastAsia="Calibri" w:hAnsi="Garamond"/>
                <w:strike/>
                <w:sz w:val="24"/>
                <w:szCs w:val="24"/>
                <w:lang w:eastAsia="en-GB"/>
              </w:rPr>
              <w:t>……][…]pénznem</w:t>
            </w:r>
          </w:p>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br/>
              <w:t>(internetcím, a kibocsátó hatóság vagy testület, a dokumentáció pontos hivatkozási adatai): […</w:t>
            </w:r>
            <w:proofErr w:type="gramStart"/>
            <w:r w:rsidRPr="00A05982">
              <w:rPr>
                <w:rFonts w:ascii="Garamond" w:eastAsia="Calibri" w:hAnsi="Garamond"/>
                <w:strike/>
                <w:sz w:val="24"/>
                <w:szCs w:val="24"/>
                <w:lang w:eastAsia="en-GB"/>
              </w:rPr>
              <w:t>…][</w:t>
            </w:r>
            <w:proofErr w:type="gramEnd"/>
            <w:r w:rsidRPr="00A05982">
              <w:rPr>
                <w:rFonts w:ascii="Garamond" w:eastAsia="Calibri" w:hAnsi="Garamond"/>
                <w:strike/>
                <w:sz w:val="24"/>
                <w:szCs w:val="24"/>
                <w:lang w:eastAsia="en-GB"/>
              </w:rPr>
              <w:t>……][……]</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 xml:space="preserve">6) Az </w:t>
            </w:r>
            <w:r w:rsidRPr="00A05982">
              <w:rPr>
                <w:rFonts w:ascii="Garamond" w:eastAsia="Calibri" w:hAnsi="Garamond"/>
                <w:b/>
                <w:strike/>
                <w:sz w:val="24"/>
                <w:szCs w:val="24"/>
                <w:lang w:eastAsia="en-GB"/>
              </w:rPr>
              <w:t>esetleges</w:t>
            </w:r>
            <w:r w:rsidRPr="00A05982">
              <w:rPr>
                <w:rFonts w:ascii="Garamond" w:eastAsia="Calibri" w:hAnsi="Garamond"/>
                <w:strike/>
                <w:sz w:val="24"/>
                <w:szCs w:val="24"/>
                <w:lang w:eastAsia="en-GB"/>
              </w:rPr>
              <w:t xml:space="preserve"> </w:t>
            </w:r>
            <w:r w:rsidRPr="00A05982">
              <w:rPr>
                <w:rFonts w:ascii="Garamond" w:eastAsia="Calibri" w:hAnsi="Garamond"/>
                <w:b/>
                <w:strike/>
                <w:sz w:val="24"/>
                <w:szCs w:val="24"/>
                <w:lang w:eastAsia="en-GB"/>
              </w:rPr>
              <w:t>egyéb gazdasági vagy pénzügyi követelmények</w:t>
            </w:r>
            <w:r w:rsidRPr="00A05982">
              <w:rPr>
                <w:rFonts w:ascii="Garamond" w:eastAsia="Calibri" w:hAnsi="Garamond"/>
                <w:strike/>
                <w:sz w:val="24"/>
                <w:szCs w:val="24"/>
                <w:lang w:eastAsia="en-GB"/>
              </w:rPr>
              <w:t xml:space="preserve"> tekintetében, amelyeket a vonatkozó hirdetményben vagy a közbeszerzési dokumentumokban meghatároztak, a gazdasági szereplő kijelenti a következőket:</w:t>
            </w:r>
          </w:p>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 xml:space="preserve">Ha a vonatkozó hirdetményben vagy a közbeszerzési dokumentumokban </w:t>
            </w:r>
            <w:r w:rsidRPr="00A05982">
              <w:rPr>
                <w:rFonts w:ascii="Garamond" w:eastAsia="Calibri" w:hAnsi="Garamond"/>
                <w:b/>
                <w:strike/>
                <w:sz w:val="24"/>
                <w:szCs w:val="24"/>
                <w:lang w:eastAsia="en-GB"/>
              </w:rPr>
              <w:t>esetlegesen</w:t>
            </w:r>
            <w:r w:rsidRPr="00A05982">
              <w:rPr>
                <w:rFonts w:ascii="Garamond" w:eastAsia="Calibri" w:hAnsi="Garamond"/>
                <w:strike/>
                <w:sz w:val="24"/>
                <w:szCs w:val="24"/>
                <w:lang w:eastAsia="en-GB"/>
              </w:rPr>
              <w:t xml:space="preserve"> meghatározott vonatkozó dokumentáció elektronikus formában rendelkezésre áll, kérjük, adja meg a következő információkat:</w:t>
            </w:r>
          </w:p>
        </w:tc>
        <w:tc>
          <w:tcPr>
            <w:tcW w:w="4645" w:type="dxa"/>
            <w:shd w:val="clear" w:color="auto" w:fill="auto"/>
          </w:tcPr>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t>[……]</w:t>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t>(internetcím, a kibocsátó hatóság vagy testület, a dokumentáció pontos hivatkozási adatai): […</w:t>
            </w:r>
            <w:proofErr w:type="gramStart"/>
            <w:r w:rsidRPr="00A05982">
              <w:rPr>
                <w:rFonts w:ascii="Garamond" w:eastAsia="Calibri" w:hAnsi="Garamond"/>
                <w:strike/>
                <w:sz w:val="24"/>
                <w:szCs w:val="24"/>
                <w:lang w:eastAsia="en-GB"/>
              </w:rPr>
              <w:t>…][</w:t>
            </w:r>
            <w:proofErr w:type="gramEnd"/>
            <w:r w:rsidRPr="00A05982">
              <w:rPr>
                <w:rFonts w:ascii="Garamond" w:eastAsia="Calibri" w:hAnsi="Garamond"/>
                <w:strike/>
                <w:sz w:val="24"/>
                <w:szCs w:val="24"/>
                <w:lang w:eastAsia="en-GB"/>
              </w:rPr>
              <w:t>……][……]</w:t>
            </w:r>
          </w:p>
        </w:tc>
      </w:tr>
    </w:tbl>
    <w:p w:rsidR="00AC165A" w:rsidRPr="00A05982" w:rsidRDefault="00AC165A" w:rsidP="00AC165A">
      <w:pPr>
        <w:keepNext/>
        <w:jc w:val="center"/>
        <w:rPr>
          <w:rFonts w:ascii="Garamond" w:eastAsia="Calibri" w:hAnsi="Garamond"/>
          <w:b/>
          <w:smallCaps/>
          <w:strike/>
          <w:sz w:val="24"/>
          <w:szCs w:val="24"/>
          <w:lang w:eastAsia="en-GB"/>
        </w:rPr>
      </w:pPr>
    </w:p>
    <w:p w:rsidR="00AC165A" w:rsidRPr="00A05982" w:rsidRDefault="00AC165A" w:rsidP="00AC165A">
      <w:pPr>
        <w:keepNext/>
        <w:jc w:val="center"/>
        <w:rPr>
          <w:rFonts w:ascii="Garamond" w:eastAsia="Calibri" w:hAnsi="Garamond"/>
          <w:b/>
          <w:smallCaps/>
          <w:strike/>
          <w:sz w:val="24"/>
          <w:szCs w:val="24"/>
          <w:lang w:eastAsia="en-GB"/>
        </w:rPr>
      </w:pPr>
      <w:r w:rsidRPr="00A05982">
        <w:rPr>
          <w:rFonts w:ascii="Garamond" w:eastAsia="Calibri" w:hAnsi="Garamond"/>
          <w:b/>
          <w:smallCaps/>
          <w:strike/>
          <w:sz w:val="24"/>
          <w:szCs w:val="24"/>
          <w:lang w:eastAsia="en-GB"/>
        </w:rPr>
        <w:t>C: Technikai és szakmai alkalmasság</w:t>
      </w:r>
    </w:p>
    <w:p w:rsidR="00AC165A" w:rsidRPr="00A05982" w:rsidRDefault="00AC165A" w:rsidP="00AC165A">
      <w:pPr>
        <w:keepNext/>
        <w:jc w:val="center"/>
        <w:rPr>
          <w:rFonts w:ascii="Garamond" w:eastAsia="Calibri" w:hAnsi="Garamond"/>
          <w:b/>
          <w:smallCaps/>
          <w:strike/>
          <w:sz w:val="24"/>
          <w:szCs w:val="24"/>
          <w:lang w:eastAsia="en-GB"/>
        </w:rPr>
      </w:pPr>
    </w:p>
    <w:p w:rsidR="00AC165A" w:rsidRPr="00A05982" w:rsidRDefault="00AC165A" w:rsidP="00AC165A">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b/>
          <w:strike/>
          <w:sz w:val="24"/>
          <w:szCs w:val="24"/>
          <w:lang w:eastAsia="en-GB"/>
        </w:rPr>
      </w:pPr>
      <w:r w:rsidRPr="00A05982">
        <w:rPr>
          <w:rFonts w:ascii="Garamond" w:eastAsia="Calibri" w:hAnsi="Garamond"/>
          <w:b/>
          <w:strike/>
          <w:sz w:val="24"/>
          <w:szCs w:val="24"/>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165A" w:rsidRPr="00A05982" w:rsidTr="00AC165A">
        <w:tc>
          <w:tcPr>
            <w:tcW w:w="4644" w:type="dxa"/>
            <w:shd w:val="clear" w:color="auto" w:fill="auto"/>
          </w:tcPr>
          <w:p w:rsidR="00AC165A" w:rsidRPr="00A05982" w:rsidRDefault="00AC165A" w:rsidP="00AC165A">
            <w:pPr>
              <w:jc w:val="both"/>
              <w:rPr>
                <w:rFonts w:ascii="Garamond" w:eastAsia="Calibri" w:hAnsi="Garamond"/>
                <w:b/>
                <w:strike/>
                <w:sz w:val="24"/>
                <w:szCs w:val="24"/>
                <w:lang w:eastAsia="en-GB"/>
              </w:rPr>
            </w:pPr>
            <w:bookmarkStart w:id="21" w:name="_DV_M4300"/>
            <w:bookmarkStart w:id="22" w:name="_DV_M4301"/>
            <w:bookmarkEnd w:id="21"/>
            <w:bookmarkEnd w:id="22"/>
            <w:r w:rsidRPr="00A05982">
              <w:rPr>
                <w:rFonts w:ascii="Garamond" w:eastAsia="Calibri" w:hAnsi="Garamond"/>
                <w:b/>
                <w:strike/>
                <w:sz w:val="24"/>
                <w:szCs w:val="24"/>
                <w:lang w:eastAsia="en-GB"/>
              </w:rPr>
              <w:t>Technikai és szakmai alkalmasság</w:t>
            </w:r>
          </w:p>
        </w:tc>
        <w:tc>
          <w:tcPr>
            <w:tcW w:w="4645" w:type="dxa"/>
            <w:shd w:val="clear" w:color="auto" w:fill="auto"/>
          </w:tcPr>
          <w:p w:rsidR="00AC165A" w:rsidRPr="00A05982" w:rsidRDefault="00AC165A" w:rsidP="00AC165A">
            <w:pPr>
              <w:jc w:val="both"/>
              <w:rPr>
                <w:rFonts w:ascii="Garamond" w:eastAsia="Calibri" w:hAnsi="Garamond"/>
                <w:b/>
                <w:strike/>
                <w:sz w:val="24"/>
                <w:szCs w:val="24"/>
                <w:lang w:eastAsia="en-GB"/>
              </w:rPr>
            </w:pPr>
            <w:r w:rsidRPr="00A05982">
              <w:rPr>
                <w:rFonts w:ascii="Garamond" w:eastAsia="Calibri" w:hAnsi="Garamond"/>
                <w:b/>
                <w:strike/>
                <w:sz w:val="24"/>
                <w:szCs w:val="24"/>
                <w:lang w:eastAsia="en-GB"/>
              </w:rPr>
              <w:t>Válasz:</w:t>
            </w:r>
          </w:p>
        </w:tc>
      </w:tr>
      <w:tr w:rsidR="00AC165A" w:rsidRPr="00A05982" w:rsidTr="00AC165A">
        <w:tc>
          <w:tcPr>
            <w:tcW w:w="4644" w:type="dxa"/>
            <w:shd w:val="clear" w:color="auto" w:fill="auto"/>
          </w:tcPr>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t xml:space="preserve">1a) Csak </w:t>
            </w:r>
            <w:r w:rsidRPr="00A05982">
              <w:rPr>
                <w:rFonts w:ascii="Garamond" w:eastAsia="Calibri" w:hAnsi="Garamond"/>
                <w:b/>
                <w:i/>
                <w:strike/>
                <w:sz w:val="24"/>
                <w:szCs w:val="24"/>
                <w:lang w:eastAsia="en-GB"/>
              </w:rPr>
              <w:t>építési beruházásra vonatkozó közbeszerzési szerződések</w:t>
            </w:r>
            <w:r w:rsidRPr="00A05982">
              <w:rPr>
                <w:rFonts w:ascii="Garamond" w:eastAsia="Calibri" w:hAnsi="Garamond"/>
                <w:b/>
                <w:strike/>
                <w:sz w:val="24"/>
                <w:szCs w:val="24"/>
                <w:lang w:eastAsia="en-GB"/>
              </w:rPr>
              <w:t xml:space="preserve"> esetében</w:t>
            </w:r>
            <w:r w:rsidRPr="00A05982">
              <w:rPr>
                <w:rFonts w:ascii="Garamond" w:eastAsia="Calibri" w:hAnsi="Garamond"/>
                <w:strike/>
                <w:sz w:val="24"/>
                <w:szCs w:val="24"/>
                <w:lang w:eastAsia="en-GB"/>
              </w:rPr>
              <w:t>:</w:t>
            </w:r>
            <w:r w:rsidRPr="00A05982">
              <w:rPr>
                <w:rFonts w:ascii="Garamond" w:eastAsia="Calibri" w:hAnsi="Garamond"/>
                <w:strike/>
                <w:sz w:val="24"/>
                <w:szCs w:val="24"/>
                <w:lang w:eastAsia="en-GB"/>
              </w:rPr>
              <w:br/>
              <w:t>A referencia-időszak folyamán</w:t>
            </w:r>
            <w:r w:rsidRPr="00A05982">
              <w:rPr>
                <w:rFonts w:ascii="Garamond" w:eastAsia="Calibri" w:hAnsi="Garamond"/>
                <w:strike/>
                <w:sz w:val="24"/>
                <w:szCs w:val="24"/>
                <w:vertAlign w:val="superscript"/>
                <w:lang w:eastAsia="en-GB"/>
              </w:rPr>
              <w:footnoteReference w:id="68"/>
            </w:r>
            <w:r w:rsidRPr="00A05982">
              <w:rPr>
                <w:rFonts w:ascii="Garamond" w:eastAsia="Calibri" w:hAnsi="Garamond"/>
                <w:strike/>
                <w:sz w:val="24"/>
                <w:szCs w:val="24"/>
                <w:lang w:eastAsia="en-GB"/>
              </w:rPr>
              <w:t xml:space="preserve"> a gazdasági szereplő </w:t>
            </w:r>
            <w:r w:rsidRPr="00A05982">
              <w:rPr>
                <w:rFonts w:ascii="Garamond" w:eastAsia="Calibri" w:hAnsi="Garamond"/>
                <w:b/>
                <w:strike/>
                <w:sz w:val="24"/>
                <w:szCs w:val="24"/>
                <w:lang w:eastAsia="en-GB"/>
              </w:rPr>
              <w:t>a meghatározott típusú munkákból a következőket végezte</w:t>
            </w:r>
            <w:r w:rsidRPr="00A05982">
              <w:rPr>
                <w:rFonts w:ascii="Garamond" w:eastAsia="Calibri" w:hAnsi="Garamond"/>
                <w:strike/>
                <w:sz w:val="24"/>
                <w:szCs w:val="24"/>
                <w:lang w:eastAsia="en-GB"/>
              </w:rPr>
              <w:t xml:space="preserve">: </w:t>
            </w:r>
            <w:r w:rsidRPr="00A05982">
              <w:rPr>
                <w:rFonts w:ascii="Garamond" w:eastAsia="Calibri" w:hAnsi="Garamond"/>
                <w:strike/>
                <w:sz w:val="24"/>
                <w:szCs w:val="24"/>
                <w:lang w:eastAsia="en-GB"/>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t>Évek száma (ezt az időszakot a vonatkozó hirdetmény vagy a közbeszerzési dokumentumok határozzák meg): […]</w:t>
            </w:r>
            <w:r w:rsidRPr="00A05982">
              <w:rPr>
                <w:rFonts w:ascii="Garamond" w:eastAsia="Calibri" w:hAnsi="Garamond"/>
                <w:strike/>
                <w:sz w:val="24"/>
                <w:szCs w:val="24"/>
                <w:lang w:eastAsia="en-GB"/>
              </w:rPr>
              <w:br/>
              <w:t>Munkák: […...]</w:t>
            </w:r>
          </w:p>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br/>
              <w:t>(internetcím, a kibocsátó hatóság vagy testület, a dokumentáció pontos hivatkozási adatai): […</w:t>
            </w:r>
            <w:proofErr w:type="gramStart"/>
            <w:r w:rsidRPr="00A05982">
              <w:rPr>
                <w:rFonts w:ascii="Garamond" w:eastAsia="Calibri" w:hAnsi="Garamond"/>
                <w:strike/>
                <w:sz w:val="24"/>
                <w:szCs w:val="24"/>
                <w:lang w:eastAsia="en-GB"/>
              </w:rPr>
              <w:t>…][</w:t>
            </w:r>
            <w:proofErr w:type="gramEnd"/>
            <w:r w:rsidRPr="00A05982">
              <w:rPr>
                <w:rFonts w:ascii="Garamond" w:eastAsia="Calibri" w:hAnsi="Garamond"/>
                <w:strike/>
                <w:sz w:val="24"/>
                <w:szCs w:val="24"/>
                <w:lang w:eastAsia="en-GB"/>
              </w:rPr>
              <w:t>……][……]</w:t>
            </w:r>
          </w:p>
        </w:tc>
      </w:tr>
      <w:tr w:rsidR="00AC165A" w:rsidRPr="00A05982" w:rsidTr="00AC165A">
        <w:tc>
          <w:tcPr>
            <w:tcW w:w="4644" w:type="dxa"/>
            <w:shd w:val="clear" w:color="auto" w:fill="auto"/>
          </w:tcPr>
          <w:p w:rsidR="00AC165A" w:rsidRPr="00A05982" w:rsidRDefault="00AC165A" w:rsidP="00AC165A">
            <w:pPr>
              <w:rPr>
                <w:rFonts w:ascii="Garamond" w:eastAsia="Calibri" w:hAnsi="Garamond"/>
                <w:strike/>
                <w:sz w:val="24"/>
                <w:szCs w:val="24"/>
                <w:shd w:val="clear" w:color="000000" w:fill="auto"/>
                <w:lang w:eastAsia="en-GB"/>
              </w:rPr>
            </w:pPr>
            <w:r w:rsidRPr="00A05982">
              <w:rPr>
                <w:rFonts w:ascii="Garamond" w:eastAsia="Calibri" w:hAnsi="Garamond"/>
                <w:strike/>
                <w:sz w:val="24"/>
                <w:szCs w:val="24"/>
                <w:lang w:eastAsia="en-GB"/>
              </w:rPr>
              <w:t xml:space="preserve">1b) Csak </w:t>
            </w:r>
            <w:r w:rsidRPr="00A05982">
              <w:rPr>
                <w:rFonts w:ascii="Garamond" w:eastAsia="Calibri" w:hAnsi="Garamond"/>
                <w:b/>
                <w:i/>
                <w:strike/>
                <w:sz w:val="24"/>
                <w:szCs w:val="24"/>
                <w:lang w:eastAsia="en-GB"/>
              </w:rPr>
              <w:t>árubeszerzésre és szolgáltatásnyújtásra irányuló közbeszerzési szerződések</w:t>
            </w:r>
            <w:r w:rsidRPr="00A05982">
              <w:rPr>
                <w:rFonts w:ascii="Garamond" w:eastAsia="Calibri" w:hAnsi="Garamond"/>
                <w:strike/>
                <w:sz w:val="24"/>
                <w:szCs w:val="24"/>
                <w:lang w:eastAsia="en-GB"/>
              </w:rPr>
              <w:t xml:space="preserve"> esetében:</w:t>
            </w:r>
            <w:r w:rsidRPr="00A05982">
              <w:rPr>
                <w:rFonts w:ascii="Garamond" w:eastAsia="Calibri" w:hAnsi="Garamond"/>
                <w:strike/>
                <w:sz w:val="24"/>
                <w:szCs w:val="24"/>
                <w:lang w:eastAsia="en-GB"/>
              </w:rPr>
              <w:br/>
              <w:t>A referencia-időszak folyamán</w:t>
            </w:r>
            <w:r w:rsidRPr="00A05982">
              <w:rPr>
                <w:rFonts w:ascii="Garamond" w:eastAsia="Calibri" w:hAnsi="Garamond"/>
                <w:strike/>
                <w:sz w:val="24"/>
                <w:szCs w:val="24"/>
                <w:vertAlign w:val="superscript"/>
                <w:lang w:eastAsia="en-GB"/>
              </w:rPr>
              <w:footnoteReference w:id="69"/>
            </w:r>
            <w:r w:rsidRPr="00A05982">
              <w:rPr>
                <w:rFonts w:ascii="Garamond" w:eastAsia="Calibri" w:hAnsi="Garamond"/>
                <w:strike/>
                <w:sz w:val="24"/>
                <w:szCs w:val="24"/>
                <w:lang w:eastAsia="en-GB"/>
              </w:rPr>
              <w:t xml:space="preserve"> a gazdasági szereplő </w:t>
            </w:r>
            <w:r w:rsidRPr="00A05982">
              <w:rPr>
                <w:rFonts w:ascii="Garamond" w:eastAsia="Calibri" w:hAnsi="Garamond"/>
                <w:b/>
                <w:strike/>
                <w:sz w:val="24"/>
                <w:szCs w:val="24"/>
                <w:lang w:eastAsia="en-GB"/>
              </w:rPr>
              <w:t xml:space="preserve">a meghatározott típusokon belül a következő főbb szállításokat végezte, vagy a következő főbb szolgáltatásokat nyújtotta: </w:t>
            </w:r>
            <w:r w:rsidRPr="00A05982">
              <w:rPr>
                <w:rFonts w:ascii="Garamond" w:eastAsia="Calibri" w:hAnsi="Garamond"/>
                <w:strike/>
                <w:sz w:val="24"/>
                <w:szCs w:val="24"/>
                <w:lang w:eastAsia="en-GB"/>
              </w:rPr>
              <w:t xml:space="preserve">A lista elkészítésekor kérjük, </w:t>
            </w:r>
            <w:r w:rsidRPr="00A05982">
              <w:rPr>
                <w:rFonts w:ascii="Garamond" w:eastAsia="Calibri" w:hAnsi="Garamond"/>
                <w:strike/>
                <w:sz w:val="24"/>
                <w:szCs w:val="24"/>
                <w:lang w:eastAsia="en-GB"/>
              </w:rPr>
              <w:lastRenderedPageBreak/>
              <w:t>tüntesse fel az összegeket, a dátumokat és a közületi vagy magánmegrendelőket</w:t>
            </w:r>
            <w:r w:rsidRPr="00A05982">
              <w:rPr>
                <w:rFonts w:ascii="Garamond" w:eastAsia="Calibri" w:hAnsi="Garamond"/>
                <w:strike/>
                <w:sz w:val="24"/>
                <w:szCs w:val="24"/>
                <w:vertAlign w:val="superscript"/>
                <w:lang w:eastAsia="en-GB"/>
              </w:rPr>
              <w:footnoteReference w:id="70"/>
            </w:r>
            <w:r w:rsidRPr="00A05982">
              <w:rPr>
                <w:rFonts w:ascii="Garamond" w:eastAsia="Calibri" w:hAnsi="Garamond"/>
                <w:strike/>
                <w:sz w:val="24"/>
                <w:szCs w:val="24"/>
                <w:lang w:eastAsia="en-GB"/>
              </w:rPr>
              <w:t>:</w:t>
            </w:r>
          </w:p>
        </w:tc>
        <w:tc>
          <w:tcPr>
            <w:tcW w:w="4645"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lastRenderedPageBreak/>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1036"/>
              <w:gridCol w:w="1041"/>
              <w:gridCol w:w="1421"/>
            </w:tblGrid>
            <w:tr w:rsidR="00AC165A" w:rsidRPr="00A05982" w:rsidTr="00AC165A">
              <w:tc>
                <w:tcPr>
                  <w:tcW w:w="1336"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Leírás</w:t>
                  </w:r>
                </w:p>
              </w:tc>
              <w:tc>
                <w:tcPr>
                  <w:tcW w:w="936"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összegek</w:t>
                  </w:r>
                </w:p>
              </w:tc>
              <w:tc>
                <w:tcPr>
                  <w:tcW w:w="724"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dátumok</w:t>
                  </w:r>
                </w:p>
              </w:tc>
              <w:tc>
                <w:tcPr>
                  <w:tcW w:w="1149"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megrendelők</w:t>
                  </w:r>
                </w:p>
              </w:tc>
            </w:tr>
            <w:tr w:rsidR="00AC165A" w:rsidRPr="00A05982" w:rsidTr="00AC165A">
              <w:tc>
                <w:tcPr>
                  <w:tcW w:w="1336" w:type="dxa"/>
                  <w:shd w:val="clear" w:color="auto" w:fill="auto"/>
                </w:tcPr>
                <w:p w:rsidR="00AC165A" w:rsidRPr="00A05982" w:rsidRDefault="00AC165A" w:rsidP="00AC165A">
                  <w:pPr>
                    <w:jc w:val="both"/>
                    <w:rPr>
                      <w:rFonts w:ascii="Garamond" w:eastAsia="Calibri" w:hAnsi="Garamond"/>
                      <w:strike/>
                      <w:sz w:val="24"/>
                      <w:szCs w:val="24"/>
                      <w:lang w:eastAsia="en-GB"/>
                    </w:rPr>
                  </w:pPr>
                </w:p>
              </w:tc>
              <w:tc>
                <w:tcPr>
                  <w:tcW w:w="936" w:type="dxa"/>
                  <w:shd w:val="clear" w:color="auto" w:fill="auto"/>
                </w:tcPr>
                <w:p w:rsidR="00AC165A" w:rsidRPr="00A05982" w:rsidRDefault="00AC165A" w:rsidP="00AC165A">
                  <w:pPr>
                    <w:jc w:val="both"/>
                    <w:rPr>
                      <w:rFonts w:ascii="Garamond" w:eastAsia="Calibri" w:hAnsi="Garamond"/>
                      <w:strike/>
                      <w:sz w:val="24"/>
                      <w:szCs w:val="24"/>
                      <w:lang w:eastAsia="en-GB"/>
                    </w:rPr>
                  </w:pPr>
                </w:p>
              </w:tc>
              <w:tc>
                <w:tcPr>
                  <w:tcW w:w="724" w:type="dxa"/>
                  <w:shd w:val="clear" w:color="auto" w:fill="auto"/>
                </w:tcPr>
                <w:p w:rsidR="00AC165A" w:rsidRPr="00A05982" w:rsidRDefault="00AC165A" w:rsidP="00AC165A">
                  <w:pPr>
                    <w:jc w:val="both"/>
                    <w:rPr>
                      <w:rFonts w:ascii="Garamond" w:eastAsia="Calibri" w:hAnsi="Garamond"/>
                      <w:strike/>
                      <w:sz w:val="24"/>
                      <w:szCs w:val="24"/>
                      <w:lang w:eastAsia="en-GB"/>
                    </w:rPr>
                  </w:pPr>
                </w:p>
              </w:tc>
              <w:tc>
                <w:tcPr>
                  <w:tcW w:w="1149" w:type="dxa"/>
                  <w:shd w:val="clear" w:color="auto" w:fill="auto"/>
                </w:tcPr>
                <w:p w:rsidR="00AC165A" w:rsidRPr="00A05982" w:rsidRDefault="00AC165A" w:rsidP="00AC165A">
                  <w:pPr>
                    <w:jc w:val="both"/>
                    <w:rPr>
                      <w:rFonts w:ascii="Garamond" w:eastAsia="Calibri" w:hAnsi="Garamond"/>
                      <w:strike/>
                      <w:sz w:val="24"/>
                      <w:szCs w:val="24"/>
                      <w:lang w:eastAsia="en-GB"/>
                    </w:rPr>
                  </w:pPr>
                </w:p>
              </w:tc>
            </w:tr>
          </w:tbl>
          <w:p w:rsidR="00AC165A" w:rsidRPr="00A05982" w:rsidRDefault="00AC165A" w:rsidP="00AC165A">
            <w:pPr>
              <w:jc w:val="both"/>
              <w:rPr>
                <w:rFonts w:ascii="Garamond" w:eastAsia="Calibri" w:hAnsi="Garamond"/>
                <w:strike/>
                <w:sz w:val="24"/>
                <w:szCs w:val="24"/>
                <w:lang w:eastAsia="en-GB"/>
              </w:rPr>
            </w:pP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trike/>
                <w:sz w:val="24"/>
                <w:szCs w:val="24"/>
                <w:shd w:val="clear" w:color="000000" w:fill="auto"/>
                <w:lang w:eastAsia="en-GB"/>
              </w:rPr>
            </w:pPr>
            <w:r w:rsidRPr="00A05982">
              <w:rPr>
                <w:rFonts w:ascii="Garamond" w:eastAsia="Calibri" w:hAnsi="Garamond"/>
                <w:strike/>
                <w:sz w:val="24"/>
                <w:szCs w:val="24"/>
                <w:lang w:eastAsia="en-GB"/>
              </w:rPr>
              <w:t xml:space="preserve">2) A gazdasági szereplő a következő </w:t>
            </w:r>
            <w:r w:rsidRPr="00A05982">
              <w:rPr>
                <w:rFonts w:ascii="Garamond" w:eastAsia="Calibri" w:hAnsi="Garamond"/>
                <w:b/>
                <w:strike/>
                <w:sz w:val="24"/>
                <w:szCs w:val="24"/>
                <w:lang w:eastAsia="en-GB"/>
              </w:rPr>
              <w:t>szakembereket vagy műszaki szervezeteket</w:t>
            </w:r>
            <w:r w:rsidRPr="00A05982">
              <w:rPr>
                <w:rFonts w:ascii="Garamond" w:eastAsia="Calibri" w:hAnsi="Garamond"/>
                <w:b/>
                <w:strike/>
                <w:sz w:val="24"/>
                <w:szCs w:val="24"/>
                <w:vertAlign w:val="superscript"/>
                <w:lang w:eastAsia="en-GB"/>
              </w:rPr>
              <w:footnoteReference w:id="71"/>
            </w:r>
            <w:r w:rsidRPr="00A05982">
              <w:rPr>
                <w:rFonts w:ascii="Garamond" w:eastAsia="Calibri" w:hAnsi="Garamond"/>
                <w:strike/>
                <w:sz w:val="24"/>
                <w:szCs w:val="24"/>
                <w:lang w:eastAsia="en-GB"/>
              </w:rPr>
              <w:t xml:space="preserve"> veheti igénybe, különös tekintettel a minőség-ellenőrzésért felelős szakemberekre vagy szervezetekre:</w:t>
            </w:r>
            <w:r w:rsidRPr="00A05982">
              <w:rPr>
                <w:rFonts w:ascii="Garamond" w:eastAsia="Calibri" w:hAnsi="Garamond"/>
                <w:strike/>
                <w:sz w:val="24"/>
                <w:szCs w:val="24"/>
                <w:lang w:eastAsia="en-GB"/>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w:t>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t>[……]</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 xml:space="preserve">3) A gazdasági szereplő </w:t>
            </w:r>
            <w:r w:rsidRPr="00A05982">
              <w:rPr>
                <w:rFonts w:ascii="Garamond" w:eastAsia="Calibri" w:hAnsi="Garamond"/>
                <w:b/>
                <w:strike/>
                <w:sz w:val="24"/>
                <w:szCs w:val="24"/>
                <w:lang w:eastAsia="en-GB"/>
              </w:rPr>
              <w:t>a minőség biztosítása érdekében</w:t>
            </w:r>
            <w:r w:rsidRPr="00A05982">
              <w:rPr>
                <w:rFonts w:ascii="Garamond" w:eastAsia="Calibri" w:hAnsi="Garamond"/>
                <w:strike/>
                <w:sz w:val="24"/>
                <w:szCs w:val="24"/>
                <w:lang w:eastAsia="en-GB"/>
              </w:rPr>
              <w:t xml:space="preserve"> a következő </w:t>
            </w:r>
            <w:r w:rsidRPr="00A05982">
              <w:rPr>
                <w:rFonts w:ascii="Garamond" w:eastAsia="Calibri" w:hAnsi="Garamond"/>
                <w:b/>
                <w:strike/>
                <w:sz w:val="24"/>
                <w:szCs w:val="24"/>
                <w:lang w:eastAsia="en-GB"/>
              </w:rPr>
              <w:t>műszaki hátteret</w:t>
            </w:r>
            <w:r w:rsidRPr="00A05982">
              <w:rPr>
                <w:rFonts w:ascii="Garamond" w:eastAsia="Calibri" w:hAnsi="Garamond"/>
                <w:strike/>
                <w:sz w:val="24"/>
                <w:szCs w:val="24"/>
                <w:lang w:eastAsia="en-GB"/>
              </w:rPr>
              <w:t xml:space="preserve"> veszi igénybe, valamint </w:t>
            </w:r>
            <w:r w:rsidRPr="00A05982">
              <w:rPr>
                <w:rFonts w:ascii="Garamond" w:eastAsia="Calibri" w:hAnsi="Garamond"/>
                <w:b/>
                <w:strike/>
                <w:sz w:val="24"/>
                <w:szCs w:val="24"/>
                <w:lang w:eastAsia="en-GB"/>
              </w:rPr>
              <w:t>tanulmányi és kutatási létesítményei</w:t>
            </w:r>
            <w:r w:rsidRPr="00A05982">
              <w:rPr>
                <w:rFonts w:ascii="Garamond" w:eastAsia="Calibri" w:hAnsi="Garamond"/>
                <w:strike/>
                <w:sz w:val="24"/>
                <w:szCs w:val="24"/>
                <w:lang w:eastAsia="en-GB"/>
              </w:rPr>
              <w:t xml:space="preserve"> a következők: </w:t>
            </w:r>
          </w:p>
        </w:tc>
        <w:tc>
          <w:tcPr>
            <w:tcW w:w="4645"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 xml:space="preserve">4) A gazdasági szereplő a következő </w:t>
            </w:r>
            <w:r w:rsidRPr="00A05982">
              <w:rPr>
                <w:rFonts w:ascii="Garamond" w:eastAsia="Calibri" w:hAnsi="Garamond"/>
                <w:b/>
                <w:strike/>
                <w:sz w:val="24"/>
                <w:szCs w:val="24"/>
                <w:lang w:eastAsia="en-GB"/>
              </w:rPr>
              <w:t>ellátásilánc-irányítási</w:t>
            </w:r>
            <w:r w:rsidRPr="00A05982">
              <w:rPr>
                <w:rFonts w:ascii="Garamond" w:eastAsia="Calibri" w:hAnsi="Garamond"/>
                <w:strike/>
                <w:sz w:val="24"/>
                <w:szCs w:val="24"/>
                <w:lang w:eastAsia="en-GB"/>
              </w:rPr>
              <w:t xml:space="preserve"> és ellenőrzési rendszereket tudja alkalmazni a szerződés teljesítése során:</w:t>
            </w:r>
          </w:p>
        </w:tc>
        <w:tc>
          <w:tcPr>
            <w:tcW w:w="4645"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b/>
                <w:strike/>
                <w:sz w:val="24"/>
                <w:szCs w:val="24"/>
                <w:lang w:eastAsia="en-GB"/>
              </w:rPr>
              <w:t>5) Összetett leszállítandó termékek vagy teljesítendő szolgáltatások, vagy – rendkívüli esetben – különleges célra szolgáló termékek vagy szolgáltatások esetében:</w:t>
            </w:r>
            <w:r w:rsidRPr="00A05982">
              <w:rPr>
                <w:rFonts w:ascii="Garamond" w:eastAsia="Calibri" w:hAnsi="Garamond"/>
                <w:strike/>
                <w:sz w:val="24"/>
                <w:szCs w:val="24"/>
                <w:lang w:eastAsia="en-GB"/>
              </w:rPr>
              <w:br/>
              <w:t xml:space="preserve">A gazdasági szereplő lehetővé teszi </w:t>
            </w:r>
            <w:r w:rsidRPr="00A05982">
              <w:rPr>
                <w:rFonts w:ascii="Garamond" w:eastAsia="Calibri" w:hAnsi="Garamond"/>
                <w:b/>
                <w:strike/>
                <w:sz w:val="24"/>
                <w:szCs w:val="24"/>
                <w:lang w:eastAsia="en-GB"/>
              </w:rPr>
              <w:t>termelési vagy műszaki kapacitásaira</w:t>
            </w:r>
            <w:r w:rsidRPr="00A05982">
              <w:rPr>
                <w:rFonts w:ascii="Garamond" w:eastAsia="Calibri" w:hAnsi="Garamond"/>
                <w:strike/>
                <w:sz w:val="24"/>
                <w:szCs w:val="24"/>
                <w:lang w:eastAsia="en-GB"/>
              </w:rPr>
              <w:t xml:space="preserve">, és amennyiben szükséges, a rendelkezésére álló </w:t>
            </w:r>
            <w:r w:rsidRPr="00A05982">
              <w:rPr>
                <w:rFonts w:ascii="Garamond" w:eastAsia="Calibri" w:hAnsi="Garamond"/>
                <w:b/>
                <w:strike/>
                <w:sz w:val="24"/>
                <w:szCs w:val="24"/>
                <w:lang w:eastAsia="en-GB"/>
              </w:rPr>
              <w:t>tanulmányi és kutatási eszközökre</w:t>
            </w:r>
            <w:r w:rsidRPr="00A05982">
              <w:rPr>
                <w:rFonts w:ascii="Garamond" w:eastAsia="Calibri" w:hAnsi="Garamond"/>
                <w:strike/>
                <w:sz w:val="24"/>
                <w:szCs w:val="24"/>
                <w:lang w:eastAsia="en-GB"/>
              </w:rPr>
              <w:t xml:space="preserve"> és </w:t>
            </w:r>
            <w:r w:rsidRPr="00A05982">
              <w:rPr>
                <w:rFonts w:ascii="Garamond" w:eastAsia="Calibri" w:hAnsi="Garamond"/>
                <w:b/>
                <w:strike/>
                <w:sz w:val="24"/>
                <w:szCs w:val="24"/>
                <w:lang w:eastAsia="en-GB"/>
              </w:rPr>
              <w:t>minőségellenőrzési intézkedéseire</w:t>
            </w:r>
            <w:r w:rsidRPr="00A05982">
              <w:rPr>
                <w:rFonts w:ascii="Garamond" w:eastAsia="Calibri" w:hAnsi="Garamond"/>
                <w:strike/>
                <w:sz w:val="24"/>
                <w:szCs w:val="24"/>
                <w:lang w:eastAsia="en-GB"/>
              </w:rPr>
              <w:t xml:space="preserve"> vonatkozó </w:t>
            </w:r>
            <w:r w:rsidRPr="00A05982">
              <w:rPr>
                <w:rFonts w:ascii="Garamond" w:eastAsia="Calibri" w:hAnsi="Garamond"/>
                <w:b/>
                <w:strike/>
                <w:sz w:val="24"/>
                <w:szCs w:val="24"/>
                <w:lang w:eastAsia="en-GB"/>
              </w:rPr>
              <w:t>vizsgálatok</w:t>
            </w:r>
            <w:r w:rsidRPr="00A05982">
              <w:rPr>
                <w:rFonts w:ascii="Garamond" w:eastAsia="Calibri" w:hAnsi="Garamond"/>
                <w:b/>
                <w:strike/>
                <w:sz w:val="24"/>
                <w:szCs w:val="24"/>
                <w:vertAlign w:val="superscript"/>
                <w:lang w:eastAsia="en-GB"/>
              </w:rPr>
              <w:footnoteReference w:id="72"/>
            </w:r>
            <w:r w:rsidRPr="00A05982">
              <w:rPr>
                <w:rFonts w:ascii="Garamond" w:eastAsia="Calibri" w:hAnsi="Garamond"/>
                <w:strike/>
                <w:sz w:val="24"/>
                <w:szCs w:val="24"/>
                <w:lang w:eastAsia="en-GB"/>
              </w:rPr>
              <w:t xml:space="preserve"> elvégzését.</w:t>
            </w:r>
          </w:p>
        </w:tc>
        <w:tc>
          <w:tcPr>
            <w:tcW w:w="4645"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t>[] Igen [] Nem</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 xml:space="preserve">6) A következő </w:t>
            </w:r>
            <w:r w:rsidRPr="00A05982">
              <w:rPr>
                <w:rFonts w:ascii="Garamond" w:eastAsia="Calibri" w:hAnsi="Garamond"/>
                <w:b/>
                <w:strike/>
                <w:sz w:val="24"/>
                <w:szCs w:val="24"/>
                <w:lang w:eastAsia="en-GB"/>
              </w:rPr>
              <w:t>iskolai végzettséggel és szakképzettséggel</w:t>
            </w:r>
            <w:r w:rsidRPr="00A05982">
              <w:rPr>
                <w:rFonts w:ascii="Garamond" w:eastAsia="Calibri" w:hAnsi="Garamond"/>
                <w:strike/>
                <w:sz w:val="24"/>
                <w:szCs w:val="24"/>
                <w:lang w:eastAsia="en-GB"/>
              </w:rPr>
              <w:t xml:space="preserve"> rendelkeznek:</w:t>
            </w:r>
            <w:r w:rsidRPr="00A05982">
              <w:rPr>
                <w:rFonts w:ascii="Garamond" w:eastAsia="Calibri" w:hAnsi="Garamond"/>
                <w:strike/>
                <w:sz w:val="24"/>
                <w:szCs w:val="24"/>
                <w:lang w:eastAsia="en-GB"/>
              </w:rPr>
              <w:br/>
              <w:t>a) A szolgáltató vagy maga a vállalkozó,</w:t>
            </w:r>
            <w:r w:rsidRPr="00A05982">
              <w:rPr>
                <w:rFonts w:ascii="Garamond" w:eastAsia="Calibri" w:hAnsi="Garamond"/>
                <w:strike/>
                <w:sz w:val="24"/>
                <w:szCs w:val="24"/>
                <w:lang w:eastAsia="en-GB"/>
              </w:rPr>
              <w:br/>
            </w:r>
            <w:r w:rsidRPr="00A05982">
              <w:rPr>
                <w:rFonts w:ascii="Garamond" w:eastAsia="Calibri" w:hAnsi="Garamond"/>
                <w:i/>
                <w:strike/>
                <w:sz w:val="24"/>
                <w:szCs w:val="24"/>
                <w:lang w:eastAsia="en-GB"/>
              </w:rPr>
              <w:t>és/vagy</w:t>
            </w:r>
            <w:r w:rsidRPr="00A05982">
              <w:rPr>
                <w:rFonts w:ascii="Garamond" w:eastAsia="Calibri" w:hAnsi="Garamond"/>
                <w:strike/>
                <w:sz w:val="24"/>
                <w:szCs w:val="24"/>
                <w:lang w:eastAsia="en-GB"/>
              </w:rPr>
              <w:t xml:space="preserve"> (a vonatkozó hirdetményben vagy a közbeszerzési dokumentumokban foglalt követelményektől függően)</w:t>
            </w:r>
          </w:p>
          <w:p w:rsidR="00AC165A" w:rsidRPr="00A05982" w:rsidRDefault="00AC165A" w:rsidP="00AC165A">
            <w:pPr>
              <w:jc w:val="both"/>
              <w:rPr>
                <w:rFonts w:ascii="Garamond" w:eastAsia="Calibri" w:hAnsi="Garamond"/>
                <w:b/>
                <w:strike/>
                <w:sz w:val="24"/>
                <w:szCs w:val="24"/>
                <w:shd w:val="clear" w:color="000000" w:fill="auto"/>
                <w:lang w:eastAsia="en-GB"/>
              </w:rPr>
            </w:pPr>
            <w:r w:rsidRPr="00A05982">
              <w:rPr>
                <w:rFonts w:ascii="Garamond" w:eastAsia="Calibri" w:hAnsi="Garamond"/>
                <w:strike/>
                <w:sz w:val="24"/>
                <w:szCs w:val="24"/>
                <w:lang w:eastAsia="en-GB"/>
              </w:rPr>
              <w:t>b) Annak vezetői személyzete:</w:t>
            </w:r>
          </w:p>
        </w:tc>
        <w:tc>
          <w:tcPr>
            <w:tcW w:w="4645" w:type="dxa"/>
            <w:shd w:val="clear" w:color="auto" w:fill="auto"/>
          </w:tcPr>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t>a) [……]</w:t>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t>b) [……]</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 xml:space="preserve">7) A gazdasági szereplő a következő </w:t>
            </w:r>
            <w:r w:rsidRPr="00A05982">
              <w:rPr>
                <w:rFonts w:ascii="Garamond" w:eastAsia="Calibri" w:hAnsi="Garamond"/>
                <w:b/>
                <w:strike/>
                <w:sz w:val="24"/>
                <w:szCs w:val="24"/>
                <w:lang w:eastAsia="en-GB"/>
              </w:rPr>
              <w:t>környezetvédelmi intézkedéseket</w:t>
            </w:r>
            <w:r w:rsidRPr="00A05982">
              <w:rPr>
                <w:rFonts w:ascii="Garamond" w:eastAsia="Calibri" w:hAnsi="Garamond"/>
                <w:strike/>
                <w:sz w:val="24"/>
                <w:szCs w:val="24"/>
                <w:lang w:eastAsia="en-GB"/>
              </w:rPr>
              <w:t xml:space="preserve"> tudja alkalmazni a szerződés teljesítése során:</w:t>
            </w:r>
          </w:p>
        </w:tc>
        <w:tc>
          <w:tcPr>
            <w:tcW w:w="4645" w:type="dxa"/>
            <w:shd w:val="clear" w:color="auto" w:fill="auto"/>
          </w:tcPr>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t>[……]</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 xml:space="preserve">8) A gazdasági szereplő </w:t>
            </w:r>
            <w:r w:rsidRPr="00A05982">
              <w:rPr>
                <w:rFonts w:ascii="Garamond" w:eastAsia="Calibri" w:hAnsi="Garamond"/>
                <w:b/>
                <w:strike/>
                <w:sz w:val="24"/>
                <w:szCs w:val="24"/>
                <w:lang w:eastAsia="en-GB"/>
              </w:rPr>
              <w:t>átlagos éves statisztikai állományi létszáma</w:t>
            </w:r>
            <w:r w:rsidRPr="00A05982">
              <w:rPr>
                <w:rFonts w:ascii="Garamond" w:eastAsia="Calibri" w:hAnsi="Garamond"/>
                <w:strike/>
                <w:sz w:val="24"/>
                <w:szCs w:val="24"/>
                <w:lang w:eastAsia="en-GB"/>
              </w:rPr>
              <w:t xml:space="preserve"> és vezetői </w:t>
            </w:r>
            <w:r w:rsidRPr="00A05982">
              <w:rPr>
                <w:rFonts w:ascii="Garamond" w:eastAsia="Calibri" w:hAnsi="Garamond"/>
                <w:strike/>
                <w:sz w:val="24"/>
                <w:szCs w:val="24"/>
                <w:lang w:eastAsia="en-GB"/>
              </w:rPr>
              <w:lastRenderedPageBreak/>
              <w:t>létszáma az utolsó három évre vonatkozóan a következő volt:</w:t>
            </w:r>
          </w:p>
        </w:tc>
        <w:tc>
          <w:tcPr>
            <w:tcW w:w="4645" w:type="dxa"/>
            <w:shd w:val="clear" w:color="auto" w:fill="auto"/>
          </w:tcPr>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lastRenderedPageBreak/>
              <w:t>Év, átlagos statisztikai állományi létszám:</w:t>
            </w:r>
            <w:r w:rsidRPr="00A05982">
              <w:rPr>
                <w:rFonts w:ascii="Garamond" w:eastAsia="Calibri" w:hAnsi="Garamond"/>
                <w:strike/>
                <w:sz w:val="24"/>
                <w:szCs w:val="24"/>
                <w:lang w:eastAsia="en-GB"/>
              </w:rPr>
              <w:br/>
              <w:t>[……</w:t>
            </w:r>
            <w:proofErr w:type="gramStart"/>
            <w:r w:rsidRPr="00A05982">
              <w:rPr>
                <w:rFonts w:ascii="Garamond" w:eastAsia="Calibri" w:hAnsi="Garamond"/>
                <w:strike/>
                <w:sz w:val="24"/>
                <w:szCs w:val="24"/>
                <w:lang w:eastAsia="en-GB"/>
              </w:rPr>
              <w:t>],[</w:t>
            </w:r>
            <w:proofErr w:type="gramEnd"/>
            <w:r w:rsidRPr="00A05982">
              <w:rPr>
                <w:rFonts w:ascii="Garamond" w:eastAsia="Calibri" w:hAnsi="Garamond"/>
                <w:strike/>
                <w:sz w:val="24"/>
                <w:szCs w:val="24"/>
                <w:lang w:eastAsia="en-GB"/>
              </w:rPr>
              <w:t>……],</w:t>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lastRenderedPageBreak/>
              <w:t>[……],[……],</w:t>
            </w:r>
            <w:r w:rsidRPr="00A05982">
              <w:rPr>
                <w:rFonts w:ascii="Garamond" w:eastAsia="Calibri" w:hAnsi="Garamond"/>
                <w:strike/>
                <w:sz w:val="24"/>
                <w:szCs w:val="24"/>
                <w:lang w:eastAsia="en-GB"/>
              </w:rPr>
              <w:br/>
              <w:t>[……],[……],</w:t>
            </w:r>
            <w:r w:rsidRPr="00A05982">
              <w:rPr>
                <w:rFonts w:ascii="Garamond" w:eastAsia="Calibri" w:hAnsi="Garamond"/>
                <w:strike/>
                <w:sz w:val="24"/>
                <w:szCs w:val="24"/>
                <w:lang w:eastAsia="en-GB"/>
              </w:rPr>
              <w:br/>
              <w:t>Év, vezetői létszám:</w:t>
            </w:r>
            <w:r w:rsidRPr="00A05982">
              <w:rPr>
                <w:rFonts w:ascii="Garamond" w:eastAsia="Calibri" w:hAnsi="Garamond"/>
                <w:strike/>
                <w:sz w:val="24"/>
                <w:szCs w:val="24"/>
                <w:lang w:eastAsia="en-GB"/>
              </w:rPr>
              <w:br/>
              <w:t>[……],[……],</w:t>
            </w:r>
            <w:r w:rsidRPr="00A05982">
              <w:rPr>
                <w:rFonts w:ascii="Garamond" w:eastAsia="Calibri" w:hAnsi="Garamond"/>
                <w:strike/>
                <w:sz w:val="24"/>
                <w:szCs w:val="24"/>
                <w:lang w:eastAsia="en-GB"/>
              </w:rPr>
              <w:br/>
              <w:t>[……],[……],</w:t>
            </w:r>
            <w:r w:rsidRPr="00A05982">
              <w:rPr>
                <w:rFonts w:ascii="Garamond" w:eastAsia="Calibri" w:hAnsi="Garamond"/>
                <w:strike/>
                <w:sz w:val="24"/>
                <w:szCs w:val="24"/>
                <w:lang w:eastAsia="en-GB"/>
              </w:rPr>
              <w:br/>
              <w:t>[……],[……]</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 xml:space="preserve">9) A következő </w:t>
            </w:r>
            <w:r w:rsidRPr="00A05982">
              <w:rPr>
                <w:rFonts w:ascii="Garamond" w:eastAsia="Calibri" w:hAnsi="Garamond"/>
                <w:b/>
                <w:strike/>
                <w:sz w:val="24"/>
                <w:szCs w:val="24"/>
                <w:lang w:eastAsia="en-GB"/>
              </w:rPr>
              <w:t>eszközök, berendezések vagy műszaki felszerelések</w:t>
            </w:r>
            <w:r w:rsidRPr="00A05982">
              <w:rPr>
                <w:rFonts w:ascii="Garamond" w:eastAsia="Calibri" w:hAnsi="Garamond"/>
                <w:strike/>
                <w:sz w:val="24"/>
                <w:szCs w:val="24"/>
                <w:lang w:eastAsia="en-GB"/>
              </w:rPr>
              <w:t xml:space="preserve"> fognak a gazdasági szereplő rendelkezésére állni a szerződés teljesítéséhez:</w:t>
            </w:r>
          </w:p>
        </w:tc>
        <w:tc>
          <w:tcPr>
            <w:tcW w:w="4645" w:type="dxa"/>
            <w:shd w:val="clear" w:color="auto" w:fill="auto"/>
          </w:tcPr>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t>[……]</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 xml:space="preserve">10) A gazdasági szereplő a szerződés következő </w:t>
            </w:r>
            <w:r w:rsidRPr="00A05982">
              <w:rPr>
                <w:rFonts w:ascii="Garamond" w:eastAsia="Calibri" w:hAnsi="Garamond"/>
                <w:b/>
                <w:strike/>
                <w:sz w:val="24"/>
                <w:szCs w:val="24"/>
                <w:lang w:eastAsia="en-GB"/>
              </w:rPr>
              <w:t>részére (azaz százalékára)</w:t>
            </w:r>
            <w:r w:rsidRPr="00A05982">
              <w:rPr>
                <w:rFonts w:ascii="Garamond" w:eastAsia="Calibri" w:hAnsi="Garamond"/>
                <w:strike/>
                <w:sz w:val="24"/>
                <w:szCs w:val="24"/>
                <w:lang w:eastAsia="en-GB"/>
              </w:rPr>
              <w:t xml:space="preserve"> nézve </w:t>
            </w:r>
            <w:r w:rsidRPr="00A05982">
              <w:rPr>
                <w:rFonts w:ascii="Garamond" w:eastAsia="Calibri" w:hAnsi="Garamond"/>
                <w:strike/>
                <w:sz w:val="24"/>
                <w:szCs w:val="24"/>
                <w:vertAlign w:val="superscript"/>
                <w:lang w:eastAsia="en-GB"/>
              </w:rPr>
              <w:footnoteReference w:id="73"/>
            </w:r>
            <w:r w:rsidRPr="00A05982">
              <w:rPr>
                <w:rFonts w:ascii="Garamond" w:eastAsia="Calibri" w:hAnsi="Garamond"/>
                <w:b/>
                <w:strike/>
                <w:sz w:val="24"/>
                <w:szCs w:val="24"/>
                <w:lang w:eastAsia="en-GB"/>
              </w:rPr>
              <w:t>kíván esetleg harmadik féllel szerződést kötni</w:t>
            </w:r>
            <w:r w:rsidRPr="00A05982">
              <w:rPr>
                <w:rFonts w:ascii="Garamond" w:eastAsia="Calibri" w:hAnsi="Garamond"/>
                <w:strike/>
                <w:sz w:val="24"/>
                <w:szCs w:val="24"/>
                <w:lang w:eastAsia="en-GB"/>
              </w:rPr>
              <w:t>:</w:t>
            </w:r>
          </w:p>
        </w:tc>
        <w:tc>
          <w:tcPr>
            <w:tcW w:w="4645" w:type="dxa"/>
            <w:shd w:val="clear" w:color="auto" w:fill="auto"/>
          </w:tcPr>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t>[……]</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 xml:space="preserve">11) </w:t>
            </w:r>
            <w:r w:rsidRPr="00A05982">
              <w:rPr>
                <w:rFonts w:ascii="Garamond" w:eastAsia="Calibri" w:hAnsi="Garamond"/>
                <w:b/>
                <w:i/>
                <w:strike/>
                <w:sz w:val="24"/>
                <w:szCs w:val="24"/>
                <w:lang w:eastAsia="en-GB"/>
              </w:rPr>
              <w:t>Árubeszerzésre irányuló közbeszerzési szerződés</w:t>
            </w:r>
            <w:r w:rsidRPr="00A05982">
              <w:rPr>
                <w:rFonts w:ascii="Garamond" w:eastAsia="Calibri" w:hAnsi="Garamond"/>
                <w:strike/>
                <w:sz w:val="24"/>
                <w:szCs w:val="24"/>
                <w:lang w:eastAsia="en-GB"/>
              </w:rPr>
              <w:t xml:space="preserve"> esetében:</w:t>
            </w:r>
          </w:p>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A gazdasági szereplő szállítani fogja a leszállítandó termékekre vonatkozó mintákat, leírásokat vagy fényképeket, amelyeket nem kell hitelességi tanúsítványnak kísérnie;</w:t>
            </w:r>
            <w:r w:rsidRPr="00A05982">
              <w:rPr>
                <w:rFonts w:ascii="Garamond" w:eastAsia="Calibri" w:hAnsi="Garamond"/>
                <w:strike/>
                <w:sz w:val="24"/>
                <w:szCs w:val="24"/>
                <w:lang w:eastAsia="en-GB"/>
              </w:rPr>
              <w:br/>
              <w:t>Adott esetben a gazdasági szereplő továbbá kijelenti, hogy rendelkezésre fogja bocsátani az előírt hitelességi igazolásokat.</w:t>
            </w:r>
          </w:p>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Ha a vonatkozó információ elektronikusan elérhető, kérjük, adja meg a következő információkat</w:t>
            </w:r>
            <w:r w:rsidRPr="00A05982">
              <w:rPr>
                <w:rFonts w:ascii="Garamond" w:eastAsia="Calibri" w:hAnsi="Garamond"/>
                <w:i/>
                <w:strike/>
                <w:sz w:val="24"/>
                <w:szCs w:val="24"/>
                <w:lang w:eastAsia="en-GB"/>
              </w:rPr>
              <w:t>:</w:t>
            </w:r>
          </w:p>
        </w:tc>
        <w:tc>
          <w:tcPr>
            <w:tcW w:w="4645" w:type="dxa"/>
            <w:shd w:val="clear" w:color="auto" w:fill="auto"/>
          </w:tcPr>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br/>
              <w:t>[] Igen [] Nem</w:t>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t>[] Igen [] Nem</w:t>
            </w:r>
            <w:r w:rsidRPr="00A05982">
              <w:rPr>
                <w:rFonts w:ascii="Garamond" w:eastAsia="Calibri" w:hAnsi="Garamond"/>
                <w:strike/>
                <w:sz w:val="24"/>
                <w:szCs w:val="24"/>
                <w:lang w:eastAsia="en-GB"/>
              </w:rPr>
              <w:br/>
            </w:r>
          </w:p>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br/>
              <w:t>(internetcím, a kibocsátó hatóság vagy testület, a dokumentáció pontos hivatkozási adatai): […</w:t>
            </w:r>
            <w:proofErr w:type="gramStart"/>
            <w:r w:rsidRPr="00A05982">
              <w:rPr>
                <w:rFonts w:ascii="Garamond" w:eastAsia="Calibri" w:hAnsi="Garamond"/>
                <w:strike/>
                <w:sz w:val="24"/>
                <w:szCs w:val="24"/>
                <w:lang w:eastAsia="en-GB"/>
              </w:rPr>
              <w:t>…][</w:t>
            </w:r>
            <w:proofErr w:type="gramEnd"/>
            <w:r w:rsidRPr="00A05982">
              <w:rPr>
                <w:rFonts w:ascii="Garamond" w:eastAsia="Calibri" w:hAnsi="Garamond"/>
                <w:strike/>
                <w:sz w:val="24"/>
                <w:szCs w:val="24"/>
                <w:lang w:eastAsia="en-GB"/>
              </w:rPr>
              <w:t>……][……]</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 xml:space="preserve">12) </w:t>
            </w:r>
            <w:r w:rsidRPr="00A05982">
              <w:rPr>
                <w:rFonts w:ascii="Garamond" w:eastAsia="Calibri" w:hAnsi="Garamond"/>
                <w:b/>
                <w:i/>
                <w:strike/>
                <w:sz w:val="24"/>
                <w:szCs w:val="24"/>
                <w:lang w:eastAsia="en-GB"/>
              </w:rPr>
              <w:t>Árubeszerzésre irányuló közbeszerzési szerződés</w:t>
            </w:r>
            <w:r w:rsidRPr="00A05982">
              <w:rPr>
                <w:rFonts w:ascii="Garamond" w:eastAsia="Calibri" w:hAnsi="Garamond"/>
                <w:strike/>
                <w:sz w:val="24"/>
                <w:szCs w:val="24"/>
                <w:lang w:eastAsia="en-GB"/>
              </w:rPr>
              <w:t xml:space="preserve"> esetében:</w:t>
            </w:r>
          </w:p>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AC165A" w:rsidRPr="00A05982" w:rsidRDefault="00AC165A" w:rsidP="00AC165A">
            <w:pPr>
              <w:jc w:val="both"/>
              <w:rPr>
                <w:rFonts w:ascii="Garamond" w:eastAsia="Calibri" w:hAnsi="Garamond"/>
                <w:strike/>
                <w:sz w:val="24"/>
                <w:szCs w:val="24"/>
                <w:shd w:val="clear" w:color="000000" w:fill="auto"/>
                <w:lang w:eastAsia="en-GB"/>
              </w:rPr>
            </w:pPr>
            <w:r w:rsidRPr="00A05982">
              <w:rPr>
                <w:rFonts w:ascii="Garamond" w:eastAsia="Calibri" w:hAnsi="Garamond"/>
                <w:b/>
                <w:strike/>
                <w:sz w:val="24"/>
                <w:szCs w:val="24"/>
                <w:lang w:eastAsia="en-GB"/>
              </w:rPr>
              <w:t>Amennyiben nem</w:t>
            </w:r>
            <w:r w:rsidRPr="00A05982">
              <w:rPr>
                <w:rFonts w:ascii="Garamond" w:eastAsia="Calibri" w:hAnsi="Garamond"/>
                <w:strike/>
                <w:sz w:val="24"/>
                <w:szCs w:val="24"/>
                <w:lang w:eastAsia="en-GB"/>
              </w:rPr>
              <w:t>, úgy kérjük, adja meg ennek okát, és azt, hogy milyen egyéb bizonyítási eszközök bocsáthatók rendelkezésre:</w:t>
            </w:r>
            <w:r w:rsidRPr="00A05982">
              <w:rPr>
                <w:rFonts w:ascii="Garamond" w:eastAsia="Calibri" w:hAnsi="Garamond"/>
                <w:strike/>
                <w:sz w:val="24"/>
                <w:szCs w:val="24"/>
                <w:lang w:eastAsia="en-GB"/>
              </w:rPr>
              <w:br/>
              <w:t>Ha a vonatkozó információ elektronikusan elérhető, kérjük, adja meg a következő információkat:</w:t>
            </w:r>
          </w:p>
        </w:tc>
        <w:tc>
          <w:tcPr>
            <w:tcW w:w="4645" w:type="dxa"/>
            <w:shd w:val="clear" w:color="auto" w:fill="auto"/>
          </w:tcPr>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br/>
              <w:t>[] Igen [] Nem</w:t>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t>[…]</w:t>
            </w:r>
          </w:p>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br/>
              <w:t>(internetcím, a kibocsátó hatóság vagy testület, a dokumentáció pontos hivatkozási adatai): […</w:t>
            </w:r>
            <w:proofErr w:type="gramStart"/>
            <w:r w:rsidRPr="00A05982">
              <w:rPr>
                <w:rFonts w:ascii="Garamond" w:eastAsia="Calibri" w:hAnsi="Garamond"/>
                <w:strike/>
                <w:sz w:val="24"/>
                <w:szCs w:val="24"/>
                <w:lang w:eastAsia="en-GB"/>
              </w:rPr>
              <w:t>…][</w:t>
            </w:r>
            <w:proofErr w:type="gramEnd"/>
            <w:r w:rsidRPr="00A05982">
              <w:rPr>
                <w:rFonts w:ascii="Garamond" w:eastAsia="Calibri" w:hAnsi="Garamond"/>
                <w:strike/>
                <w:sz w:val="24"/>
                <w:szCs w:val="24"/>
                <w:lang w:eastAsia="en-GB"/>
              </w:rPr>
              <w:t>……][……]</w:t>
            </w:r>
          </w:p>
        </w:tc>
      </w:tr>
    </w:tbl>
    <w:p w:rsidR="00AC165A" w:rsidRPr="00A05982" w:rsidRDefault="00AC165A" w:rsidP="00AC165A">
      <w:pPr>
        <w:keepNext/>
        <w:jc w:val="center"/>
        <w:rPr>
          <w:rFonts w:ascii="Garamond" w:eastAsia="Calibri" w:hAnsi="Garamond"/>
          <w:b/>
          <w:smallCaps/>
          <w:sz w:val="24"/>
          <w:szCs w:val="24"/>
          <w:lang w:eastAsia="en-GB"/>
        </w:rPr>
      </w:pPr>
      <w:bookmarkStart w:id="23" w:name="_DV_M4307"/>
      <w:bookmarkStart w:id="24" w:name="_DV_M4308"/>
      <w:bookmarkStart w:id="25" w:name="_DV_M4309"/>
      <w:bookmarkStart w:id="26" w:name="_DV_M4310"/>
      <w:bookmarkStart w:id="27" w:name="_DV_M4311"/>
      <w:bookmarkStart w:id="28" w:name="_DV_M4312"/>
      <w:bookmarkEnd w:id="23"/>
      <w:bookmarkEnd w:id="24"/>
      <w:bookmarkEnd w:id="25"/>
      <w:bookmarkEnd w:id="26"/>
      <w:bookmarkEnd w:id="27"/>
      <w:bookmarkEnd w:id="28"/>
    </w:p>
    <w:p w:rsidR="00AC165A" w:rsidRPr="00A05982" w:rsidRDefault="00AC165A" w:rsidP="00AC165A">
      <w:pPr>
        <w:keepNext/>
        <w:jc w:val="center"/>
        <w:rPr>
          <w:rFonts w:ascii="Garamond" w:eastAsia="Calibri" w:hAnsi="Garamond"/>
          <w:b/>
          <w:smallCaps/>
          <w:strike/>
          <w:sz w:val="24"/>
          <w:szCs w:val="24"/>
          <w:lang w:eastAsia="en-GB"/>
        </w:rPr>
      </w:pPr>
      <w:r w:rsidRPr="00A05982">
        <w:rPr>
          <w:rFonts w:ascii="Garamond" w:eastAsia="Calibri" w:hAnsi="Garamond"/>
          <w:b/>
          <w:smallCaps/>
          <w:strike/>
          <w:sz w:val="24"/>
          <w:szCs w:val="24"/>
          <w:lang w:eastAsia="en-GB"/>
        </w:rPr>
        <w:t>D: Minőségbiztosítási rendszerek és környezetvédelmi vezetési szabványok</w:t>
      </w:r>
    </w:p>
    <w:p w:rsidR="00AC165A" w:rsidRPr="00A05982" w:rsidRDefault="00AC165A" w:rsidP="00AC165A">
      <w:pPr>
        <w:keepNext/>
        <w:jc w:val="center"/>
        <w:rPr>
          <w:rFonts w:ascii="Garamond" w:eastAsia="Calibri" w:hAnsi="Garamond"/>
          <w:b/>
          <w:smallCaps/>
          <w:strike/>
          <w:sz w:val="24"/>
          <w:szCs w:val="24"/>
          <w:lang w:eastAsia="en-GB"/>
        </w:rPr>
      </w:pPr>
    </w:p>
    <w:p w:rsidR="00AC165A" w:rsidRPr="00A05982" w:rsidRDefault="00AC165A" w:rsidP="00AC165A">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b/>
          <w:strike/>
          <w:sz w:val="24"/>
          <w:szCs w:val="24"/>
          <w:lang w:eastAsia="en-GB"/>
        </w:rPr>
      </w:pPr>
      <w:r w:rsidRPr="00A05982">
        <w:rPr>
          <w:rFonts w:ascii="Garamond" w:eastAsia="Calibri" w:hAnsi="Garamond"/>
          <w:b/>
          <w:strike/>
          <w:sz w:val="24"/>
          <w:szCs w:val="24"/>
          <w:lang w:eastAsia="en-GB"/>
        </w:rPr>
        <w:t xml:space="preserve">A gazdasági szereplőnek </w:t>
      </w:r>
      <w:r w:rsidRPr="00A05982">
        <w:rPr>
          <w:rFonts w:ascii="Garamond" w:eastAsia="Calibri" w:hAnsi="Garamond"/>
          <w:b/>
          <w:strike/>
          <w:sz w:val="24"/>
          <w:szCs w:val="24"/>
          <w:u w:val="single"/>
          <w:lang w:eastAsia="en-GB"/>
        </w:rPr>
        <w:t>kizárólag</w:t>
      </w:r>
      <w:r w:rsidRPr="00A05982">
        <w:rPr>
          <w:rFonts w:ascii="Garamond" w:eastAsia="Calibri" w:hAnsi="Garamond"/>
          <w:b/>
          <w:strike/>
          <w:sz w:val="24"/>
          <w:szCs w:val="24"/>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165A" w:rsidRPr="00A05982" w:rsidTr="00AC165A">
        <w:tc>
          <w:tcPr>
            <w:tcW w:w="4644" w:type="dxa"/>
            <w:shd w:val="clear" w:color="auto" w:fill="auto"/>
          </w:tcPr>
          <w:p w:rsidR="00AC165A" w:rsidRPr="00A05982" w:rsidRDefault="00AC165A" w:rsidP="00AC165A">
            <w:pPr>
              <w:jc w:val="both"/>
              <w:rPr>
                <w:rFonts w:ascii="Garamond" w:eastAsia="Calibri" w:hAnsi="Garamond"/>
                <w:b/>
                <w:strike/>
                <w:sz w:val="24"/>
                <w:szCs w:val="24"/>
                <w:lang w:eastAsia="en-GB"/>
              </w:rPr>
            </w:pPr>
            <w:r w:rsidRPr="00A05982">
              <w:rPr>
                <w:rFonts w:ascii="Garamond" w:eastAsia="Calibri" w:hAnsi="Garamond"/>
                <w:b/>
                <w:strike/>
                <w:sz w:val="24"/>
                <w:szCs w:val="24"/>
                <w:lang w:eastAsia="en-GB"/>
              </w:rPr>
              <w:t>Minőségbiztosítási rendszerek és környezetvédelmi vezetési szabványok</w:t>
            </w:r>
          </w:p>
        </w:tc>
        <w:tc>
          <w:tcPr>
            <w:tcW w:w="4645" w:type="dxa"/>
            <w:shd w:val="clear" w:color="auto" w:fill="auto"/>
          </w:tcPr>
          <w:p w:rsidR="00AC165A" w:rsidRPr="00A05982" w:rsidRDefault="00AC165A" w:rsidP="00AC165A">
            <w:pPr>
              <w:jc w:val="both"/>
              <w:rPr>
                <w:rFonts w:ascii="Garamond" w:eastAsia="Calibri" w:hAnsi="Garamond"/>
                <w:b/>
                <w:strike/>
                <w:sz w:val="24"/>
                <w:szCs w:val="24"/>
                <w:lang w:eastAsia="en-GB"/>
              </w:rPr>
            </w:pPr>
            <w:r w:rsidRPr="00A05982">
              <w:rPr>
                <w:rFonts w:ascii="Garamond" w:eastAsia="Calibri" w:hAnsi="Garamond"/>
                <w:b/>
                <w:strike/>
                <w:sz w:val="24"/>
                <w:szCs w:val="24"/>
                <w:lang w:eastAsia="en-GB"/>
              </w:rPr>
              <w:t>Válasz:</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 xml:space="preserve">Be tud-e nyújtani a gazdasági szereplő olyan, független testület által kiállított </w:t>
            </w:r>
            <w:r w:rsidRPr="00A05982">
              <w:rPr>
                <w:rFonts w:ascii="Garamond" w:eastAsia="Calibri" w:hAnsi="Garamond"/>
                <w:b/>
                <w:strike/>
                <w:sz w:val="24"/>
                <w:szCs w:val="24"/>
                <w:lang w:eastAsia="en-GB"/>
              </w:rPr>
              <w:t>igazolást,</w:t>
            </w:r>
            <w:r w:rsidRPr="00A05982">
              <w:rPr>
                <w:rFonts w:ascii="Garamond" w:eastAsia="Calibri" w:hAnsi="Garamond"/>
                <w:strike/>
                <w:sz w:val="24"/>
                <w:szCs w:val="24"/>
                <w:lang w:eastAsia="en-GB"/>
              </w:rPr>
              <w:t xml:space="preserve"> amely tanúsítja, hogy a gazdasági szereplő egyes meghatározott </w:t>
            </w:r>
            <w:r w:rsidRPr="00A05982">
              <w:rPr>
                <w:rFonts w:ascii="Garamond" w:eastAsia="Calibri" w:hAnsi="Garamond"/>
                <w:b/>
                <w:strike/>
                <w:sz w:val="24"/>
                <w:szCs w:val="24"/>
                <w:lang w:eastAsia="en-GB"/>
              </w:rPr>
              <w:t>minőségbiztosítási szabványoknak</w:t>
            </w:r>
            <w:r w:rsidRPr="00A05982">
              <w:rPr>
                <w:rFonts w:ascii="Garamond" w:eastAsia="Calibri" w:hAnsi="Garamond"/>
                <w:strike/>
                <w:sz w:val="24"/>
                <w:szCs w:val="24"/>
                <w:lang w:eastAsia="en-GB"/>
              </w:rPr>
              <w:t xml:space="preserve"> megfelel, ideértve a fogyatékossággal élők számára Megrendelő hozzáférésére vonatkozó szabványokat is?</w:t>
            </w:r>
          </w:p>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b/>
                <w:strike/>
                <w:sz w:val="24"/>
                <w:szCs w:val="24"/>
                <w:lang w:eastAsia="en-GB"/>
              </w:rPr>
              <w:t>Amennyiben nem</w:t>
            </w:r>
            <w:r w:rsidRPr="00A05982">
              <w:rPr>
                <w:rFonts w:ascii="Garamond" w:eastAsia="Calibri" w:hAnsi="Garamond"/>
                <w:strike/>
                <w:sz w:val="24"/>
                <w:szCs w:val="24"/>
                <w:lang w:eastAsia="en-GB"/>
              </w:rPr>
              <w:t>, úgy kérjük, adja meg ennek okát, valamint azt, hogy milyen egyéb bizonyítási eszközök bocsáthatók rendelkezésre a minőségbiztosítási rendszert illetően:</w:t>
            </w:r>
            <w:r w:rsidRPr="00A05982">
              <w:rPr>
                <w:rFonts w:ascii="Garamond" w:eastAsia="Calibri" w:hAnsi="Garamond"/>
                <w:strike/>
                <w:sz w:val="24"/>
                <w:szCs w:val="24"/>
                <w:lang w:eastAsia="en-GB"/>
              </w:rPr>
              <w:br/>
              <w:t>Ha a vonatkozó információ elektronikusan elérhető, kérjük, adja meg a következő információkat:</w:t>
            </w:r>
          </w:p>
        </w:tc>
        <w:tc>
          <w:tcPr>
            <w:tcW w:w="4645" w:type="dxa"/>
            <w:shd w:val="clear" w:color="auto" w:fill="auto"/>
          </w:tcPr>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t>[] Igen [] Nem</w:t>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p>
          <w:p w:rsidR="00AC165A" w:rsidRPr="00A05982" w:rsidRDefault="00AC165A" w:rsidP="00AC165A">
            <w:pPr>
              <w:rPr>
                <w:rFonts w:ascii="Garamond" w:eastAsia="Calibri" w:hAnsi="Garamond"/>
                <w:strike/>
                <w:sz w:val="24"/>
                <w:szCs w:val="24"/>
                <w:lang w:eastAsia="en-GB"/>
              </w:rPr>
            </w:pPr>
          </w:p>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br/>
              <w:t>[……] [……]</w:t>
            </w:r>
            <w:r w:rsidRPr="00A05982">
              <w:rPr>
                <w:rFonts w:ascii="Garamond" w:eastAsia="Calibri" w:hAnsi="Garamond"/>
                <w:strike/>
                <w:sz w:val="24"/>
                <w:szCs w:val="24"/>
                <w:lang w:eastAsia="en-GB"/>
              </w:rPr>
              <w:br/>
            </w:r>
          </w:p>
          <w:p w:rsidR="00AC165A" w:rsidRPr="00A05982" w:rsidRDefault="00AC165A" w:rsidP="00AC165A">
            <w:pPr>
              <w:rPr>
                <w:rFonts w:ascii="Garamond" w:eastAsia="Calibri" w:hAnsi="Garamond"/>
                <w:strike/>
                <w:sz w:val="24"/>
                <w:szCs w:val="24"/>
                <w:lang w:eastAsia="en-GB"/>
              </w:rPr>
            </w:pPr>
          </w:p>
          <w:p w:rsidR="00AC165A" w:rsidRPr="00A05982" w:rsidRDefault="00AC165A" w:rsidP="00AC165A">
            <w:pPr>
              <w:rPr>
                <w:rFonts w:ascii="Garamond" w:eastAsia="Calibri" w:hAnsi="Garamond"/>
                <w:strike/>
                <w:sz w:val="24"/>
                <w:szCs w:val="24"/>
                <w:lang w:eastAsia="en-GB"/>
              </w:rPr>
            </w:pPr>
          </w:p>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br/>
              <w:t>(internetcím, a kibocsátó hatóság vagy testület, a dokumentáció pontos hivatkozási adatai): […</w:t>
            </w:r>
            <w:proofErr w:type="gramStart"/>
            <w:r w:rsidRPr="00A05982">
              <w:rPr>
                <w:rFonts w:ascii="Garamond" w:eastAsia="Calibri" w:hAnsi="Garamond"/>
                <w:strike/>
                <w:sz w:val="24"/>
                <w:szCs w:val="24"/>
                <w:lang w:eastAsia="en-GB"/>
              </w:rPr>
              <w:t>…][</w:t>
            </w:r>
            <w:proofErr w:type="gramEnd"/>
            <w:r w:rsidRPr="00A05982">
              <w:rPr>
                <w:rFonts w:ascii="Garamond" w:eastAsia="Calibri" w:hAnsi="Garamond"/>
                <w:strike/>
                <w:sz w:val="24"/>
                <w:szCs w:val="24"/>
                <w:lang w:eastAsia="en-GB"/>
              </w:rPr>
              <w:t>……][……]</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 xml:space="preserve">Be tud-e nyújtani a gazdasági szereplő olyan, független testület által kiállított </w:t>
            </w:r>
            <w:r w:rsidRPr="00A05982">
              <w:rPr>
                <w:rFonts w:ascii="Garamond" w:eastAsia="Calibri" w:hAnsi="Garamond"/>
                <w:b/>
                <w:strike/>
                <w:sz w:val="24"/>
                <w:szCs w:val="24"/>
                <w:lang w:eastAsia="en-GB"/>
              </w:rPr>
              <w:t>igazolást,</w:t>
            </w:r>
            <w:r w:rsidRPr="00A05982">
              <w:rPr>
                <w:rFonts w:ascii="Garamond" w:eastAsia="Calibri" w:hAnsi="Garamond"/>
                <w:strike/>
                <w:sz w:val="24"/>
                <w:szCs w:val="24"/>
                <w:lang w:eastAsia="en-GB"/>
              </w:rPr>
              <w:t xml:space="preserve"> amely tanúsítja, hogy a gazdasági szereplő az előírt</w:t>
            </w:r>
            <w:r w:rsidRPr="00A05982">
              <w:rPr>
                <w:rFonts w:ascii="Garamond" w:eastAsia="Calibri" w:hAnsi="Garamond"/>
                <w:b/>
                <w:strike/>
                <w:sz w:val="24"/>
                <w:szCs w:val="24"/>
                <w:lang w:eastAsia="en-GB"/>
              </w:rPr>
              <w:t xml:space="preserve"> környezetvédelmi vezetési rendszereknek vagy szabványoknak</w:t>
            </w:r>
            <w:r w:rsidRPr="00A05982">
              <w:rPr>
                <w:rFonts w:ascii="Garamond" w:eastAsia="Calibri" w:hAnsi="Garamond"/>
                <w:strike/>
                <w:sz w:val="24"/>
                <w:szCs w:val="24"/>
                <w:lang w:eastAsia="en-GB"/>
              </w:rPr>
              <w:t xml:space="preserve"> megfelel?</w:t>
            </w:r>
            <w:r w:rsidRPr="00A05982">
              <w:rPr>
                <w:rFonts w:ascii="Garamond" w:eastAsia="Calibri" w:hAnsi="Garamond"/>
                <w:strike/>
                <w:sz w:val="24"/>
                <w:szCs w:val="24"/>
                <w:lang w:eastAsia="en-GB"/>
              </w:rPr>
              <w:br/>
            </w:r>
            <w:r w:rsidRPr="00A05982">
              <w:rPr>
                <w:rFonts w:ascii="Garamond" w:eastAsia="Calibri" w:hAnsi="Garamond"/>
                <w:b/>
                <w:strike/>
                <w:sz w:val="24"/>
                <w:szCs w:val="24"/>
                <w:lang w:eastAsia="en-GB"/>
              </w:rPr>
              <w:t>Amennyiben nem</w:t>
            </w:r>
            <w:r w:rsidRPr="00A05982">
              <w:rPr>
                <w:rFonts w:ascii="Garamond" w:eastAsia="Calibri" w:hAnsi="Garamond"/>
                <w:strike/>
                <w:sz w:val="24"/>
                <w:szCs w:val="24"/>
                <w:lang w:eastAsia="en-GB"/>
              </w:rPr>
              <w:t xml:space="preserve">, úgy kérjük, adja meg ennek okát, valamint azt, hogy milyen egyéb bizonyítási eszközök bocsáthatók rendelkezésre a </w:t>
            </w:r>
            <w:r w:rsidRPr="00A05982">
              <w:rPr>
                <w:rFonts w:ascii="Garamond" w:eastAsia="Calibri" w:hAnsi="Garamond"/>
                <w:b/>
                <w:strike/>
                <w:sz w:val="24"/>
                <w:szCs w:val="24"/>
                <w:lang w:eastAsia="en-GB"/>
              </w:rPr>
              <w:t>környezetvédelmi vezetési rendszereket vagy szabványokat</w:t>
            </w:r>
            <w:r w:rsidRPr="00A05982">
              <w:rPr>
                <w:rFonts w:ascii="Garamond" w:eastAsia="Calibri" w:hAnsi="Garamond"/>
                <w:strike/>
                <w:sz w:val="24"/>
                <w:szCs w:val="24"/>
                <w:lang w:eastAsia="en-GB"/>
              </w:rPr>
              <w:t xml:space="preserve"> illetően:</w:t>
            </w:r>
          </w:p>
          <w:p w:rsidR="00AC165A" w:rsidRPr="00A05982" w:rsidRDefault="00AC165A" w:rsidP="00AC165A">
            <w:pPr>
              <w:jc w:val="both"/>
              <w:rPr>
                <w:rFonts w:ascii="Garamond" w:eastAsia="Calibri" w:hAnsi="Garamond"/>
                <w:strike/>
                <w:sz w:val="24"/>
                <w:szCs w:val="24"/>
                <w:lang w:eastAsia="en-GB"/>
              </w:rPr>
            </w:pPr>
            <w:r w:rsidRPr="00A05982">
              <w:rPr>
                <w:rFonts w:ascii="Garamond" w:eastAsia="Calibri" w:hAnsi="Garamond"/>
                <w:strike/>
                <w:sz w:val="24"/>
                <w:szCs w:val="24"/>
                <w:lang w:eastAsia="en-GB"/>
              </w:rPr>
              <w:t>Ha a vonatkozó információ elektronikusan elérhető, kérjük, adja meg a következő információkat:</w:t>
            </w:r>
          </w:p>
        </w:tc>
        <w:tc>
          <w:tcPr>
            <w:tcW w:w="4645" w:type="dxa"/>
            <w:shd w:val="clear" w:color="auto" w:fill="auto"/>
          </w:tcPr>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t>[] Igen [] Nem</w:t>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p>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br/>
              <w:t>[……] [……]</w:t>
            </w:r>
            <w:r w:rsidRPr="00A05982">
              <w:rPr>
                <w:rFonts w:ascii="Garamond" w:eastAsia="Calibri" w:hAnsi="Garamond"/>
                <w:strike/>
                <w:sz w:val="24"/>
                <w:szCs w:val="24"/>
                <w:lang w:eastAsia="en-GB"/>
              </w:rPr>
              <w:br/>
            </w:r>
          </w:p>
          <w:p w:rsidR="00AC165A" w:rsidRPr="00A05982" w:rsidRDefault="00AC165A" w:rsidP="00AC165A">
            <w:pPr>
              <w:rPr>
                <w:rFonts w:ascii="Garamond" w:eastAsia="Calibri" w:hAnsi="Garamond"/>
                <w:strike/>
                <w:sz w:val="24"/>
                <w:szCs w:val="24"/>
                <w:lang w:eastAsia="en-GB"/>
              </w:rPr>
            </w:pPr>
          </w:p>
          <w:p w:rsidR="00AC165A" w:rsidRPr="00A05982" w:rsidRDefault="00AC165A" w:rsidP="00AC165A">
            <w:pPr>
              <w:rPr>
                <w:rFonts w:ascii="Garamond" w:eastAsia="Calibri" w:hAnsi="Garamond"/>
                <w:strike/>
                <w:sz w:val="24"/>
                <w:szCs w:val="24"/>
                <w:lang w:eastAsia="en-GB"/>
              </w:rPr>
            </w:pPr>
          </w:p>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br/>
              <w:t>(internetcím, a kibocsátó hatóság vagy testület, a dokumentáció pontos hivatkozási adatai): […</w:t>
            </w:r>
            <w:proofErr w:type="gramStart"/>
            <w:r w:rsidRPr="00A05982">
              <w:rPr>
                <w:rFonts w:ascii="Garamond" w:eastAsia="Calibri" w:hAnsi="Garamond"/>
                <w:strike/>
                <w:sz w:val="24"/>
                <w:szCs w:val="24"/>
                <w:lang w:eastAsia="en-GB"/>
              </w:rPr>
              <w:t>…][</w:t>
            </w:r>
            <w:proofErr w:type="gramEnd"/>
            <w:r w:rsidRPr="00A05982">
              <w:rPr>
                <w:rFonts w:ascii="Garamond" w:eastAsia="Calibri" w:hAnsi="Garamond"/>
                <w:strike/>
                <w:sz w:val="24"/>
                <w:szCs w:val="24"/>
                <w:lang w:eastAsia="en-GB"/>
              </w:rPr>
              <w:t>……][……]</w:t>
            </w:r>
          </w:p>
        </w:tc>
      </w:tr>
    </w:tbl>
    <w:p w:rsidR="00AC165A" w:rsidRPr="00A05982" w:rsidRDefault="00AC165A" w:rsidP="00AC165A">
      <w:pPr>
        <w:keepNext/>
        <w:jc w:val="center"/>
        <w:rPr>
          <w:rFonts w:ascii="Garamond" w:eastAsia="Calibri" w:hAnsi="Garamond"/>
          <w:b/>
          <w:sz w:val="24"/>
          <w:szCs w:val="24"/>
          <w:lang w:eastAsia="en-GB"/>
        </w:rPr>
      </w:pPr>
    </w:p>
    <w:p w:rsidR="00AC165A" w:rsidRPr="00A05982" w:rsidRDefault="00AC165A" w:rsidP="00AC165A">
      <w:pPr>
        <w:keepNext/>
        <w:jc w:val="center"/>
        <w:rPr>
          <w:rFonts w:ascii="Garamond" w:eastAsia="Calibri" w:hAnsi="Garamond"/>
          <w:b/>
          <w:strike/>
          <w:sz w:val="24"/>
          <w:szCs w:val="24"/>
          <w:lang w:eastAsia="en-GB"/>
        </w:rPr>
      </w:pPr>
      <w:r w:rsidRPr="00A05982">
        <w:rPr>
          <w:rFonts w:ascii="Garamond" w:eastAsia="Calibri" w:hAnsi="Garamond"/>
          <w:b/>
          <w:strike/>
          <w:sz w:val="24"/>
          <w:szCs w:val="24"/>
          <w:lang w:eastAsia="en-GB"/>
        </w:rPr>
        <w:t>V. rész: Az alkalmasnak minősített részvételre jelentkezők számának csökkentése</w:t>
      </w:r>
    </w:p>
    <w:p w:rsidR="00AC165A" w:rsidRPr="00A05982" w:rsidRDefault="00AC165A" w:rsidP="00AC165A">
      <w:pPr>
        <w:keepNext/>
        <w:jc w:val="center"/>
        <w:rPr>
          <w:rFonts w:ascii="Garamond" w:eastAsia="Calibri" w:hAnsi="Garamond"/>
          <w:b/>
          <w:strike/>
          <w:sz w:val="24"/>
          <w:szCs w:val="24"/>
          <w:lang w:eastAsia="en-GB"/>
        </w:rPr>
      </w:pPr>
    </w:p>
    <w:p w:rsidR="00AC165A" w:rsidRPr="00A05982" w:rsidRDefault="00AC165A" w:rsidP="00AC165A">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strike/>
          <w:sz w:val="24"/>
          <w:szCs w:val="24"/>
          <w:lang w:eastAsia="en-GB"/>
        </w:rPr>
      </w:pPr>
      <w:r w:rsidRPr="00A05982">
        <w:rPr>
          <w:rFonts w:ascii="Garamond" w:eastAsia="Calibri" w:hAnsi="Garamond"/>
          <w:b/>
          <w:strike/>
          <w:sz w:val="24"/>
          <w:szCs w:val="24"/>
          <w:lang w:eastAsia="en-GB"/>
        </w:rPr>
        <w:t>A gazdasági szereplőnek</w:t>
      </w:r>
      <w:r w:rsidRPr="00A05982">
        <w:rPr>
          <w:rFonts w:ascii="Garamond" w:eastAsia="Calibri" w:hAnsi="Garamond"/>
          <w:strike/>
          <w:sz w:val="24"/>
          <w:szCs w:val="24"/>
          <w:lang w:eastAsia="en-GB"/>
        </w:rPr>
        <w:t xml:space="preserve"> </w:t>
      </w:r>
      <w:r w:rsidRPr="00A05982">
        <w:rPr>
          <w:rFonts w:ascii="Garamond" w:eastAsia="Calibri" w:hAnsi="Garamond"/>
          <w:b/>
          <w:strike/>
          <w:sz w:val="24"/>
          <w:szCs w:val="24"/>
          <w:lang w:eastAsia="en-GB"/>
        </w:rPr>
        <w:t>kizárólag</w:t>
      </w:r>
      <w:r w:rsidRPr="00A05982">
        <w:rPr>
          <w:rFonts w:ascii="Garamond" w:eastAsia="Calibri" w:hAnsi="Garamond"/>
          <w:strike/>
          <w:sz w:val="24"/>
          <w:szCs w:val="24"/>
          <w:lang w:eastAsia="en-GB"/>
        </w:rPr>
        <w:t xml:space="preserve"> </w:t>
      </w:r>
      <w:r w:rsidRPr="00A05982">
        <w:rPr>
          <w:rFonts w:ascii="Garamond" w:eastAsia="Calibri" w:hAnsi="Garamond"/>
          <w:b/>
          <w:strike/>
          <w:sz w:val="24"/>
          <w:szCs w:val="24"/>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rsidR="00AC165A" w:rsidRPr="00A05982" w:rsidRDefault="00AC165A" w:rsidP="00AC165A">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b/>
          <w:strike/>
          <w:sz w:val="24"/>
          <w:szCs w:val="24"/>
          <w:lang w:eastAsia="en-GB"/>
        </w:rPr>
      </w:pPr>
      <w:r w:rsidRPr="00A05982">
        <w:rPr>
          <w:rFonts w:ascii="Garamond" w:eastAsia="Calibri" w:hAnsi="Garamond"/>
          <w:b/>
          <w:strike/>
          <w:sz w:val="24"/>
          <w:szCs w:val="24"/>
          <w:lang w:eastAsia="en-GB"/>
        </w:rPr>
        <w:t>Csak meghívásos eljárás, tárgyalásos eljárás, versenypárbeszéd és innovációs partnerség esetében:</w:t>
      </w:r>
    </w:p>
    <w:p w:rsidR="00AC165A" w:rsidRPr="00A05982" w:rsidRDefault="00AC165A" w:rsidP="00AC165A">
      <w:pPr>
        <w:jc w:val="both"/>
        <w:rPr>
          <w:rFonts w:ascii="Garamond" w:eastAsia="Calibri" w:hAnsi="Garamond"/>
          <w:b/>
          <w:strike/>
          <w:sz w:val="24"/>
          <w:szCs w:val="24"/>
          <w:lang w:eastAsia="en-GB"/>
        </w:rPr>
      </w:pPr>
      <w:r w:rsidRPr="00A05982">
        <w:rPr>
          <w:rFonts w:ascii="Garamond" w:eastAsia="Calibri" w:hAnsi="Garamond"/>
          <w:b/>
          <w:strike/>
          <w:sz w:val="24"/>
          <w:szCs w:val="24"/>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165A" w:rsidRPr="00A05982" w:rsidTr="00AC165A">
        <w:tc>
          <w:tcPr>
            <w:tcW w:w="4644" w:type="dxa"/>
            <w:shd w:val="clear" w:color="auto" w:fill="auto"/>
          </w:tcPr>
          <w:p w:rsidR="00AC165A" w:rsidRPr="00A05982" w:rsidRDefault="00AC165A" w:rsidP="00AC165A">
            <w:pPr>
              <w:jc w:val="both"/>
              <w:rPr>
                <w:rFonts w:ascii="Garamond" w:eastAsia="Calibri" w:hAnsi="Garamond"/>
                <w:b/>
                <w:strike/>
                <w:sz w:val="24"/>
                <w:szCs w:val="24"/>
                <w:lang w:eastAsia="en-GB"/>
              </w:rPr>
            </w:pPr>
            <w:r w:rsidRPr="00A05982">
              <w:rPr>
                <w:rFonts w:ascii="Garamond" w:eastAsia="Calibri" w:hAnsi="Garamond"/>
                <w:b/>
                <w:strike/>
                <w:sz w:val="24"/>
                <w:szCs w:val="24"/>
                <w:lang w:eastAsia="en-GB"/>
              </w:rPr>
              <w:lastRenderedPageBreak/>
              <w:t>A számok csökkentése</w:t>
            </w:r>
          </w:p>
        </w:tc>
        <w:tc>
          <w:tcPr>
            <w:tcW w:w="4645" w:type="dxa"/>
            <w:shd w:val="clear" w:color="auto" w:fill="auto"/>
          </w:tcPr>
          <w:p w:rsidR="00AC165A" w:rsidRPr="00A05982" w:rsidRDefault="00AC165A" w:rsidP="00AC165A">
            <w:pPr>
              <w:jc w:val="both"/>
              <w:rPr>
                <w:rFonts w:ascii="Garamond" w:eastAsia="Calibri" w:hAnsi="Garamond"/>
                <w:b/>
                <w:strike/>
                <w:sz w:val="24"/>
                <w:szCs w:val="24"/>
                <w:lang w:eastAsia="en-GB"/>
              </w:rPr>
            </w:pPr>
            <w:r w:rsidRPr="00A05982">
              <w:rPr>
                <w:rFonts w:ascii="Garamond" w:eastAsia="Calibri" w:hAnsi="Garamond"/>
                <w:b/>
                <w:strike/>
                <w:sz w:val="24"/>
                <w:szCs w:val="24"/>
                <w:lang w:eastAsia="en-GB"/>
              </w:rPr>
              <w:t>Válasz:</w:t>
            </w:r>
          </w:p>
        </w:tc>
      </w:tr>
      <w:tr w:rsidR="00AC165A" w:rsidRPr="00A05982" w:rsidTr="00AC165A">
        <w:tc>
          <w:tcPr>
            <w:tcW w:w="4644" w:type="dxa"/>
            <w:shd w:val="clear" w:color="auto" w:fill="auto"/>
          </w:tcPr>
          <w:p w:rsidR="00AC165A" w:rsidRPr="00A05982" w:rsidRDefault="00AC165A" w:rsidP="00AC165A">
            <w:pPr>
              <w:jc w:val="both"/>
              <w:rPr>
                <w:rFonts w:ascii="Garamond" w:eastAsia="Calibri" w:hAnsi="Garamond"/>
                <w:b/>
                <w:strike/>
                <w:sz w:val="24"/>
                <w:szCs w:val="24"/>
                <w:lang w:eastAsia="en-GB"/>
              </w:rPr>
            </w:pPr>
            <w:r w:rsidRPr="00A05982">
              <w:rPr>
                <w:rFonts w:ascii="Garamond" w:eastAsia="Calibri" w:hAnsi="Garamond"/>
                <w:strike/>
                <w:sz w:val="24"/>
                <w:szCs w:val="24"/>
                <w:lang w:eastAsia="en-GB"/>
              </w:rPr>
              <w:t xml:space="preserve">A gazdasági szereplő a következő módon </w:t>
            </w:r>
            <w:r w:rsidRPr="00A05982">
              <w:rPr>
                <w:rFonts w:ascii="Garamond" w:eastAsia="Calibri" w:hAnsi="Garamond"/>
                <w:b/>
                <w:strike/>
                <w:sz w:val="24"/>
                <w:szCs w:val="24"/>
                <w:lang w:eastAsia="en-GB"/>
              </w:rPr>
              <w:t>felel meg</w:t>
            </w:r>
            <w:r w:rsidRPr="00A05982">
              <w:rPr>
                <w:rFonts w:ascii="Garamond" w:eastAsia="Calibri" w:hAnsi="Garamond"/>
                <w:strike/>
                <w:sz w:val="24"/>
                <w:szCs w:val="24"/>
                <w:lang w:eastAsia="en-GB"/>
              </w:rPr>
              <w:t xml:space="preserve"> a részvételre jelentkezők számának csökkentésére alkalmazandó objektív és megkülönböztetésmentes szempontoknak vagy szabályoknak:</w:t>
            </w:r>
            <w:r w:rsidRPr="00A05982">
              <w:rPr>
                <w:rFonts w:ascii="Garamond" w:eastAsia="Calibri" w:hAnsi="Garamond"/>
                <w:strike/>
                <w:sz w:val="24"/>
                <w:szCs w:val="24"/>
                <w:lang w:eastAsia="en-GB"/>
              </w:rPr>
              <w:br/>
              <w:t xml:space="preserve">Amennyiben bizonyos tanúsítványok vagy egyéb igazolások szükségesek, kérjük, tüntesse fel </w:t>
            </w:r>
            <w:r w:rsidRPr="00A05982">
              <w:rPr>
                <w:rFonts w:ascii="Garamond" w:eastAsia="Calibri" w:hAnsi="Garamond"/>
                <w:b/>
                <w:strike/>
                <w:sz w:val="24"/>
                <w:szCs w:val="24"/>
                <w:lang w:eastAsia="en-GB"/>
              </w:rPr>
              <w:t>mindegyikre</w:t>
            </w:r>
            <w:r w:rsidRPr="00A05982">
              <w:rPr>
                <w:rFonts w:ascii="Garamond" w:eastAsia="Calibri" w:hAnsi="Garamond"/>
                <w:strike/>
                <w:sz w:val="24"/>
                <w:szCs w:val="24"/>
                <w:lang w:eastAsia="en-GB"/>
              </w:rPr>
              <w:t xml:space="preserve"> nézve, hogy a gazdasági szereplő rendelkezik-e a megkívánt dokumentumokkal:</w:t>
            </w:r>
            <w:r w:rsidRPr="00A05982">
              <w:rPr>
                <w:rFonts w:ascii="Garamond" w:eastAsia="Calibri" w:hAnsi="Garamond"/>
                <w:strike/>
                <w:sz w:val="24"/>
                <w:szCs w:val="24"/>
                <w:lang w:eastAsia="en-GB"/>
              </w:rPr>
              <w:br/>
              <w:t>Ha e tanúsítványok vagy egyéb igazolások valamelyike elektronikus formában rendelkezésre áll</w:t>
            </w:r>
            <w:r w:rsidRPr="00A05982">
              <w:rPr>
                <w:rFonts w:ascii="Garamond" w:eastAsia="Calibri" w:hAnsi="Garamond"/>
                <w:strike/>
                <w:sz w:val="24"/>
                <w:szCs w:val="24"/>
                <w:vertAlign w:val="superscript"/>
                <w:lang w:eastAsia="en-GB"/>
              </w:rPr>
              <w:footnoteReference w:id="74"/>
            </w:r>
            <w:r w:rsidRPr="00A05982">
              <w:rPr>
                <w:rFonts w:ascii="Garamond" w:eastAsia="Calibri" w:hAnsi="Garamond"/>
                <w:strike/>
                <w:sz w:val="24"/>
                <w:szCs w:val="24"/>
                <w:lang w:eastAsia="en-GB"/>
              </w:rPr>
              <w:t xml:space="preserve">, kérjük, hogy </w:t>
            </w:r>
            <w:r w:rsidRPr="00A05982">
              <w:rPr>
                <w:rFonts w:ascii="Garamond" w:eastAsia="Calibri" w:hAnsi="Garamond"/>
                <w:b/>
                <w:strike/>
                <w:sz w:val="24"/>
                <w:szCs w:val="24"/>
                <w:lang w:eastAsia="en-GB"/>
              </w:rPr>
              <w:t>mindegyikre</w:t>
            </w:r>
            <w:r w:rsidRPr="00A05982">
              <w:rPr>
                <w:rFonts w:ascii="Garamond" w:eastAsia="Calibri" w:hAnsi="Garamond"/>
                <w:strike/>
                <w:sz w:val="24"/>
                <w:szCs w:val="24"/>
                <w:lang w:eastAsia="en-GB"/>
              </w:rPr>
              <w:t xml:space="preserve"> nézve adja meg a következő információkat:</w:t>
            </w:r>
          </w:p>
        </w:tc>
        <w:tc>
          <w:tcPr>
            <w:tcW w:w="4645" w:type="dxa"/>
            <w:shd w:val="clear" w:color="auto" w:fill="auto"/>
          </w:tcPr>
          <w:p w:rsidR="00AC165A" w:rsidRPr="00A05982" w:rsidRDefault="00AC165A" w:rsidP="00AC165A">
            <w:pPr>
              <w:rPr>
                <w:rFonts w:ascii="Garamond" w:eastAsia="Calibri" w:hAnsi="Garamond"/>
                <w:strike/>
                <w:sz w:val="24"/>
                <w:szCs w:val="24"/>
                <w:lang w:eastAsia="en-GB"/>
              </w:rPr>
            </w:pPr>
            <w:r w:rsidRPr="00A05982">
              <w:rPr>
                <w:rFonts w:ascii="Garamond" w:eastAsia="Calibri" w:hAnsi="Garamond"/>
                <w:strike/>
                <w:sz w:val="24"/>
                <w:szCs w:val="24"/>
                <w:lang w:eastAsia="en-GB"/>
              </w:rPr>
              <w:t>[….]</w:t>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p>
          <w:p w:rsidR="00AC165A" w:rsidRPr="00A05982" w:rsidRDefault="00AC165A" w:rsidP="00AC165A">
            <w:pPr>
              <w:rPr>
                <w:rFonts w:ascii="Garamond" w:eastAsia="Calibri" w:hAnsi="Garamond"/>
                <w:b/>
                <w:strike/>
                <w:sz w:val="24"/>
                <w:szCs w:val="24"/>
                <w:lang w:eastAsia="en-GB"/>
              </w:rPr>
            </w:pPr>
            <w:r w:rsidRPr="00A05982">
              <w:rPr>
                <w:rFonts w:ascii="Garamond" w:eastAsia="Calibri" w:hAnsi="Garamond"/>
                <w:strike/>
                <w:sz w:val="24"/>
                <w:szCs w:val="24"/>
                <w:lang w:eastAsia="en-GB"/>
              </w:rPr>
              <w:br/>
              <w:t>[] Igen [] Nem</w:t>
            </w:r>
            <w:r w:rsidRPr="00A05982">
              <w:rPr>
                <w:rFonts w:ascii="Garamond" w:eastAsia="Calibri" w:hAnsi="Garamond"/>
                <w:strike/>
                <w:sz w:val="24"/>
                <w:szCs w:val="24"/>
                <w:vertAlign w:val="superscript"/>
                <w:lang w:eastAsia="en-GB"/>
              </w:rPr>
              <w:footnoteReference w:id="75"/>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r>
            <w:r w:rsidRPr="00A05982">
              <w:rPr>
                <w:rFonts w:ascii="Garamond" w:eastAsia="Calibri" w:hAnsi="Garamond"/>
                <w:strike/>
                <w:sz w:val="24"/>
                <w:szCs w:val="24"/>
                <w:lang w:eastAsia="en-GB"/>
              </w:rPr>
              <w:br/>
              <w:t>(internetcím, a kibocsátó hatóság vagy testület, a dokumentáció pontos hivatkozási adatai): […</w:t>
            </w:r>
            <w:proofErr w:type="gramStart"/>
            <w:r w:rsidRPr="00A05982">
              <w:rPr>
                <w:rFonts w:ascii="Garamond" w:eastAsia="Calibri" w:hAnsi="Garamond"/>
                <w:strike/>
                <w:sz w:val="24"/>
                <w:szCs w:val="24"/>
                <w:lang w:eastAsia="en-GB"/>
              </w:rPr>
              <w:t>…][</w:t>
            </w:r>
            <w:proofErr w:type="gramEnd"/>
            <w:r w:rsidRPr="00A05982">
              <w:rPr>
                <w:rFonts w:ascii="Garamond" w:eastAsia="Calibri" w:hAnsi="Garamond"/>
                <w:strike/>
                <w:sz w:val="24"/>
                <w:szCs w:val="24"/>
                <w:lang w:eastAsia="en-GB"/>
              </w:rPr>
              <w:t>……][……]</w:t>
            </w:r>
            <w:r w:rsidRPr="00A05982">
              <w:rPr>
                <w:rFonts w:ascii="Garamond" w:eastAsia="Calibri" w:hAnsi="Garamond"/>
                <w:strike/>
                <w:sz w:val="24"/>
                <w:szCs w:val="24"/>
                <w:vertAlign w:val="superscript"/>
                <w:lang w:eastAsia="en-GB"/>
              </w:rPr>
              <w:footnoteReference w:id="76"/>
            </w:r>
          </w:p>
        </w:tc>
      </w:tr>
    </w:tbl>
    <w:p w:rsidR="00AC165A" w:rsidRDefault="00AC165A" w:rsidP="00AC165A">
      <w:pPr>
        <w:keepNext/>
        <w:jc w:val="center"/>
        <w:rPr>
          <w:rFonts w:ascii="Garamond" w:eastAsia="Calibri" w:hAnsi="Garamond"/>
          <w:b/>
          <w:sz w:val="24"/>
          <w:szCs w:val="24"/>
          <w:lang w:eastAsia="en-GB"/>
        </w:rPr>
      </w:pPr>
    </w:p>
    <w:p w:rsidR="00B57371" w:rsidRPr="00A05982" w:rsidRDefault="00B57371" w:rsidP="00AC165A">
      <w:pPr>
        <w:keepNext/>
        <w:jc w:val="center"/>
        <w:rPr>
          <w:rFonts w:ascii="Garamond" w:eastAsia="Calibri" w:hAnsi="Garamond"/>
          <w:b/>
          <w:sz w:val="24"/>
          <w:szCs w:val="24"/>
          <w:lang w:eastAsia="en-GB"/>
        </w:rPr>
      </w:pPr>
    </w:p>
    <w:p w:rsidR="00AC165A" w:rsidRPr="00A05982" w:rsidRDefault="00AC165A" w:rsidP="00AC165A">
      <w:pPr>
        <w:keepNext/>
        <w:jc w:val="center"/>
        <w:rPr>
          <w:rFonts w:ascii="Garamond" w:eastAsia="Calibri" w:hAnsi="Garamond"/>
          <w:b/>
          <w:sz w:val="24"/>
          <w:szCs w:val="24"/>
          <w:lang w:eastAsia="en-GB"/>
        </w:rPr>
      </w:pPr>
      <w:r w:rsidRPr="00A05982">
        <w:rPr>
          <w:rFonts w:ascii="Garamond" w:eastAsia="Calibri" w:hAnsi="Garamond"/>
          <w:b/>
          <w:sz w:val="24"/>
          <w:szCs w:val="24"/>
          <w:lang w:eastAsia="en-GB"/>
        </w:rPr>
        <w:t>VI. rész: Záró nyilatkozat</w:t>
      </w:r>
    </w:p>
    <w:p w:rsidR="00AC165A" w:rsidRPr="00A05982" w:rsidRDefault="00AC165A" w:rsidP="00AC165A">
      <w:pPr>
        <w:keepNext/>
        <w:jc w:val="center"/>
        <w:rPr>
          <w:rFonts w:ascii="Garamond" w:eastAsia="Calibri" w:hAnsi="Garamond"/>
          <w:b/>
          <w:sz w:val="24"/>
          <w:szCs w:val="24"/>
          <w:lang w:eastAsia="en-GB"/>
        </w:rPr>
      </w:pPr>
    </w:p>
    <w:p w:rsidR="00AC165A" w:rsidRPr="00A05982" w:rsidRDefault="00AC165A" w:rsidP="00AC165A">
      <w:pPr>
        <w:jc w:val="both"/>
        <w:rPr>
          <w:rFonts w:ascii="Garamond" w:eastAsia="Calibri" w:hAnsi="Garamond"/>
          <w:i/>
          <w:sz w:val="24"/>
          <w:szCs w:val="24"/>
          <w:lang w:eastAsia="en-GB"/>
        </w:rPr>
      </w:pPr>
      <w:r w:rsidRPr="00A05982">
        <w:rPr>
          <w:rFonts w:ascii="Garamond" w:eastAsia="Calibri" w:hAnsi="Garamond"/>
          <w:i/>
          <w:sz w:val="24"/>
          <w:szCs w:val="24"/>
          <w:lang w:eastAsia="en-GB"/>
        </w:rPr>
        <w:t>Alulírott(</w:t>
      </w:r>
      <w:proofErr w:type="spellStart"/>
      <w:r w:rsidRPr="00A05982">
        <w:rPr>
          <w:rFonts w:ascii="Garamond" w:eastAsia="Calibri" w:hAnsi="Garamond"/>
          <w:i/>
          <w:sz w:val="24"/>
          <w:szCs w:val="24"/>
          <w:lang w:eastAsia="en-GB"/>
        </w:rPr>
        <w:t>ak</w:t>
      </w:r>
      <w:proofErr w:type="spellEnd"/>
      <w:r w:rsidRPr="00A05982">
        <w:rPr>
          <w:rFonts w:ascii="Garamond" w:eastAsia="Calibri" w:hAnsi="Garamond"/>
          <w:i/>
          <w:sz w:val="24"/>
          <w:szCs w:val="24"/>
          <w:lang w:eastAsia="en-GB"/>
        </w:rPr>
        <w:t>) a hamis nyilatkozat következményeinek teljes tudatában kijelenti(k), hogy a fenti II–V. részben megadott információk pontosak és helytállóak.</w:t>
      </w:r>
    </w:p>
    <w:p w:rsidR="00AC165A" w:rsidRPr="00A05982" w:rsidRDefault="00AC165A" w:rsidP="00AC165A">
      <w:pPr>
        <w:jc w:val="both"/>
        <w:rPr>
          <w:rFonts w:ascii="Garamond" w:eastAsia="Calibri" w:hAnsi="Garamond"/>
          <w:i/>
          <w:sz w:val="24"/>
          <w:szCs w:val="24"/>
          <w:lang w:eastAsia="en-GB"/>
        </w:rPr>
      </w:pPr>
    </w:p>
    <w:p w:rsidR="00AC165A" w:rsidRPr="00A05982" w:rsidRDefault="00AC165A" w:rsidP="00AC165A">
      <w:pPr>
        <w:jc w:val="both"/>
        <w:rPr>
          <w:rFonts w:ascii="Garamond" w:eastAsia="Calibri" w:hAnsi="Garamond"/>
          <w:i/>
          <w:sz w:val="24"/>
          <w:szCs w:val="24"/>
          <w:lang w:eastAsia="en-GB"/>
        </w:rPr>
      </w:pPr>
      <w:r w:rsidRPr="00A05982">
        <w:rPr>
          <w:rFonts w:ascii="Garamond" w:eastAsia="Calibri" w:hAnsi="Garamond"/>
          <w:i/>
          <w:sz w:val="24"/>
          <w:szCs w:val="24"/>
          <w:lang w:eastAsia="en-GB"/>
        </w:rPr>
        <w:t>Alulírott(</w:t>
      </w:r>
      <w:proofErr w:type="spellStart"/>
      <w:r w:rsidRPr="00A05982">
        <w:rPr>
          <w:rFonts w:ascii="Garamond" w:eastAsia="Calibri" w:hAnsi="Garamond"/>
          <w:i/>
          <w:sz w:val="24"/>
          <w:szCs w:val="24"/>
          <w:lang w:eastAsia="en-GB"/>
        </w:rPr>
        <w:t>ak</w:t>
      </w:r>
      <w:proofErr w:type="spellEnd"/>
      <w:r w:rsidRPr="00A05982">
        <w:rPr>
          <w:rFonts w:ascii="Garamond" w:eastAsia="Calibri" w:hAnsi="Garamond"/>
          <w:i/>
          <w:sz w:val="24"/>
          <w:szCs w:val="24"/>
          <w:lang w:eastAsia="en-GB"/>
        </w:rPr>
        <w:t>) kijelenti(k), hogy a hivatkozott tanúsítványokat és egyéb igazolásokat kérésre képes(</w:t>
      </w:r>
      <w:proofErr w:type="spellStart"/>
      <w:r w:rsidRPr="00A05982">
        <w:rPr>
          <w:rFonts w:ascii="Garamond" w:eastAsia="Calibri" w:hAnsi="Garamond"/>
          <w:i/>
          <w:sz w:val="24"/>
          <w:szCs w:val="24"/>
          <w:lang w:eastAsia="en-GB"/>
        </w:rPr>
        <w:t>ek</w:t>
      </w:r>
      <w:proofErr w:type="spellEnd"/>
      <w:r w:rsidRPr="00A05982">
        <w:rPr>
          <w:rFonts w:ascii="Garamond" w:eastAsia="Calibri" w:hAnsi="Garamond"/>
          <w:i/>
          <w:sz w:val="24"/>
          <w:szCs w:val="24"/>
          <w:lang w:eastAsia="en-GB"/>
        </w:rPr>
        <w:t>) lesz(</w:t>
      </w:r>
      <w:proofErr w:type="spellStart"/>
      <w:r w:rsidRPr="00A05982">
        <w:rPr>
          <w:rFonts w:ascii="Garamond" w:eastAsia="Calibri" w:hAnsi="Garamond"/>
          <w:i/>
          <w:sz w:val="24"/>
          <w:szCs w:val="24"/>
          <w:lang w:eastAsia="en-GB"/>
        </w:rPr>
        <w:t>nek</w:t>
      </w:r>
      <w:proofErr w:type="spellEnd"/>
      <w:r w:rsidRPr="00A05982">
        <w:rPr>
          <w:rFonts w:ascii="Garamond" w:eastAsia="Calibri" w:hAnsi="Garamond"/>
          <w:i/>
          <w:sz w:val="24"/>
          <w:szCs w:val="24"/>
          <w:lang w:eastAsia="en-GB"/>
        </w:rPr>
        <w:t>) késedelem nélkül rendelkezésre bocsátani, kivéve amennyiben:</w:t>
      </w:r>
    </w:p>
    <w:p w:rsidR="00AC165A" w:rsidRPr="00A05982" w:rsidRDefault="00AC165A" w:rsidP="00AC165A">
      <w:pPr>
        <w:pStyle w:val="Listaszerbekezds"/>
        <w:numPr>
          <w:ilvl w:val="0"/>
          <w:numId w:val="25"/>
        </w:numPr>
        <w:ind w:left="426" w:hanging="284"/>
        <w:contextualSpacing/>
        <w:jc w:val="both"/>
        <w:rPr>
          <w:rFonts w:ascii="Garamond" w:eastAsia="Calibri" w:hAnsi="Garamond"/>
          <w:i/>
          <w:sz w:val="24"/>
          <w:szCs w:val="24"/>
          <w:lang w:eastAsia="en-GB"/>
        </w:rPr>
      </w:pPr>
      <w:r w:rsidRPr="00A05982">
        <w:rPr>
          <w:rFonts w:ascii="Garamond" w:eastAsia="Calibri" w:hAnsi="Garamond"/>
          <w:i/>
          <w:sz w:val="24"/>
          <w:szCs w:val="24"/>
          <w:lang w:eastAsia="en-GB"/>
        </w:rPr>
        <w:t>Az ajánlatkérő szervnek vagy a közszolgáltató ajánlatkérőnek lehetősége van arra, hogy egy bármely tagállamban lévő, ingyenesen hozzáférhető nemzeti adatbázisba belépve közvetlenül hozzájusson a kiegészítő iratokhoz</w:t>
      </w:r>
      <w:r w:rsidRPr="00A05982">
        <w:rPr>
          <w:rFonts w:eastAsia="Calibri"/>
          <w:vertAlign w:val="superscript"/>
          <w:lang w:eastAsia="en-GB"/>
        </w:rPr>
        <w:footnoteReference w:id="77"/>
      </w:r>
      <w:r w:rsidRPr="00A05982">
        <w:rPr>
          <w:rFonts w:ascii="Garamond" w:eastAsia="Calibri" w:hAnsi="Garamond"/>
          <w:i/>
          <w:sz w:val="24"/>
          <w:szCs w:val="24"/>
          <w:lang w:eastAsia="en-GB"/>
        </w:rPr>
        <w:t>, vagy</w:t>
      </w:r>
    </w:p>
    <w:p w:rsidR="00AC165A" w:rsidRPr="00A05982" w:rsidRDefault="00AC165A" w:rsidP="00AC165A">
      <w:pPr>
        <w:pStyle w:val="Listaszerbekezds"/>
        <w:numPr>
          <w:ilvl w:val="0"/>
          <w:numId w:val="25"/>
        </w:numPr>
        <w:ind w:left="426" w:hanging="284"/>
        <w:contextualSpacing/>
        <w:jc w:val="both"/>
        <w:rPr>
          <w:rFonts w:ascii="Garamond" w:eastAsia="Calibri" w:hAnsi="Garamond"/>
          <w:i/>
          <w:sz w:val="24"/>
          <w:szCs w:val="24"/>
          <w:lang w:eastAsia="en-GB"/>
        </w:rPr>
      </w:pPr>
      <w:r w:rsidRPr="00A05982">
        <w:rPr>
          <w:rFonts w:ascii="Garamond" w:eastAsia="Calibri" w:hAnsi="Garamond"/>
          <w:i/>
          <w:sz w:val="24"/>
          <w:szCs w:val="24"/>
          <w:lang w:eastAsia="en-GB"/>
        </w:rPr>
        <w:t>Legkésőbb 2018. április 18-án</w:t>
      </w:r>
      <w:r w:rsidRPr="00A05982">
        <w:rPr>
          <w:rFonts w:eastAsia="Calibri"/>
          <w:vertAlign w:val="superscript"/>
          <w:lang w:eastAsia="en-GB"/>
        </w:rPr>
        <w:footnoteReference w:id="78"/>
      </w:r>
      <w:r w:rsidRPr="00A05982">
        <w:rPr>
          <w:rFonts w:ascii="Garamond" w:eastAsia="Calibri" w:hAnsi="Garamond"/>
          <w:i/>
          <w:sz w:val="24"/>
          <w:szCs w:val="24"/>
          <w:lang w:eastAsia="en-GB"/>
        </w:rPr>
        <w:t xml:space="preserve"> az ajánlatkérő szervezetnek vagy a közszolgáltató ajánlatkérőnek már birtokában van az érintett dokumentáció.</w:t>
      </w:r>
    </w:p>
    <w:p w:rsidR="00AC165A" w:rsidRPr="00A05982" w:rsidRDefault="00AC165A" w:rsidP="00AC165A">
      <w:pPr>
        <w:jc w:val="both"/>
        <w:rPr>
          <w:rFonts w:ascii="Garamond" w:eastAsia="Calibri" w:hAnsi="Garamond"/>
          <w:i/>
          <w:sz w:val="24"/>
          <w:szCs w:val="24"/>
          <w:lang w:eastAsia="en-GB"/>
        </w:rPr>
      </w:pPr>
    </w:p>
    <w:p w:rsidR="00AC165A" w:rsidRPr="00A05982" w:rsidRDefault="00AC165A" w:rsidP="00AC165A">
      <w:pPr>
        <w:jc w:val="both"/>
        <w:rPr>
          <w:rFonts w:ascii="Garamond" w:eastAsia="Calibri" w:hAnsi="Garamond"/>
          <w:i/>
          <w:sz w:val="24"/>
          <w:szCs w:val="24"/>
          <w:lang w:eastAsia="en-GB"/>
        </w:rPr>
      </w:pPr>
      <w:r w:rsidRPr="00A05982">
        <w:rPr>
          <w:rFonts w:ascii="Garamond" w:eastAsia="Calibri" w:hAnsi="Garamond"/>
          <w:i/>
          <w:sz w:val="24"/>
          <w:szCs w:val="24"/>
          <w:lang w:eastAsia="en-GB"/>
        </w:rPr>
        <w:t>Alulírott(</w:t>
      </w:r>
      <w:proofErr w:type="spellStart"/>
      <w:r w:rsidRPr="00A05982">
        <w:rPr>
          <w:rFonts w:ascii="Garamond" w:eastAsia="Calibri" w:hAnsi="Garamond"/>
          <w:i/>
          <w:sz w:val="24"/>
          <w:szCs w:val="24"/>
          <w:lang w:eastAsia="en-GB"/>
        </w:rPr>
        <w:t>ak</w:t>
      </w:r>
      <w:proofErr w:type="spellEnd"/>
      <w:r w:rsidRPr="00A05982">
        <w:rPr>
          <w:rFonts w:ascii="Garamond" w:eastAsia="Calibri" w:hAnsi="Garamond"/>
          <w:i/>
          <w:sz w:val="24"/>
          <w:szCs w:val="24"/>
          <w:lang w:eastAsia="en-GB"/>
        </w:rPr>
        <w:t>) hozzájárul(</w:t>
      </w:r>
      <w:proofErr w:type="spellStart"/>
      <w:r w:rsidRPr="00A05982">
        <w:rPr>
          <w:rFonts w:ascii="Garamond" w:eastAsia="Calibri" w:hAnsi="Garamond"/>
          <w:i/>
          <w:sz w:val="24"/>
          <w:szCs w:val="24"/>
          <w:lang w:eastAsia="en-GB"/>
        </w:rPr>
        <w:t>nak</w:t>
      </w:r>
      <w:proofErr w:type="spellEnd"/>
      <w:r w:rsidRPr="00A05982">
        <w:rPr>
          <w:rFonts w:ascii="Garamond" w:eastAsia="Calibri" w:hAnsi="Garamond"/>
          <w:i/>
          <w:sz w:val="24"/>
          <w:szCs w:val="24"/>
          <w:lang w:eastAsia="en-GB"/>
        </w:rPr>
        <w:t>) ahhoz, hogy az MTA Energiatudományi Kutatóközpont hozzáférjen a jelen egységes európai közbeszerzési dokumentum [</w:t>
      </w:r>
      <w:r w:rsidRPr="00A05982">
        <w:rPr>
          <w:rFonts w:ascii="Garamond" w:eastAsia="Calibri" w:hAnsi="Garamond"/>
          <w:i/>
          <w:sz w:val="24"/>
          <w:szCs w:val="24"/>
          <w:highlight w:val="yellow"/>
          <w:lang w:eastAsia="en-GB"/>
        </w:rPr>
        <w:t>a megfelelő rész/szakasz/pont azonosítása</w:t>
      </w:r>
      <w:r w:rsidRPr="00A05982">
        <w:rPr>
          <w:rFonts w:ascii="Garamond" w:eastAsia="Calibri" w:hAnsi="Garamond"/>
          <w:i/>
          <w:sz w:val="24"/>
          <w:szCs w:val="24"/>
          <w:lang w:eastAsia="en-GB"/>
        </w:rPr>
        <w:t>]</w:t>
      </w:r>
      <w:r w:rsidRPr="00A05982">
        <w:rPr>
          <w:rStyle w:val="Lbjegyzet-hivatkozs"/>
          <w:rFonts w:ascii="Garamond" w:eastAsia="Calibri" w:hAnsi="Garamond"/>
          <w:b/>
          <w:sz w:val="24"/>
          <w:szCs w:val="24"/>
          <w:lang w:eastAsia="en-GB"/>
        </w:rPr>
        <w:footnoteReference w:id="79"/>
      </w:r>
      <w:r w:rsidRPr="00A05982">
        <w:rPr>
          <w:rFonts w:ascii="Garamond" w:eastAsia="Calibri" w:hAnsi="Garamond"/>
          <w:i/>
          <w:sz w:val="24"/>
          <w:szCs w:val="24"/>
          <w:lang w:eastAsia="en-GB"/>
        </w:rPr>
        <w:t xml:space="preserve"> alatt az </w:t>
      </w:r>
      <w:r w:rsidRPr="00A05982">
        <w:rPr>
          <w:rFonts w:ascii="Garamond" w:eastAsia="Calibri" w:hAnsi="Garamond"/>
          <w:b/>
          <w:i/>
          <w:sz w:val="24"/>
          <w:szCs w:val="24"/>
          <w:lang w:eastAsia="en-GB"/>
        </w:rPr>
        <w:t>„</w:t>
      </w:r>
      <w:r w:rsidR="00A05982" w:rsidRPr="00A05982">
        <w:rPr>
          <w:rFonts w:ascii="Garamond" w:eastAsia="Calibri" w:hAnsi="Garamond"/>
          <w:b/>
          <w:i/>
          <w:sz w:val="24"/>
          <w:szCs w:val="24"/>
          <w:lang w:eastAsia="en-GB"/>
        </w:rPr>
        <w:t>1 (egy) darab új, félvezető technológiai diffúziós/oxidációs kályha beszerzése és üzembe helyezése az MTA Energiatudományi Kutatóközpont Mikrotechnológiai Laboratóriuma részére</w:t>
      </w:r>
      <w:r w:rsidRPr="00A05982">
        <w:rPr>
          <w:rFonts w:ascii="Garamond" w:eastAsia="Calibri" w:hAnsi="Garamond"/>
          <w:b/>
          <w:i/>
          <w:sz w:val="24"/>
          <w:szCs w:val="24"/>
          <w:lang w:eastAsia="en-GB"/>
        </w:rPr>
        <w:t>”</w:t>
      </w:r>
      <w:r w:rsidRPr="00A05982">
        <w:rPr>
          <w:rFonts w:ascii="Garamond" w:eastAsia="Calibri" w:hAnsi="Garamond"/>
          <w:i/>
          <w:sz w:val="24"/>
          <w:szCs w:val="24"/>
          <w:lang w:eastAsia="en-GB"/>
        </w:rPr>
        <w:t xml:space="preserve"> tárgyú közbeszerzési eljárás céljára megadott információkat igazoló dokumentumokhoz. </w:t>
      </w:r>
    </w:p>
    <w:p w:rsidR="00AC165A" w:rsidRPr="00A05982" w:rsidRDefault="00AC165A" w:rsidP="00AC165A">
      <w:pPr>
        <w:jc w:val="both"/>
        <w:rPr>
          <w:rFonts w:ascii="Garamond" w:eastAsia="Calibri" w:hAnsi="Garamond"/>
          <w:i/>
          <w:sz w:val="24"/>
          <w:szCs w:val="24"/>
          <w:lang w:eastAsia="en-GB"/>
        </w:rPr>
      </w:pPr>
    </w:p>
    <w:p w:rsidR="00AC165A" w:rsidRPr="00A05982" w:rsidRDefault="00AC165A" w:rsidP="00AC165A">
      <w:pPr>
        <w:jc w:val="both"/>
        <w:rPr>
          <w:rFonts w:ascii="Garamond" w:eastAsia="Calibri" w:hAnsi="Garamond"/>
          <w:sz w:val="24"/>
          <w:szCs w:val="24"/>
          <w:lang w:eastAsia="en-GB"/>
        </w:rPr>
      </w:pPr>
      <w:r w:rsidRPr="00A05982">
        <w:rPr>
          <w:rFonts w:ascii="Garamond" w:eastAsia="Calibri" w:hAnsi="Garamond"/>
          <w:sz w:val="24"/>
          <w:szCs w:val="24"/>
          <w:lang w:eastAsia="en-GB"/>
        </w:rPr>
        <w:t>Keltezés, hely, és – ahol megkívánt vagy szükséges – aláírás(ok): [</w:t>
      </w:r>
      <w:r w:rsidRPr="00A05982">
        <w:rPr>
          <w:rFonts w:ascii="Garamond" w:eastAsia="Calibri" w:hAnsi="Garamond"/>
          <w:sz w:val="24"/>
          <w:szCs w:val="24"/>
          <w:highlight w:val="yellow"/>
          <w:lang w:eastAsia="en-GB"/>
        </w:rPr>
        <w:t>……</w:t>
      </w:r>
      <w:r w:rsidRPr="00A05982">
        <w:rPr>
          <w:rFonts w:ascii="Garamond" w:eastAsia="Calibri" w:hAnsi="Garamond"/>
          <w:sz w:val="24"/>
          <w:szCs w:val="24"/>
          <w:lang w:eastAsia="en-GB"/>
        </w:rPr>
        <w:t>]</w:t>
      </w:r>
      <w:r w:rsidRPr="00A05982">
        <w:rPr>
          <w:rStyle w:val="Lbjegyzet-hivatkozs"/>
          <w:rFonts w:ascii="Garamond" w:eastAsia="Calibri" w:hAnsi="Garamond"/>
          <w:b/>
          <w:sz w:val="24"/>
          <w:szCs w:val="24"/>
          <w:lang w:eastAsia="en-GB"/>
        </w:rPr>
        <w:footnoteReference w:id="80"/>
      </w:r>
    </w:p>
    <w:p w:rsidR="00AC165A" w:rsidRPr="00A05982" w:rsidRDefault="00AC165A" w:rsidP="00AC165A">
      <w:pPr>
        <w:jc w:val="both"/>
        <w:rPr>
          <w:rFonts w:ascii="Garamond" w:eastAsia="Calibri" w:hAnsi="Garamond"/>
          <w:i/>
          <w:sz w:val="24"/>
          <w:szCs w:val="24"/>
          <w:lang w:eastAsia="en-GB"/>
        </w:rPr>
      </w:pPr>
    </w:p>
    <w:p w:rsidR="00AC165A" w:rsidRPr="00A05982" w:rsidRDefault="00AC165A" w:rsidP="00AC165A">
      <w:pPr>
        <w:jc w:val="both"/>
        <w:rPr>
          <w:rFonts w:ascii="Garamond" w:eastAsia="Calibri" w:hAnsi="Garamond"/>
          <w:i/>
          <w:sz w:val="24"/>
          <w:szCs w:val="24"/>
          <w:lang w:eastAsia="en-GB"/>
        </w:rPr>
      </w:pPr>
      <w:r w:rsidRPr="00A05982">
        <w:rPr>
          <w:rFonts w:ascii="Garamond" w:eastAsia="Calibri" w:hAnsi="Garamond"/>
          <w:i/>
          <w:sz w:val="24"/>
          <w:szCs w:val="24"/>
          <w:lang w:eastAsia="en-GB"/>
        </w:rPr>
        <w:br w:type="page"/>
      </w:r>
    </w:p>
    <w:p w:rsidR="00AC165A" w:rsidRPr="00B57371" w:rsidRDefault="00AC165A" w:rsidP="00AC165A">
      <w:pPr>
        <w:pStyle w:val="Szvegblokk1"/>
        <w:ind w:left="0"/>
        <w:jc w:val="right"/>
        <w:rPr>
          <w:rFonts w:ascii="Garamond" w:hAnsi="Garamond"/>
          <w:b/>
          <w:bCs/>
          <w:szCs w:val="24"/>
        </w:rPr>
      </w:pPr>
      <w:r w:rsidRPr="00B57371">
        <w:rPr>
          <w:rFonts w:ascii="Garamond" w:hAnsi="Garamond"/>
          <w:b/>
          <w:bCs/>
          <w:szCs w:val="24"/>
        </w:rPr>
        <w:lastRenderedPageBreak/>
        <w:t>7. melléklet</w:t>
      </w:r>
    </w:p>
    <w:p w:rsidR="00AC165A" w:rsidRPr="00B57371" w:rsidRDefault="00AC165A" w:rsidP="00AC165A">
      <w:pPr>
        <w:ind w:left="1080"/>
        <w:jc w:val="right"/>
        <w:rPr>
          <w:rFonts w:ascii="Garamond" w:hAnsi="Garamond"/>
          <w:b/>
          <w:bCs/>
          <w:sz w:val="24"/>
          <w:szCs w:val="24"/>
        </w:rPr>
      </w:pPr>
    </w:p>
    <w:p w:rsidR="00AC165A" w:rsidRPr="00B57371" w:rsidRDefault="00AC165A" w:rsidP="00AC165A">
      <w:pPr>
        <w:numPr>
          <w:ilvl w:val="12"/>
          <w:numId w:val="0"/>
        </w:numPr>
        <w:shd w:val="clear" w:color="auto" w:fill="E0E0E0"/>
        <w:ind w:right="-1"/>
        <w:jc w:val="center"/>
        <w:rPr>
          <w:rFonts w:ascii="Garamond" w:hAnsi="Garamond"/>
          <w:b/>
          <w:caps/>
          <w:sz w:val="24"/>
          <w:szCs w:val="24"/>
        </w:rPr>
      </w:pPr>
      <w:r w:rsidRPr="00B57371">
        <w:rPr>
          <w:rFonts w:ascii="Garamond" w:hAnsi="Garamond"/>
          <w:b/>
          <w:bCs/>
          <w:caps/>
          <w:sz w:val="24"/>
          <w:szCs w:val="24"/>
        </w:rPr>
        <w:t>ajánlattevői NYILATKOZAT a Kbt. 67. § (4) bekezdése szerint</w:t>
      </w:r>
      <w:r w:rsidRPr="00B57371">
        <w:rPr>
          <w:rStyle w:val="Lbjegyzet-hivatkozs"/>
          <w:rFonts w:ascii="Garamond" w:hAnsi="Garamond"/>
          <w:b/>
          <w:bCs/>
          <w:caps/>
          <w:sz w:val="24"/>
          <w:szCs w:val="24"/>
        </w:rPr>
        <w:footnoteReference w:id="81"/>
      </w:r>
    </w:p>
    <w:p w:rsidR="00AC165A" w:rsidRPr="00B57371" w:rsidRDefault="00AC165A" w:rsidP="00AC165A">
      <w:pPr>
        <w:pStyle w:val="Cm"/>
        <w:ind w:right="-1"/>
        <w:jc w:val="both"/>
        <w:rPr>
          <w:rFonts w:ascii="Garamond" w:hAnsi="Garamond" w:cs="Times New Roman"/>
          <w:b w:val="0"/>
          <w:bCs/>
          <w:sz w:val="24"/>
          <w:szCs w:val="24"/>
        </w:rPr>
      </w:pPr>
    </w:p>
    <w:p w:rsidR="00AC165A" w:rsidRPr="00B57371" w:rsidRDefault="00AC165A" w:rsidP="00AC165A">
      <w:pPr>
        <w:pStyle w:val="Cm"/>
        <w:ind w:right="-1"/>
        <w:jc w:val="both"/>
        <w:rPr>
          <w:rFonts w:ascii="Garamond" w:hAnsi="Garamond" w:cs="Times New Roman"/>
          <w:b w:val="0"/>
          <w:bCs/>
          <w:sz w:val="24"/>
          <w:szCs w:val="24"/>
        </w:rPr>
      </w:pPr>
    </w:p>
    <w:p w:rsidR="00AC165A" w:rsidRPr="00B57371" w:rsidRDefault="00AC165A" w:rsidP="00AC165A">
      <w:pPr>
        <w:pStyle w:val="Cm"/>
        <w:ind w:right="-1"/>
        <w:jc w:val="both"/>
        <w:rPr>
          <w:rFonts w:ascii="Garamond" w:hAnsi="Garamond" w:cs="Times New Roman"/>
          <w:b w:val="0"/>
          <w:sz w:val="24"/>
          <w:szCs w:val="24"/>
        </w:rPr>
      </w:pPr>
      <w:r w:rsidRPr="00B57371">
        <w:rPr>
          <w:rFonts w:ascii="Garamond" w:hAnsi="Garamond" w:cs="Times New Roman"/>
          <w:b w:val="0"/>
          <w:sz w:val="24"/>
          <w:szCs w:val="24"/>
        </w:rPr>
        <w:t>Alulírott ……………</w:t>
      </w:r>
      <w:proofErr w:type="gramStart"/>
      <w:r w:rsidRPr="00B57371">
        <w:rPr>
          <w:rFonts w:ascii="Garamond" w:hAnsi="Garamond" w:cs="Times New Roman"/>
          <w:b w:val="0"/>
          <w:sz w:val="24"/>
          <w:szCs w:val="24"/>
        </w:rPr>
        <w:t>…….</w:t>
      </w:r>
      <w:proofErr w:type="gramEnd"/>
      <w:r w:rsidRPr="00B57371">
        <w:rPr>
          <w:rFonts w:ascii="Garamond" w:hAnsi="Garamond" w:cs="Times New Roman"/>
          <w:b w:val="0"/>
          <w:sz w:val="24"/>
          <w:szCs w:val="24"/>
        </w:rPr>
        <w:t>…….……….… (név), mint a(z) …</w:t>
      </w:r>
      <w:proofErr w:type="gramStart"/>
      <w:r w:rsidRPr="00B57371">
        <w:rPr>
          <w:rFonts w:ascii="Garamond" w:hAnsi="Garamond" w:cs="Times New Roman"/>
          <w:b w:val="0"/>
          <w:sz w:val="24"/>
          <w:szCs w:val="24"/>
        </w:rPr>
        <w:t>…….</w:t>
      </w:r>
      <w:proofErr w:type="gramEnd"/>
      <w:r w:rsidRPr="00B57371">
        <w:rPr>
          <w:rFonts w:ascii="Garamond" w:hAnsi="Garamond" w:cs="Times New Roman"/>
          <w:b w:val="0"/>
          <w:sz w:val="24"/>
          <w:szCs w:val="24"/>
        </w:rPr>
        <w:t>.………..……..………………. (ajánlattevő neve) cégjegyzésre jogosult képviselője az</w:t>
      </w:r>
    </w:p>
    <w:p w:rsidR="00AC165A" w:rsidRPr="00B57371" w:rsidRDefault="00AC165A" w:rsidP="00AC165A">
      <w:pPr>
        <w:pStyle w:val="Cm"/>
        <w:ind w:right="-1"/>
        <w:jc w:val="both"/>
        <w:rPr>
          <w:rFonts w:ascii="Garamond" w:hAnsi="Garamond" w:cs="Times New Roman"/>
          <w:b w:val="0"/>
          <w:bCs/>
          <w:sz w:val="24"/>
          <w:szCs w:val="24"/>
        </w:rPr>
      </w:pPr>
    </w:p>
    <w:p w:rsidR="00AC165A" w:rsidRPr="00B57371" w:rsidRDefault="00AC165A" w:rsidP="00AC165A">
      <w:pPr>
        <w:pStyle w:val="Cm"/>
        <w:ind w:right="-1"/>
        <w:rPr>
          <w:rFonts w:ascii="Garamond" w:hAnsi="Garamond" w:cs="Times New Roman"/>
          <w:i/>
          <w:sz w:val="24"/>
          <w:szCs w:val="24"/>
        </w:rPr>
      </w:pPr>
      <w:r w:rsidRPr="00B57371">
        <w:rPr>
          <w:rFonts w:ascii="Garamond" w:hAnsi="Garamond" w:cs="Times New Roman"/>
          <w:i/>
          <w:sz w:val="24"/>
          <w:szCs w:val="24"/>
        </w:rPr>
        <w:t>„1 (egy) darab új, félvezető technológiai diffúziós/oxidációs kályha beszerzése és üzembe helyezése az MTA Energiatudományi Kutatóközpont Mikrotechnológiai Laboratóriuma részére”</w:t>
      </w:r>
    </w:p>
    <w:p w:rsidR="00AC165A" w:rsidRPr="00B57371" w:rsidRDefault="00AC165A" w:rsidP="00AC165A">
      <w:pPr>
        <w:pStyle w:val="Cm"/>
        <w:ind w:right="-1"/>
        <w:jc w:val="both"/>
        <w:rPr>
          <w:rFonts w:ascii="Garamond" w:hAnsi="Garamond" w:cs="Times New Roman"/>
          <w:b w:val="0"/>
          <w:sz w:val="24"/>
          <w:szCs w:val="24"/>
        </w:rPr>
      </w:pPr>
    </w:p>
    <w:p w:rsidR="00AC165A" w:rsidRPr="00B57371" w:rsidRDefault="00AC165A" w:rsidP="00AC165A">
      <w:pPr>
        <w:pStyle w:val="Cm"/>
        <w:ind w:right="-1"/>
        <w:jc w:val="both"/>
        <w:rPr>
          <w:rFonts w:ascii="Garamond" w:hAnsi="Garamond" w:cs="Times New Roman"/>
          <w:b w:val="0"/>
          <w:sz w:val="24"/>
          <w:szCs w:val="24"/>
        </w:rPr>
      </w:pPr>
      <w:r w:rsidRPr="00B57371">
        <w:rPr>
          <w:rFonts w:ascii="Garamond" w:hAnsi="Garamond" w:cs="Times New Roman"/>
          <w:b w:val="0"/>
          <w:sz w:val="24"/>
          <w:szCs w:val="24"/>
        </w:rPr>
        <w:t>tárgyú közbeszerzési eljárásban nyilatkozom, hogy cégünk nem vesz igénybe a szerződés teljesítéséhez a Kbt. 62. § szerinti kizáró okok hatálya alá eső alvállalkozót.</w:t>
      </w:r>
    </w:p>
    <w:p w:rsidR="00AC165A" w:rsidRPr="00B57371" w:rsidRDefault="00AC165A" w:rsidP="00AC165A">
      <w:pPr>
        <w:pStyle w:val="Cm"/>
        <w:ind w:right="-1"/>
        <w:jc w:val="both"/>
        <w:rPr>
          <w:rFonts w:ascii="Garamond" w:hAnsi="Garamond" w:cs="Times New Roman"/>
          <w:b w:val="0"/>
          <w:sz w:val="24"/>
          <w:szCs w:val="24"/>
        </w:rPr>
      </w:pPr>
    </w:p>
    <w:p w:rsidR="00AC165A" w:rsidRPr="00B57371" w:rsidRDefault="00AC165A" w:rsidP="00AC165A">
      <w:pPr>
        <w:pStyle w:val="Cm"/>
        <w:ind w:right="-1"/>
        <w:jc w:val="both"/>
        <w:rPr>
          <w:rFonts w:ascii="Garamond" w:hAnsi="Garamond" w:cs="Times New Roman"/>
          <w:b w:val="0"/>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AC165A" w:rsidRPr="00B57371" w:rsidTr="00AC165A">
        <w:trPr>
          <w:trHeight w:val="420"/>
        </w:trPr>
        <w:tc>
          <w:tcPr>
            <w:tcW w:w="4643" w:type="dxa"/>
          </w:tcPr>
          <w:p w:rsidR="00AC165A" w:rsidRPr="00B57371" w:rsidRDefault="00AC165A" w:rsidP="00AC165A">
            <w:pPr>
              <w:rPr>
                <w:rFonts w:ascii="Garamond" w:hAnsi="Garamond"/>
                <w:sz w:val="24"/>
                <w:szCs w:val="24"/>
              </w:rPr>
            </w:pPr>
            <w:r w:rsidRPr="00B57371">
              <w:rPr>
                <w:rFonts w:ascii="Garamond" w:hAnsi="Garamond"/>
                <w:sz w:val="24"/>
                <w:szCs w:val="24"/>
              </w:rPr>
              <w:t>Kelt: ………………………………………...</w:t>
            </w:r>
          </w:p>
          <w:p w:rsidR="00AC165A" w:rsidRPr="00B57371" w:rsidRDefault="00AC165A" w:rsidP="00AC165A">
            <w:pPr>
              <w:rPr>
                <w:rFonts w:ascii="Garamond" w:hAnsi="Garamond"/>
                <w:sz w:val="24"/>
                <w:szCs w:val="24"/>
              </w:rPr>
            </w:pPr>
          </w:p>
          <w:p w:rsidR="00AC165A" w:rsidRPr="00B57371" w:rsidRDefault="00AC165A" w:rsidP="00AC165A">
            <w:pPr>
              <w:rPr>
                <w:rFonts w:ascii="Garamond" w:hAnsi="Garamond"/>
                <w:sz w:val="24"/>
                <w:szCs w:val="24"/>
              </w:rPr>
            </w:pPr>
          </w:p>
        </w:tc>
        <w:tc>
          <w:tcPr>
            <w:tcW w:w="4643" w:type="dxa"/>
          </w:tcPr>
          <w:p w:rsidR="00AC165A" w:rsidRPr="00B57371" w:rsidRDefault="00AC165A" w:rsidP="00AC165A">
            <w:pPr>
              <w:rPr>
                <w:rFonts w:ascii="Garamond" w:hAnsi="Garamond"/>
                <w:sz w:val="24"/>
                <w:szCs w:val="24"/>
              </w:rPr>
            </w:pPr>
          </w:p>
          <w:p w:rsidR="00AC165A" w:rsidRPr="00B57371" w:rsidRDefault="00AC165A" w:rsidP="00AC165A">
            <w:pPr>
              <w:rPr>
                <w:rFonts w:ascii="Garamond" w:hAnsi="Garamond"/>
                <w:sz w:val="24"/>
                <w:szCs w:val="24"/>
              </w:rPr>
            </w:pPr>
          </w:p>
        </w:tc>
      </w:tr>
      <w:tr w:rsidR="00AC165A" w:rsidRPr="00B57371" w:rsidTr="00AC165A">
        <w:tc>
          <w:tcPr>
            <w:tcW w:w="4643" w:type="dxa"/>
            <w:tcMar>
              <w:top w:w="0" w:type="dxa"/>
              <w:left w:w="108" w:type="dxa"/>
              <w:bottom w:w="0" w:type="dxa"/>
              <w:right w:w="108" w:type="dxa"/>
            </w:tcMar>
          </w:tcPr>
          <w:p w:rsidR="00AC165A" w:rsidRPr="00B57371" w:rsidRDefault="00AC165A" w:rsidP="00AC165A">
            <w:pPr>
              <w:rPr>
                <w:rFonts w:ascii="Garamond" w:hAnsi="Garamond"/>
                <w:sz w:val="24"/>
                <w:szCs w:val="24"/>
              </w:rPr>
            </w:pPr>
          </w:p>
        </w:tc>
        <w:tc>
          <w:tcPr>
            <w:tcW w:w="4643" w:type="dxa"/>
            <w:tcMar>
              <w:top w:w="0" w:type="dxa"/>
              <w:left w:w="108" w:type="dxa"/>
              <w:bottom w:w="0" w:type="dxa"/>
              <w:right w:w="108" w:type="dxa"/>
            </w:tcMar>
            <w:hideMark/>
          </w:tcPr>
          <w:p w:rsidR="00AC165A" w:rsidRPr="00B57371" w:rsidRDefault="00AC165A" w:rsidP="00AC165A">
            <w:pPr>
              <w:jc w:val="center"/>
              <w:rPr>
                <w:rFonts w:ascii="Garamond" w:hAnsi="Garamond"/>
                <w:sz w:val="24"/>
                <w:szCs w:val="24"/>
              </w:rPr>
            </w:pPr>
            <w:r w:rsidRPr="00B57371">
              <w:rPr>
                <w:rFonts w:ascii="Garamond" w:hAnsi="Garamond"/>
                <w:sz w:val="24"/>
                <w:szCs w:val="24"/>
              </w:rPr>
              <w:t>……………………………………………...</w:t>
            </w:r>
          </w:p>
          <w:p w:rsidR="00AC165A" w:rsidRPr="00B57371" w:rsidRDefault="00AC165A" w:rsidP="00AC165A">
            <w:pPr>
              <w:jc w:val="center"/>
              <w:rPr>
                <w:rFonts w:ascii="Garamond" w:hAnsi="Garamond"/>
                <w:sz w:val="24"/>
                <w:szCs w:val="24"/>
              </w:rPr>
            </w:pPr>
            <w:r w:rsidRPr="00B57371">
              <w:rPr>
                <w:rFonts w:ascii="Garamond" w:hAnsi="Garamond"/>
                <w:sz w:val="24"/>
                <w:szCs w:val="24"/>
              </w:rPr>
              <w:t>cégszerű aláírás</w:t>
            </w:r>
          </w:p>
        </w:tc>
      </w:tr>
    </w:tbl>
    <w:p w:rsidR="00AC165A" w:rsidRPr="00B57371" w:rsidRDefault="00AC165A" w:rsidP="00AC165A">
      <w:pPr>
        <w:rPr>
          <w:rFonts w:ascii="Garamond" w:hAnsi="Garamond"/>
          <w:sz w:val="24"/>
          <w:szCs w:val="24"/>
        </w:rPr>
      </w:pPr>
    </w:p>
    <w:p w:rsidR="00AC165A" w:rsidRPr="00B57371" w:rsidRDefault="00AC165A" w:rsidP="00AC165A">
      <w:pPr>
        <w:rPr>
          <w:rFonts w:ascii="Garamond" w:hAnsi="Garamond"/>
          <w:sz w:val="24"/>
          <w:szCs w:val="24"/>
        </w:rPr>
      </w:pPr>
      <w:r w:rsidRPr="00B57371">
        <w:rPr>
          <w:rFonts w:ascii="Garamond" w:hAnsi="Garamond"/>
          <w:b/>
          <w:sz w:val="24"/>
          <w:szCs w:val="24"/>
        </w:rPr>
        <w:br w:type="page"/>
      </w:r>
    </w:p>
    <w:p w:rsidR="00AC165A" w:rsidRPr="00B57371" w:rsidRDefault="00AC165A" w:rsidP="00AC165A">
      <w:pPr>
        <w:pStyle w:val="Szvegtrzsbehzssal3"/>
        <w:numPr>
          <w:ilvl w:val="12"/>
          <w:numId w:val="0"/>
        </w:numPr>
        <w:ind w:hanging="142"/>
        <w:jc w:val="right"/>
        <w:rPr>
          <w:rFonts w:ascii="Garamond" w:hAnsi="Garamond"/>
          <w:b/>
          <w:szCs w:val="24"/>
        </w:rPr>
      </w:pPr>
      <w:bookmarkStart w:id="29" w:name="_Toc211764528"/>
      <w:bookmarkStart w:id="30" w:name="_Toc199762487"/>
      <w:bookmarkStart w:id="31" w:name="_Toc192333736"/>
      <w:r w:rsidRPr="00B57371">
        <w:rPr>
          <w:rFonts w:ascii="Garamond" w:hAnsi="Garamond"/>
          <w:b/>
          <w:szCs w:val="24"/>
        </w:rPr>
        <w:lastRenderedPageBreak/>
        <w:t>8. melléklet</w:t>
      </w:r>
    </w:p>
    <w:p w:rsidR="00AC165A" w:rsidRPr="00B57371" w:rsidRDefault="00AC165A" w:rsidP="00AC165A">
      <w:pPr>
        <w:pStyle w:val="Cm"/>
        <w:tabs>
          <w:tab w:val="center" w:pos="7371"/>
        </w:tabs>
        <w:ind w:right="-1"/>
        <w:jc w:val="right"/>
        <w:rPr>
          <w:rFonts w:ascii="Garamond" w:hAnsi="Garamond"/>
          <w:sz w:val="24"/>
          <w:szCs w:val="24"/>
        </w:rPr>
      </w:pPr>
    </w:p>
    <w:p w:rsidR="00AC165A" w:rsidRPr="00B57371" w:rsidRDefault="00AC165A" w:rsidP="00AC165A">
      <w:pPr>
        <w:pStyle w:val="Szvegtrzsbehzssal3"/>
        <w:numPr>
          <w:ilvl w:val="12"/>
          <w:numId w:val="0"/>
        </w:numPr>
        <w:shd w:val="clear" w:color="auto" w:fill="E0E0E0"/>
        <w:jc w:val="center"/>
        <w:rPr>
          <w:rFonts w:ascii="Garamond" w:hAnsi="Garamond"/>
          <w:b/>
          <w:bCs/>
          <w:szCs w:val="24"/>
        </w:rPr>
      </w:pPr>
      <w:r w:rsidRPr="00B57371">
        <w:rPr>
          <w:rFonts w:ascii="Garamond" w:hAnsi="Garamond"/>
          <w:b/>
          <w:bCs/>
          <w:szCs w:val="24"/>
        </w:rPr>
        <w:t>CÉGOKMÁNYOK</w:t>
      </w:r>
    </w:p>
    <w:p w:rsidR="00AC165A" w:rsidRPr="00B57371" w:rsidRDefault="00AC165A" w:rsidP="00AC165A">
      <w:pPr>
        <w:pStyle w:val="Szvegtrzsbehzssal3"/>
        <w:numPr>
          <w:ilvl w:val="12"/>
          <w:numId w:val="0"/>
        </w:numPr>
        <w:jc w:val="center"/>
        <w:rPr>
          <w:rFonts w:ascii="Garamond" w:hAnsi="Garamond"/>
          <w:b/>
          <w:sz w:val="22"/>
          <w:szCs w:val="22"/>
        </w:rPr>
      </w:pPr>
    </w:p>
    <w:p w:rsidR="00AC165A" w:rsidRPr="00B57371" w:rsidRDefault="00AC165A" w:rsidP="00AC165A">
      <w:pPr>
        <w:pStyle w:val="Szvegtrzsbehzssal3"/>
        <w:numPr>
          <w:ilvl w:val="12"/>
          <w:numId w:val="0"/>
        </w:numPr>
        <w:jc w:val="center"/>
        <w:rPr>
          <w:rFonts w:ascii="Garamond" w:hAnsi="Garamond"/>
          <w:b/>
          <w:sz w:val="22"/>
          <w:szCs w:val="22"/>
        </w:rPr>
      </w:pPr>
    </w:p>
    <w:p w:rsidR="00AC165A" w:rsidRPr="00B57371" w:rsidRDefault="00AC165A" w:rsidP="00AC165A">
      <w:pPr>
        <w:pStyle w:val="Szvegtrzsbehzssal3"/>
        <w:widowControl w:val="0"/>
        <w:numPr>
          <w:ilvl w:val="0"/>
          <w:numId w:val="13"/>
        </w:numPr>
        <w:ind w:left="426" w:hanging="219"/>
        <w:jc w:val="both"/>
        <w:rPr>
          <w:rFonts w:ascii="Garamond" w:hAnsi="Garamond"/>
          <w:b/>
          <w:bCs/>
          <w:szCs w:val="24"/>
        </w:rPr>
      </w:pPr>
      <w:r w:rsidRPr="00B57371">
        <w:rPr>
          <w:rFonts w:ascii="Garamond" w:hAnsi="Garamond"/>
          <w:b/>
          <w:bCs/>
          <w:szCs w:val="24"/>
        </w:rPr>
        <w:t>cégkivonat</w:t>
      </w:r>
      <w:r w:rsidRPr="00B57371">
        <w:rPr>
          <w:rStyle w:val="Lbjegyzet-hivatkozs"/>
          <w:rFonts w:ascii="Garamond" w:hAnsi="Garamond"/>
          <w:b/>
          <w:caps/>
          <w:szCs w:val="24"/>
        </w:rPr>
        <w:footnoteReference w:id="82"/>
      </w:r>
    </w:p>
    <w:p w:rsidR="00AC165A" w:rsidRPr="00B57371" w:rsidRDefault="00AC165A" w:rsidP="00AC165A">
      <w:pPr>
        <w:ind w:left="993"/>
        <w:jc w:val="both"/>
        <w:rPr>
          <w:rFonts w:ascii="Garamond" w:hAnsi="Garamond"/>
          <w:sz w:val="22"/>
          <w:szCs w:val="22"/>
        </w:rPr>
      </w:pPr>
    </w:p>
    <w:p w:rsidR="00AC165A" w:rsidRPr="00B57371" w:rsidRDefault="00AC165A" w:rsidP="00AC165A">
      <w:pPr>
        <w:numPr>
          <w:ilvl w:val="0"/>
          <w:numId w:val="8"/>
        </w:numPr>
        <w:ind w:left="709" w:hanging="142"/>
        <w:jc w:val="both"/>
        <w:rPr>
          <w:rFonts w:ascii="Garamond" w:hAnsi="Garamond"/>
          <w:sz w:val="24"/>
          <w:szCs w:val="24"/>
        </w:rPr>
      </w:pPr>
      <w:r w:rsidRPr="00B57371">
        <w:rPr>
          <w:rFonts w:ascii="Garamond" w:hAnsi="Garamond"/>
          <w:sz w:val="24"/>
          <w:szCs w:val="24"/>
        </w:rPr>
        <w:t>az illetékes bíróság vagy hatóság nyilvántartásának az ajánlattételi határidőt megelőző 60 (hatvan) napnál nem régebbi keltezésű kivonata, ennek hiányában bírósági vagy hatósági igazolás</w:t>
      </w:r>
    </w:p>
    <w:p w:rsidR="00AC165A" w:rsidRPr="00B57371" w:rsidRDefault="00AC165A" w:rsidP="00AC165A">
      <w:pPr>
        <w:numPr>
          <w:ilvl w:val="0"/>
          <w:numId w:val="8"/>
        </w:numPr>
        <w:ind w:left="709" w:hanging="142"/>
        <w:jc w:val="both"/>
        <w:rPr>
          <w:rFonts w:ascii="Garamond" w:hAnsi="Garamond"/>
          <w:sz w:val="24"/>
          <w:szCs w:val="24"/>
        </w:rPr>
      </w:pPr>
      <w:r w:rsidRPr="00B57371">
        <w:rPr>
          <w:rFonts w:ascii="Garamond" w:hAnsi="Garamond"/>
          <w:sz w:val="24"/>
          <w:szCs w:val="24"/>
        </w:rPr>
        <w:t>magyarországi letelepedésű gazdasági szereplők esetében az illetékes cégbíróság vagy a Közigazgatási és Igazságügyi Minisztérium Céginformációs és az Elektronikus Cégeljárásban Közreműködő Szolgálata által kiadott, vagy ezen szervezet adatbázisából közjegyző által letöltött és hitelesített cégkivonat</w:t>
      </w:r>
    </w:p>
    <w:p w:rsidR="00AC165A" w:rsidRPr="00B57371" w:rsidRDefault="00AC165A" w:rsidP="00AC165A">
      <w:pPr>
        <w:numPr>
          <w:ilvl w:val="0"/>
          <w:numId w:val="8"/>
        </w:numPr>
        <w:ind w:left="709" w:hanging="142"/>
        <w:jc w:val="both"/>
        <w:rPr>
          <w:rFonts w:ascii="Garamond" w:hAnsi="Garamond"/>
          <w:sz w:val="24"/>
          <w:szCs w:val="24"/>
        </w:rPr>
      </w:pPr>
      <w:r w:rsidRPr="00B57371">
        <w:rPr>
          <w:rFonts w:ascii="Garamond" w:hAnsi="Garamond"/>
          <w:sz w:val="24"/>
          <w:szCs w:val="24"/>
        </w:rPr>
        <w:t>nem magyarországi letelepedésű gazdasági szereplők esetében cégkivonat, vagy a gazdasági szereplő letelepedése szerinti ország jogrendje alapján ezzel egyenértékű dokumentum</w:t>
      </w:r>
    </w:p>
    <w:p w:rsidR="00AC165A" w:rsidRPr="00B57371" w:rsidRDefault="00AC165A" w:rsidP="00AC165A">
      <w:pPr>
        <w:numPr>
          <w:ilvl w:val="0"/>
          <w:numId w:val="8"/>
        </w:numPr>
        <w:ind w:left="709" w:hanging="142"/>
        <w:jc w:val="both"/>
        <w:rPr>
          <w:rFonts w:ascii="Garamond" w:hAnsi="Garamond"/>
          <w:sz w:val="24"/>
          <w:szCs w:val="24"/>
        </w:rPr>
      </w:pPr>
      <w:r w:rsidRPr="00B57371">
        <w:rPr>
          <w:rFonts w:ascii="Garamond" w:hAnsi="Garamond"/>
          <w:sz w:val="24"/>
          <w:szCs w:val="24"/>
        </w:rPr>
        <w:t>eredeti vagy másolati példány</w:t>
      </w:r>
    </w:p>
    <w:p w:rsidR="00AC165A" w:rsidRPr="00B57371" w:rsidRDefault="00AC165A" w:rsidP="00AC165A">
      <w:pPr>
        <w:ind w:left="993"/>
        <w:jc w:val="both"/>
        <w:rPr>
          <w:rFonts w:ascii="Garamond" w:hAnsi="Garamond"/>
          <w:sz w:val="22"/>
          <w:szCs w:val="22"/>
        </w:rPr>
      </w:pPr>
    </w:p>
    <w:p w:rsidR="00AC165A" w:rsidRPr="00B57371" w:rsidRDefault="00AC165A" w:rsidP="00AC165A">
      <w:pPr>
        <w:pStyle w:val="Szvegtrzsbehzssal3"/>
        <w:widowControl w:val="0"/>
        <w:numPr>
          <w:ilvl w:val="0"/>
          <w:numId w:val="13"/>
        </w:numPr>
        <w:ind w:left="426" w:hanging="219"/>
        <w:jc w:val="both"/>
        <w:rPr>
          <w:rFonts w:ascii="Garamond" w:hAnsi="Garamond"/>
          <w:b/>
          <w:bCs/>
          <w:szCs w:val="24"/>
        </w:rPr>
      </w:pPr>
      <w:r w:rsidRPr="00B57371">
        <w:rPr>
          <w:rFonts w:ascii="Garamond" w:hAnsi="Garamond"/>
          <w:b/>
          <w:bCs/>
          <w:szCs w:val="24"/>
        </w:rPr>
        <w:t>aláírási címpéldány</w:t>
      </w:r>
      <w:r w:rsidRPr="00B57371">
        <w:rPr>
          <w:rStyle w:val="Lbjegyzet-hivatkozs"/>
          <w:rFonts w:ascii="Garamond" w:hAnsi="Garamond"/>
          <w:b/>
          <w:caps/>
          <w:szCs w:val="24"/>
        </w:rPr>
        <w:footnoteReference w:id="83"/>
      </w:r>
    </w:p>
    <w:p w:rsidR="00AC165A" w:rsidRPr="00B57371" w:rsidRDefault="00AC165A" w:rsidP="00AC165A">
      <w:pPr>
        <w:ind w:left="993"/>
        <w:jc w:val="both"/>
        <w:rPr>
          <w:rFonts w:ascii="Garamond" w:hAnsi="Garamond"/>
          <w:sz w:val="22"/>
          <w:szCs w:val="22"/>
        </w:rPr>
      </w:pPr>
    </w:p>
    <w:p w:rsidR="00AC165A" w:rsidRPr="00B57371" w:rsidRDefault="00AC165A" w:rsidP="00AC165A">
      <w:pPr>
        <w:numPr>
          <w:ilvl w:val="0"/>
          <w:numId w:val="8"/>
        </w:numPr>
        <w:ind w:left="709" w:hanging="142"/>
        <w:jc w:val="both"/>
        <w:rPr>
          <w:rFonts w:ascii="Garamond" w:hAnsi="Garamond"/>
          <w:sz w:val="24"/>
          <w:szCs w:val="24"/>
        </w:rPr>
      </w:pPr>
      <w:r w:rsidRPr="00B57371">
        <w:rPr>
          <w:rFonts w:ascii="Garamond" w:hAnsi="Garamond"/>
          <w:sz w:val="24"/>
          <w:szCs w:val="24"/>
        </w:rPr>
        <w:t>az ajánlatban található nyilatkozatokat aláíró, az adott gazdasági szereplő írásbeli képviseletére (cégjegyzésre) jogosult személy aláírási címpéldánya vagy ügyvéd által ellenjegyzett aláírás-mintája</w:t>
      </w:r>
      <w:r w:rsidR="00742C0D" w:rsidRPr="00742C0D">
        <w:rPr>
          <w:rFonts w:ascii="Garamond" w:hAnsi="Garamond"/>
          <w:sz w:val="24"/>
          <w:szCs w:val="24"/>
        </w:rPr>
        <w:t xml:space="preserve"> </w:t>
      </w:r>
      <w:r w:rsidR="00742C0D" w:rsidRPr="00B57371">
        <w:rPr>
          <w:rFonts w:ascii="Garamond" w:hAnsi="Garamond"/>
          <w:sz w:val="24"/>
          <w:szCs w:val="24"/>
        </w:rPr>
        <w:t xml:space="preserve">vagy </w:t>
      </w:r>
      <w:r w:rsidR="00742C0D">
        <w:rPr>
          <w:rFonts w:ascii="Garamond" w:hAnsi="Garamond"/>
          <w:sz w:val="24"/>
          <w:szCs w:val="24"/>
        </w:rPr>
        <w:t>kamarai jogtanácsos</w:t>
      </w:r>
      <w:r w:rsidR="00742C0D" w:rsidRPr="00B57371">
        <w:rPr>
          <w:rFonts w:ascii="Garamond" w:hAnsi="Garamond"/>
          <w:sz w:val="24"/>
          <w:szCs w:val="24"/>
        </w:rPr>
        <w:t xml:space="preserve"> által ellenjegyzett aláírás-mintája</w:t>
      </w:r>
    </w:p>
    <w:p w:rsidR="00AC165A" w:rsidRPr="00B57371" w:rsidRDefault="00AC165A" w:rsidP="00AC165A">
      <w:pPr>
        <w:numPr>
          <w:ilvl w:val="0"/>
          <w:numId w:val="8"/>
        </w:numPr>
        <w:ind w:left="709" w:hanging="142"/>
        <w:jc w:val="both"/>
        <w:rPr>
          <w:rFonts w:ascii="Garamond" w:hAnsi="Garamond"/>
          <w:sz w:val="24"/>
          <w:szCs w:val="24"/>
        </w:rPr>
      </w:pPr>
      <w:r w:rsidRPr="00B57371">
        <w:rPr>
          <w:rFonts w:ascii="Garamond" w:hAnsi="Garamond"/>
          <w:sz w:val="24"/>
          <w:szCs w:val="24"/>
        </w:rPr>
        <w:t xml:space="preserve">amennyiben ilyen dokumentum a gazdasági szereplő letelepedése szerinti ország jogrendjében nem ismert, úgy teljes bizonyító </w:t>
      </w:r>
      <w:proofErr w:type="spellStart"/>
      <w:r w:rsidRPr="00B57371">
        <w:rPr>
          <w:rFonts w:ascii="Garamond" w:hAnsi="Garamond"/>
          <w:sz w:val="24"/>
          <w:szCs w:val="24"/>
        </w:rPr>
        <w:t>erejű</w:t>
      </w:r>
      <w:proofErr w:type="spellEnd"/>
      <w:r w:rsidRPr="00B57371">
        <w:rPr>
          <w:rFonts w:ascii="Garamond" w:hAnsi="Garamond"/>
          <w:sz w:val="24"/>
          <w:szCs w:val="24"/>
        </w:rPr>
        <w:t xml:space="preserve"> magánokiratba vagy ügyvéd/közjegyző előtt tett okiratba foglalt aláírás-minta csatolása szükséges</w:t>
      </w:r>
    </w:p>
    <w:p w:rsidR="00AC165A" w:rsidRPr="00B57371" w:rsidRDefault="00AC165A" w:rsidP="00AC165A">
      <w:pPr>
        <w:numPr>
          <w:ilvl w:val="0"/>
          <w:numId w:val="8"/>
        </w:numPr>
        <w:ind w:left="709" w:hanging="142"/>
        <w:jc w:val="both"/>
        <w:rPr>
          <w:rFonts w:ascii="Garamond" w:hAnsi="Garamond"/>
          <w:sz w:val="24"/>
          <w:szCs w:val="24"/>
        </w:rPr>
      </w:pPr>
      <w:bookmarkStart w:id="32" w:name="_Hlk487556821"/>
      <w:r w:rsidRPr="00B57371">
        <w:rPr>
          <w:rFonts w:ascii="Garamond" w:hAnsi="Garamond"/>
          <w:sz w:val="24"/>
          <w:szCs w:val="24"/>
        </w:rPr>
        <w:t>amennyiben az eljárás során ajánlattevő által csatolt bármely dokumentumban szereplő bármely iratot nem a képviseletre jogosult személy ír alá, úgy a cégszerű aláírással ellátott, az érintett irat(ok) aláírására vonatkozó meghatalmazás másolati példányát is csatolni kell az adott dokumentumhoz; a meghatalmazást a meghatalmazottnak is alá kell írnia, a meghatalmazó aláírási címpéldányát ez esetben is csatolni kell</w:t>
      </w:r>
      <w:bookmarkEnd w:id="32"/>
    </w:p>
    <w:p w:rsidR="00AC165A" w:rsidRPr="00B57371" w:rsidRDefault="00AC165A" w:rsidP="00AC165A">
      <w:pPr>
        <w:numPr>
          <w:ilvl w:val="0"/>
          <w:numId w:val="8"/>
        </w:numPr>
        <w:ind w:left="709" w:hanging="142"/>
        <w:jc w:val="both"/>
        <w:rPr>
          <w:rFonts w:ascii="Garamond" w:hAnsi="Garamond"/>
          <w:sz w:val="24"/>
          <w:szCs w:val="24"/>
        </w:rPr>
      </w:pPr>
      <w:r w:rsidRPr="00B57371">
        <w:rPr>
          <w:rFonts w:ascii="Garamond" w:hAnsi="Garamond"/>
          <w:sz w:val="24"/>
          <w:szCs w:val="24"/>
        </w:rPr>
        <w:t>eredeti vagy másolati példány</w:t>
      </w:r>
    </w:p>
    <w:p w:rsidR="00AC165A" w:rsidRPr="00B57371" w:rsidRDefault="00AC165A" w:rsidP="00AC165A">
      <w:pPr>
        <w:ind w:left="709"/>
        <w:jc w:val="both"/>
        <w:rPr>
          <w:rFonts w:ascii="Garamond" w:hAnsi="Garamond"/>
          <w:sz w:val="24"/>
          <w:szCs w:val="24"/>
        </w:rPr>
      </w:pPr>
    </w:p>
    <w:p w:rsidR="00AC165A" w:rsidRPr="00B57371" w:rsidRDefault="00AC165A" w:rsidP="00AC165A">
      <w:pPr>
        <w:pStyle w:val="Szvegtrzsbehzssal3"/>
        <w:widowControl w:val="0"/>
        <w:numPr>
          <w:ilvl w:val="0"/>
          <w:numId w:val="13"/>
        </w:numPr>
        <w:ind w:left="426" w:hanging="219"/>
        <w:jc w:val="both"/>
        <w:rPr>
          <w:rFonts w:ascii="Garamond" w:hAnsi="Garamond"/>
          <w:b/>
          <w:bCs/>
          <w:szCs w:val="24"/>
        </w:rPr>
      </w:pPr>
      <w:r w:rsidRPr="00B57371">
        <w:rPr>
          <w:rFonts w:ascii="Garamond" w:hAnsi="Garamond"/>
          <w:b/>
          <w:bCs/>
          <w:szCs w:val="24"/>
        </w:rPr>
        <w:t>nyilatkozat változásbejegyzés (vagy adatváltozás) vonatkozásában</w:t>
      </w:r>
      <w:r w:rsidRPr="00B57371">
        <w:rPr>
          <w:rStyle w:val="Lbjegyzet-hivatkozs"/>
          <w:rFonts w:ascii="Garamond" w:hAnsi="Garamond"/>
          <w:b/>
          <w:caps/>
          <w:szCs w:val="24"/>
        </w:rPr>
        <w:footnoteReference w:id="84"/>
      </w:r>
    </w:p>
    <w:p w:rsidR="00AC165A" w:rsidRPr="00B57371" w:rsidRDefault="00AC165A" w:rsidP="00AC165A">
      <w:pPr>
        <w:ind w:left="709"/>
        <w:jc w:val="both"/>
        <w:rPr>
          <w:rFonts w:ascii="Garamond" w:hAnsi="Garamond"/>
          <w:sz w:val="24"/>
          <w:szCs w:val="24"/>
        </w:rPr>
      </w:pPr>
    </w:p>
    <w:p w:rsidR="00AC165A" w:rsidRPr="00B57371" w:rsidRDefault="00AC165A" w:rsidP="00AC165A">
      <w:pPr>
        <w:numPr>
          <w:ilvl w:val="0"/>
          <w:numId w:val="8"/>
        </w:numPr>
        <w:ind w:left="709" w:hanging="142"/>
        <w:jc w:val="both"/>
        <w:rPr>
          <w:rFonts w:ascii="Garamond" w:hAnsi="Garamond"/>
          <w:sz w:val="24"/>
          <w:szCs w:val="24"/>
        </w:rPr>
      </w:pPr>
      <w:r w:rsidRPr="00B57371">
        <w:rPr>
          <w:rFonts w:ascii="Garamond" w:hAnsi="Garamond"/>
          <w:sz w:val="24"/>
          <w:szCs w:val="24"/>
        </w:rPr>
        <w:t>ajánlattevő nyilatkozata (8/c. melléklet)</w:t>
      </w:r>
    </w:p>
    <w:p w:rsidR="00AC165A" w:rsidRPr="00B57371" w:rsidRDefault="00AC165A" w:rsidP="00AC165A">
      <w:pPr>
        <w:numPr>
          <w:ilvl w:val="0"/>
          <w:numId w:val="8"/>
        </w:numPr>
        <w:ind w:left="709" w:hanging="142"/>
        <w:jc w:val="both"/>
        <w:rPr>
          <w:rFonts w:ascii="Garamond" w:hAnsi="Garamond"/>
          <w:sz w:val="24"/>
          <w:szCs w:val="24"/>
        </w:rPr>
      </w:pPr>
      <w:r w:rsidRPr="00B57371">
        <w:rPr>
          <w:rFonts w:ascii="Garamond" w:hAnsi="Garamond"/>
          <w:sz w:val="24"/>
          <w:szCs w:val="24"/>
        </w:rPr>
        <w:t>eredeti vagy másolati példány</w:t>
      </w:r>
    </w:p>
    <w:p w:rsidR="00AC165A" w:rsidRPr="00B57371" w:rsidRDefault="00AC165A" w:rsidP="00AC165A">
      <w:pPr>
        <w:numPr>
          <w:ilvl w:val="0"/>
          <w:numId w:val="8"/>
        </w:numPr>
        <w:ind w:left="709" w:hanging="142"/>
        <w:jc w:val="both"/>
        <w:rPr>
          <w:rFonts w:ascii="Garamond" w:hAnsi="Garamond"/>
          <w:sz w:val="24"/>
          <w:szCs w:val="24"/>
        </w:rPr>
      </w:pPr>
      <w:r w:rsidRPr="00B57371">
        <w:rPr>
          <w:rFonts w:ascii="Garamond" w:hAnsi="Garamond"/>
          <w:sz w:val="24"/>
          <w:szCs w:val="24"/>
        </w:rPr>
        <w:t>amennyiben változásbejegyzés/adatváltozás van folyamatban, ezen túlmenően:</w:t>
      </w:r>
    </w:p>
    <w:p w:rsidR="00AC165A" w:rsidRPr="00B57371" w:rsidRDefault="00AC165A" w:rsidP="00AC165A">
      <w:pPr>
        <w:pStyle w:val="Listaszerbekezds"/>
        <w:numPr>
          <w:ilvl w:val="0"/>
          <w:numId w:val="12"/>
        </w:numPr>
        <w:tabs>
          <w:tab w:val="clear" w:pos="5246"/>
        </w:tabs>
        <w:ind w:left="993" w:hanging="142"/>
        <w:jc w:val="both"/>
        <w:rPr>
          <w:rFonts w:ascii="Garamond" w:hAnsi="Garamond"/>
          <w:sz w:val="24"/>
          <w:szCs w:val="24"/>
        </w:rPr>
      </w:pPr>
      <w:r w:rsidRPr="00B57371">
        <w:rPr>
          <w:rFonts w:ascii="Garamond" w:hAnsi="Garamond"/>
          <w:sz w:val="24"/>
          <w:szCs w:val="24"/>
        </w:rPr>
        <w:t>cég esetében a változásbejegyzésre vonatkozó elektronikus kérelem kinyomtatott változata, valamint a cégbíróság által a kérelemről kiállított elektronikus tanúsítvány kinyomtatott változata</w:t>
      </w:r>
    </w:p>
    <w:p w:rsidR="00AC165A" w:rsidRPr="00B57371" w:rsidRDefault="00AC165A" w:rsidP="00AC165A">
      <w:pPr>
        <w:pStyle w:val="Listaszerbekezds"/>
        <w:numPr>
          <w:ilvl w:val="0"/>
          <w:numId w:val="12"/>
        </w:numPr>
        <w:tabs>
          <w:tab w:val="clear" w:pos="5246"/>
        </w:tabs>
        <w:ind w:left="993" w:hanging="142"/>
        <w:jc w:val="both"/>
        <w:rPr>
          <w:rFonts w:ascii="Garamond" w:hAnsi="Garamond"/>
          <w:sz w:val="24"/>
          <w:szCs w:val="24"/>
        </w:rPr>
      </w:pPr>
      <w:r w:rsidRPr="00B57371">
        <w:rPr>
          <w:rFonts w:ascii="Garamond" w:hAnsi="Garamond"/>
          <w:sz w:val="24"/>
          <w:szCs w:val="24"/>
        </w:rPr>
        <w:t>nem cég keretében folytatott tevékenységek esetében a nyilvántartó bíróság/költségvetési szerv/kamara/jegyző által átvett (érkeztetett) változásbejegyzési (adatváltoztatási) kérelem</w:t>
      </w:r>
      <w:r w:rsidRPr="00B57371">
        <w:rPr>
          <w:rFonts w:ascii="Garamond" w:hAnsi="Garamond"/>
          <w:bCs/>
          <w:sz w:val="22"/>
          <w:szCs w:val="22"/>
        </w:rPr>
        <w:br w:type="page"/>
      </w:r>
    </w:p>
    <w:p w:rsidR="00AC165A" w:rsidRPr="00B57371" w:rsidRDefault="00AC165A" w:rsidP="00AC165A">
      <w:pPr>
        <w:pStyle w:val="Szvegtrzsbehzssal3"/>
        <w:numPr>
          <w:ilvl w:val="12"/>
          <w:numId w:val="0"/>
        </w:numPr>
        <w:ind w:hanging="142"/>
        <w:jc w:val="right"/>
        <w:rPr>
          <w:rFonts w:ascii="Garamond" w:hAnsi="Garamond"/>
          <w:b/>
          <w:szCs w:val="24"/>
        </w:rPr>
      </w:pPr>
      <w:r w:rsidRPr="00B57371">
        <w:rPr>
          <w:rFonts w:ascii="Garamond" w:hAnsi="Garamond"/>
          <w:b/>
          <w:szCs w:val="24"/>
        </w:rPr>
        <w:lastRenderedPageBreak/>
        <w:t>8/c. melléklet</w:t>
      </w:r>
    </w:p>
    <w:p w:rsidR="00AC165A" w:rsidRPr="00B57371" w:rsidRDefault="00AC165A" w:rsidP="00AC165A">
      <w:pPr>
        <w:pStyle w:val="Cm"/>
        <w:tabs>
          <w:tab w:val="center" w:pos="7371"/>
        </w:tabs>
        <w:ind w:right="-1"/>
        <w:jc w:val="right"/>
        <w:rPr>
          <w:rFonts w:ascii="Garamond" w:hAnsi="Garamond"/>
          <w:sz w:val="24"/>
          <w:szCs w:val="24"/>
        </w:rPr>
      </w:pPr>
    </w:p>
    <w:p w:rsidR="00AC165A" w:rsidRPr="00B57371" w:rsidRDefault="00AC165A" w:rsidP="00AC165A">
      <w:pPr>
        <w:shd w:val="clear" w:color="auto" w:fill="E0E0E0"/>
        <w:ind w:left="-142" w:right="-142"/>
        <w:jc w:val="center"/>
        <w:rPr>
          <w:rFonts w:ascii="Garamond" w:hAnsi="Garamond"/>
          <w:b/>
          <w:bCs/>
          <w:caps/>
          <w:sz w:val="24"/>
          <w:szCs w:val="24"/>
        </w:rPr>
      </w:pPr>
      <w:r w:rsidRPr="00B57371">
        <w:rPr>
          <w:rFonts w:ascii="Garamond" w:hAnsi="Garamond"/>
          <w:b/>
          <w:bCs/>
          <w:caps/>
          <w:sz w:val="24"/>
          <w:szCs w:val="24"/>
        </w:rPr>
        <w:t>nyilatkozat változásbejegyzés vonatkozásában</w:t>
      </w:r>
      <w:r w:rsidRPr="00B57371">
        <w:rPr>
          <w:rStyle w:val="Lbjegyzet-hivatkozs"/>
          <w:rFonts w:ascii="Garamond" w:hAnsi="Garamond"/>
          <w:b/>
          <w:bCs/>
          <w:caps/>
          <w:sz w:val="24"/>
          <w:szCs w:val="24"/>
        </w:rPr>
        <w:footnoteReference w:id="85"/>
      </w:r>
    </w:p>
    <w:p w:rsidR="00AC165A" w:rsidRPr="00B57371" w:rsidRDefault="00AC165A" w:rsidP="00AC165A">
      <w:pPr>
        <w:ind w:left="-142" w:right="-142"/>
        <w:jc w:val="both"/>
        <w:rPr>
          <w:rFonts w:ascii="Garamond" w:hAnsi="Garamond"/>
          <w:sz w:val="24"/>
          <w:szCs w:val="24"/>
        </w:rPr>
      </w:pPr>
    </w:p>
    <w:p w:rsidR="00AC165A" w:rsidRPr="00B57371" w:rsidRDefault="00AC165A" w:rsidP="00AC165A">
      <w:pPr>
        <w:ind w:left="-142" w:right="-142"/>
        <w:jc w:val="both"/>
        <w:rPr>
          <w:rFonts w:ascii="Garamond" w:hAnsi="Garamond"/>
          <w:sz w:val="24"/>
          <w:szCs w:val="24"/>
        </w:rPr>
      </w:pPr>
    </w:p>
    <w:p w:rsidR="00AC165A" w:rsidRPr="00B57371" w:rsidRDefault="00AC165A" w:rsidP="00AC165A">
      <w:pPr>
        <w:ind w:left="-142" w:right="-142"/>
        <w:jc w:val="both"/>
        <w:rPr>
          <w:rFonts w:ascii="Garamond" w:hAnsi="Garamond"/>
          <w:sz w:val="24"/>
          <w:szCs w:val="24"/>
        </w:rPr>
      </w:pPr>
      <w:r w:rsidRPr="00B57371">
        <w:rPr>
          <w:rFonts w:ascii="Garamond" w:hAnsi="Garamond"/>
          <w:sz w:val="24"/>
          <w:szCs w:val="24"/>
        </w:rPr>
        <w:t>Alulírott …………………………</w:t>
      </w:r>
      <w:proofErr w:type="gramStart"/>
      <w:r w:rsidRPr="00B57371">
        <w:rPr>
          <w:rFonts w:ascii="Garamond" w:hAnsi="Garamond"/>
          <w:sz w:val="24"/>
          <w:szCs w:val="24"/>
        </w:rPr>
        <w:t>…….</w:t>
      </w:r>
      <w:proofErr w:type="gramEnd"/>
      <w:r w:rsidRPr="00B57371">
        <w:rPr>
          <w:rFonts w:ascii="Garamond" w:hAnsi="Garamond"/>
          <w:sz w:val="24"/>
          <w:szCs w:val="24"/>
        </w:rPr>
        <w:t>.…...… (név), mint a(z) ………</w:t>
      </w:r>
      <w:proofErr w:type="gramStart"/>
      <w:r w:rsidRPr="00B57371">
        <w:rPr>
          <w:rFonts w:ascii="Garamond" w:hAnsi="Garamond"/>
          <w:sz w:val="24"/>
          <w:szCs w:val="24"/>
        </w:rPr>
        <w:t>...….</w:t>
      </w:r>
      <w:proofErr w:type="gramEnd"/>
      <w:r w:rsidRPr="00B57371">
        <w:rPr>
          <w:rFonts w:ascii="Garamond" w:hAnsi="Garamond"/>
          <w:sz w:val="24"/>
          <w:szCs w:val="24"/>
        </w:rPr>
        <w:t>……….…………………. (gazdasági szereplő neve) cégjegyzésre jogosult képviselője az</w:t>
      </w:r>
    </w:p>
    <w:p w:rsidR="00AC165A" w:rsidRPr="00B57371" w:rsidRDefault="00AC165A" w:rsidP="00AC165A">
      <w:pPr>
        <w:ind w:left="-142" w:right="-142"/>
        <w:jc w:val="both"/>
        <w:rPr>
          <w:rFonts w:ascii="Garamond" w:hAnsi="Garamond"/>
          <w:sz w:val="24"/>
          <w:szCs w:val="24"/>
        </w:rPr>
      </w:pPr>
    </w:p>
    <w:p w:rsidR="00AC165A" w:rsidRPr="00B57371" w:rsidRDefault="00AC165A" w:rsidP="00AC165A">
      <w:pPr>
        <w:tabs>
          <w:tab w:val="left" w:pos="9071"/>
        </w:tabs>
        <w:ind w:left="283" w:right="-1"/>
        <w:jc w:val="center"/>
        <w:rPr>
          <w:rFonts w:ascii="Garamond" w:hAnsi="Garamond"/>
          <w:b/>
          <w:bCs/>
          <w:i/>
          <w:sz w:val="24"/>
          <w:szCs w:val="24"/>
        </w:rPr>
      </w:pPr>
      <w:r w:rsidRPr="00B57371">
        <w:rPr>
          <w:rFonts w:ascii="Garamond" w:hAnsi="Garamond"/>
          <w:b/>
          <w:bCs/>
          <w:i/>
          <w:sz w:val="24"/>
          <w:szCs w:val="24"/>
        </w:rPr>
        <w:t>„1 (egy) darab új, félvezető technológiai diffúziós/oxidációs kályha beszerzése és üzembe helyezése az MTA Energiatudományi Kutatóközpont Mikrotechnológiai Laboratóriuma részére”</w:t>
      </w:r>
    </w:p>
    <w:p w:rsidR="00AC165A" w:rsidRPr="00B57371" w:rsidRDefault="00AC165A" w:rsidP="00AC165A">
      <w:pPr>
        <w:ind w:left="-142" w:right="-142"/>
        <w:rPr>
          <w:rFonts w:ascii="Garamond" w:eastAsiaTheme="minorHAnsi" w:hAnsi="Garamond" w:cstheme="minorBidi"/>
          <w:sz w:val="24"/>
          <w:szCs w:val="24"/>
          <w:lang w:eastAsia="en-US"/>
        </w:rPr>
      </w:pPr>
    </w:p>
    <w:p w:rsidR="00AC165A" w:rsidRPr="00B57371" w:rsidRDefault="00AC165A" w:rsidP="00AC165A">
      <w:pPr>
        <w:ind w:left="-142" w:right="-142"/>
        <w:jc w:val="both"/>
        <w:rPr>
          <w:rFonts w:ascii="Garamond" w:eastAsia="Calibri" w:hAnsi="Garamond"/>
          <w:sz w:val="24"/>
          <w:szCs w:val="24"/>
          <w:lang w:eastAsia="en-US"/>
        </w:rPr>
      </w:pPr>
      <w:r w:rsidRPr="00B57371">
        <w:rPr>
          <w:rFonts w:ascii="Garamond" w:hAnsi="Garamond"/>
          <w:sz w:val="24"/>
          <w:szCs w:val="24"/>
        </w:rPr>
        <w:t xml:space="preserve">tárgyú közbeszerzési eljárásban felelősségem tudatában nyilatkozom, hogy </w:t>
      </w:r>
      <w:r w:rsidRPr="00B57371">
        <w:rPr>
          <w:rFonts w:ascii="Garamond" w:eastAsia="Calibri" w:hAnsi="Garamond"/>
          <w:sz w:val="24"/>
          <w:szCs w:val="24"/>
          <w:lang w:eastAsia="en-US"/>
        </w:rPr>
        <w:t>szervezetünk vonatkozásában</w:t>
      </w:r>
      <w:r w:rsidRPr="00B57371">
        <w:rPr>
          <w:rStyle w:val="Lbjegyzet-hivatkozs"/>
          <w:rFonts w:ascii="Garamond" w:hAnsi="Garamond"/>
          <w:b/>
          <w:bCs/>
          <w:caps/>
          <w:sz w:val="24"/>
          <w:szCs w:val="24"/>
        </w:rPr>
        <w:footnoteReference w:id="86"/>
      </w:r>
    </w:p>
    <w:p w:rsidR="00AC165A" w:rsidRPr="00B57371" w:rsidRDefault="00AC165A" w:rsidP="00AC165A">
      <w:pPr>
        <w:pStyle w:val="Cm"/>
        <w:ind w:right="0" w:firstLine="142"/>
        <w:jc w:val="both"/>
        <w:rPr>
          <w:rFonts w:ascii="Garamond" w:hAnsi="Garamond"/>
          <w:b w:val="0"/>
          <w:sz w:val="24"/>
          <w:szCs w:val="24"/>
        </w:rPr>
      </w:pPr>
    </w:p>
    <w:p w:rsidR="00AC165A" w:rsidRPr="00B57371" w:rsidRDefault="00AC165A" w:rsidP="00AC165A">
      <w:pPr>
        <w:pStyle w:val="Cm"/>
        <w:ind w:right="0" w:firstLine="142"/>
        <w:jc w:val="both"/>
        <w:rPr>
          <w:rFonts w:ascii="Garamond" w:hAnsi="Garamond" w:cs="Times New Roman"/>
          <w:b w:val="0"/>
          <w:sz w:val="28"/>
          <w:szCs w:val="28"/>
        </w:rPr>
      </w:pPr>
      <w:r w:rsidRPr="00B57371">
        <w:rPr>
          <w:rFonts w:ascii="Garamond" w:hAnsi="Garamond"/>
          <w:b w:val="0"/>
          <w:sz w:val="24"/>
          <w:szCs w:val="24"/>
        </w:rPr>
        <w:t>nincs folyamatban</w:t>
      </w:r>
      <w:r w:rsidRPr="00B57371">
        <w:rPr>
          <w:rFonts w:ascii="Garamond" w:eastAsia="Calibri" w:hAnsi="Garamond"/>
          <w:b w:val="0"/>
          <w:sz w:val="24"/>
          <w:szCs w:val="24"/>
        </w:rPr>
        <w:t xml:space="preserve"> változásbejegyzési eljárás (vagy adatváltozás)</w:t>
      </w:r>
      <w:r w:rsidRPr="00B57371">
        <w:rPr>
          <w:rFonts w:ascii="Garamond" w:eastAsia="Calibri" w:hAnsi="Garamond"/>
          <w:b w:val="0"/>
          <w:sz w:val="24"/>
          <w:szCs w:val="24"/>
        </w:rPr>
        <w:tab/>
      </w:r>
      <w:r w:rsidRPr="00B57371">
        <w:rPr>
          <w:rFonts w:ascii="Garamond" w:hAnsi="Garamond" w:cs="Times New Roman"/>
          <w:b w:val="0"/>
          <w:sz w:val="28"/>
          <w:szCs w:val="28"/>
        </w:rPr>
        <w:t>□</w:t>
      </w:r>
    </w:p>
    <w:p w:rsidR="00AC165A" w:rsidRPr="00B57371" w:rsidRDefault="00AC165A" w:rsidP="00AC165A">
      <w:pPr>
        <w:pStyle w:val="Cm"/>
        <w:ind w:right="0" w:firstLine="142"/>
        <w:jc w:val="both"/>
        <w:rPr>
          <w:rFonts w:ascii="Garamond" w:hAnsi="Garamond" w:cs="Times New Roman"/>
          <w:b w:val="0"/>
          <w:sz w:val="24"/>
          <w:szCs w:val="24"/>
        </w:rPr>
      </w:pPr>
    </w:p>
    <w:p w:rsidR="00AC165A" w:rsidRPr="00B57371" w:rsidRDefault="00AC165A" w:rsidP="00AC165A">
      <w:pPr>
        <w:ind w:left="142" w:right="-142"/>
        <w:jc w:val="both"/>
        <w:rPr>
          <w:rFonts w:ascii="Garamond" w:hAnsi="Garamond"/>
          <w:sz w:val="24"/>
          <w:szCs w:val="24"/>
        </w:rPr>
      </w:pPr>
      <w:r w:rsidRPr="00B57371">
        <w:rPr>
          <w:rFonts w:ascii="Garamond" w:eastAsia="Calibri" w:hAnsi="Garamond"/>
          <w:sz w:val="24"/>
          <w:szCs w:val="24"/>
          <w:lang w:eastAsia="en-US"/>
        </w:rPr>
        <w:t>változásbejegyzési eljárás (vagy adatváltozás)</w:t>
      </w:r>
      <w:r w:rsidRPr="00B57371">
        <w:rPr>
          <w:rFonts w:ascii="Garamond" w:hAnsi="Garamond"/>
          <w:sz w:val="24"/>
          <w:szCs w:val="24"/>
        </w:rPr>
        <w:t xml:space="preserve"> van folyamatban</w:t>
      </w:r>
      <w:r w:rsidRPr="00B57371">
        <w:rPr>
          <w:rFonts w:ascii="Garamond" w:hAnsi="Garamond"/>
          <w:sz w:val="24"/>
          <w:szCs w:val="24"/>
        </w:rPr>
        <w:tab/>
      </w:r>
      <w:r w:rsidRPr="00B57371">
        <w:rPr>
          <w:rFonts w:ascii="Garamond" w:hAnsi="Garamond"/>
          <w:sz w:val="28"/>
          <w:szCs w:val="28"/>
        </w:rPr>
        <w:t>□</w:t>
      </w:r>
    </w:p>
    <w:p w:rsidR="00AC165A" w:rsidRPr="00B57371" w:rsidRDefault="00AC165A" w:rsidP="00AC165A">
      <w:pPr>
        <w:ind w:left="-142" w:right="-142"/>
        <w:jc w:val="both"/>
        <w:rPr>
          <w:rFonts w:ascii="Garamond" w:hAnsi="Garamond"/>
          <w:sz w:val="24"/>
          <w:szCs w:val="24"/>
        </w:rPr>
      </w:pPr>
    </w:p>
    <w:p w:rsidR="00AC165A" w:rsidRPr="00B57371" w:rsidRDefault="00AC165A" w:rsidP="00AC165A">
      <w:pPr>
        <w:ind w:left="-142" w:right="-142"/>
        <w:jc w:val="both"/>
        <w:rPr>
          <w:rFonts w:ascii="Garamond" w:hAnsi="Garamond"/>
          <w:sz w:val="24"/>
          <w:szCs w:val="24"/>
        </w:rPr>
      </w:pPr>
    </w:p>
    <w:p w:rsidR="00AC165A" w:rsidRPr="00B57371" w:rsidRDefault="00AC165A" w:rsidP="00AC165A">
      <w:pPr>
        <w:ind w:left="-142" w:right="-142"/>
        <w:jc w:val="both"/>
        <w:rPr>
          <w:rFonts w:ascii="Garamond" w:hAnsi="Garamond"/>
          <w:sz w:val="24"/>
          <w:szCs w:val="24"/>
        </w:rPr>
      </w:pPr>
    </w:p>
    <w:tbl>
      <w:tblPr>
        <w:tblW w:w="9640" w:type="dxa"/>
        <w:tblInd w:w="-142" w:type="dxa"/>
        <w:tblLayout w:type="fixed"/>
        <w:tblCellMar>
          <w:left w:w="70" w:type="dxa"/>
          <w:right w:w="70" w:type="dxa"/>
        </w:tblCellMar>
        <w:tblLook w:val="04A0" w:firstRow="1" w:lastRow="0" w:firstColumn="1" w:lastColumn="0" w:noHBand="0" w:noVBand="1"/>
      </w:tblPr>
      <w:tblGrid>
        <w:gridCol w:w="4820"/>
        <w:gridCol w:w="4820"/>
      </w:tblGrid>
      <w:tr w:rsidR="00AC165A" w:rsidRPr="00B57371" w:rsidTr="00AC165A">
        <w:trPr>
          <w:trHeight w:val="420"/>
        </w:trPr>
        <w:tc>
          <w:tcPr>
            <w:tcW w:w="4820" w:type="dxa"/>
          </w:tcPr>
          <w:p w:rsidR="00AC165A" w:rsidRPr="00B57371" w:rsidRDefault="00AC165A" w:rsidP="00AC165A">
            <w:pPr>
              <w:ind w:left="-70" w:right="-142"/>
              <w:rPr>
                <w:rFonts w:ascii="Garamond" w:hAnsi="Garamond"/>
                <w:sz w:val="24"/>
                <w:szCs w:val="24"/>
              </w:rPr>
            </w:pPr>
            <w:r w:rsidRPr="00B57371">
              <w:rPr>
                <w:rFonts w:ascii="Garamond" w:hAnsi="Garamond"/>
                <w:sz w:val="24"/>
                <w:szCs w:val="24"/>
              </w:rPr>
              <w:t>Kelt: …………………………...………</w:t>
            </w:r>
            <w:proofErr w:type="gramStart"/>
            <w:r w:rsidRPr="00B57371">
              <w:rPr>
                <w:rFonts w:ascii="Garamond" w:hAnsi="Garamond"/>
                <w:sz w:val="24"/>
                <w:szCs w:val="24"/>
              </w:rPr>
              <w:t>…….</w:t>
            </w:r>
            <w:proofErr w:type="gramEnd"/>
            <w:r w:rsidRPr="00B57371">
              <w:rPr>
                <w:rFonts w:ascii="Garamond" w:hAnsi="Garamond"/>
                <w:sz w:val="24"/>
                <w:szCs w:val="24"/>
              </w:rPr>
              <w:t>.</w:t>
            </w:r>
          </w:p>
          <w:p w:rsidR="00AC165A" w:rsidRPr="00B57371" w:rsidRDefault="00AC165A" w:rsidP="00AC165A">
            <w:pPr>
              <w:ind w:left="-70" w:right="-142"/>
              <w:rPr>
                <w:rFonts w:ascii="Garamond" w:hAnsi="Garamond"/>
                <w:sz w:val="24"/>
                <w:szCs w:val="24"/>
              </w:rPr>
            </w:pPr>
          </w:p>
          <w:p w:rsidR="00AC165A" w:rsidRPr="00B57371" w:rsidRDefault="00AC165A" w:rsidP="00AC165A">
            <w:pPr>
              <w:ind w:left="-70" w:right="-142"/>
              <w:rPr>
                <w:rFonts w:ascii="Garamond" w:hAnsi="Garamond"/>
                <w:sz w:val="24"/>
                <w:szCs w:val="24"/>
              </w:rPr>
            </w:pPr>
          </w:p>
        </w:tc>
        <w:tc>
          <w:tcPr>
            <w:tcW w:w="4820" w:type="dxa"/>
          </w:tcPr>
          <w:p w:rsidR="00AC165A" w:rsidRPr="00B57371" w:rsidRDefault="00AC165A" w:rsidP="00AC165A">
            <w:pPr>
              <w:ind w:left="-142" w:right="-142"/>
              <w:rPr>
                <w:rFonts w:ascii="Garamond" w:eastAsiaTheme="minorHAnsi" w:hAnsi="Garamond" w:cstheme="minorBidi"/>
                <w:sz w:val="24"/>
                <w:szCs w:val="24"/>
                <w:lang w:eastAsia="en-US"/>
              </w:rPr>
            </w:pPr>
          </w:p>
          <w:p w:rsidR="00AC165A" w:rsidRPr="00B57371" w:rsidRDefault="00AC165A" w:rsidP="00AC165A">
            <w:pPr>
              <w:ind w:left="-142" w:right="-142"/>
              <w:rPr>
                <w:rFonts w:ascii="Garamond" w:eastAsiaTheme="minorHAnsi" w:hAnsi="Garamond" w:cstheme="minorBidi"/>
                <w:sz w:val="24"/>
                <w:szCs w:val="24"/>
                <w:lang w:eastAsia="en-US"/>
              </w:rPr>
            </w:pPr>
          </w:p>
        </w:tc>
      </w:tr>
      <w:tr w:rsidR="00AC165A" w:rsidRPr="00B57371" w:rsidTr="00AC165A">
        <w:tc>
          <w:tcPr>
            <w:tcW w:w="4820" w:type="dxa"/>
            <w:tcMar>
              <w:top w:w="0" w:type="dxa"/>
              <w:left w:w="108" w:type="dxa"/>
              <w:bottom w:w="0" w:type="dxa"/>
              <w:right w:w="108" w:type="dxa"/>
            </w:tcMar>
          </w:tcPr>
          <w:p w:rsidR="00AC165A" w:rsidRPr="00B57371" w:rsidRDefault="00AC165A" w:rsidP="00AC165A">
            <w:pPr>
              <w:ind w:left="-142" w:right="-142"/>
              <w:rPr>
                <w:rFonts w:ascii="Garamond" w:eastAsiaTheme="minorHAnsi" w:hAnsi="Garamond" w:cstheme="minorBidi"/>
                <w:sz w:val="24"/>
                <w:szCs w:val="24"/>
                <w:lang w:eastAsia="en-US"/>
              </w:rPr>
            </w:pPr>
          </w:p>
        </w:tc>
        <w:tc>
          <w:tcPr>
            <w:tcW w:w="4820" w:type="dxa"/>
            <w:tcMar>
              <w:top w:w="0" w:type="dxa"/>
              <w:left w:w="108" w:type="dxa"/>
              <w:bottom w:w="0" w:type="dxa"/>
              <w:right w:w="108" w:type="dxa"/>
            </w:tcMar>
            <w:hideMark/>
          </w:tcPr>
          <w:p w:rsidR="00AC165A" w:rsidRPr="00B57371" w:rsidRDefault="00AC165A" w:rsidP="00AC165A">
            <w:pPr>
              <w:ind w:left="-142" w:right="-142"/>
              <w:jc w:val="center"/>
              <w:rPr>
                <w:rFonts w:ascii="Garamond" w:hAnsi="Garamond"/>
                <w:sz w:val="24"/>
                <w:szCs w:val="24"/>
              </w:rPr>
            </w:pPr>
            <w:r w:rsidRPr="00B57371">
              <w:rPr>
                <w:rFonts w:ascii="Garamond" w:hAnsi="Garamond"/>
                <w:sz w:val="24"/>
                <w:szCs w:val="24"/>
              </w:rPr>
              <w:t>………………………………………………</w:t>
            </w:r>
          </w:p>
          <w:p w:rsidR="00AC165A" w:rsidRPr="00B57371" w:rsidRDefault="00AC165A" w:rsidP="00AC165A">
            <w:pPr>
              <w:ind w:left="-142" w:right="-142"/>
              <w:jc w:val="center"/>
              <w:rPr>
                <w:rFonts w:ascii="Garamond" w:hAnsi="Garamond"/>
                <w:sz w:val="24"/>
                <w:szCs w:val="24"/>
              </w:rPr>
            </w:pPr>
            <w:r w:rsidRPr="00B57371">
              <w:rPr>
                <w:rFonts w:ascii="Garamond" w:hAnsi="Garamond"/>
                <w:sz w:val="24"/>
                <w:szCs w:val="24"/>
              </w:rPr>
              <w:t>cégszerű aláírás</w:t>
            </w:r>
          </w:p>
        </w:tc>
      </w:tr>
    </w:tbl>
    <w:p w:rsidR="00AC165A" w:rsidRPr="00B57371" w:rsidRDefault="00AC165A" w:rsidP="00AC165A">
      <w:pPr>
        <w:ind w:left="-142" w:right="-142" w:firstLine="284"/>
        <w:rPr>
          <w:rFonts w:ascii="Garamond" w:hAnsi="Garamond"/>
          <w:sz w:val="24"/>
          <w:szCs w:val="24"/>
        </w:rPr>
      </w:pPr>
    </w:p>
    <w:p w:rsidR="00AC165A" w:rsidRPr="00B57371" w:rsidRDefault="00AC165A" w:rsidP="00AC165A">
      <w:pPr>
        <w:rPr>
          <w:rFonts w:ascii="Garamond" w:hAnsi="Garamond"/>
          <w:sz w:val="24"/>
          <w:szCs w:val="24"/>
        </w:rPr>
      </w:pPr>
      <w:r w:rsidRPr="00B57371">
        <w:rPr>
          <w:rFonts w:ascii="Garamond" w:hAnsi="Garamond"/>
          <w:sz w:val="24"/>
          <w:szCs w:val="24"/>
        </w:rPr>
        <w:br w:type="page"/>
      </w:r>
    </w:p>
    <w:p w:rsidR="00AC165A" w:rsidRPr="00B57371" w:rsidRDefault="00AC165A" w:rsidP="00AC165A">
      <w:pPr>
        <w:pStyle w:val="Szvegtrzsbehzssal3"/>
        <w:widowControl w:val="0"/>
        <w:ind w:left="567" w:firstLine="0"/>
        <w:jc w:val="right"/>
        <w:rPr>
          <w:rFonts w:ascii="Garamond" w:hAnsi="Garamond"/>
          <w:b/>
          <w:szCs w:val="24"/>
        </w:rPr>
      </w:pPr>
      <w:r w:rsidRPr="00B57371">
        <w:rPr>
          <w:rFonts w:ascii="Garamond" w:hAnsi="Garamond"/>
          <w:b/>
          <w:szCs w:val="24"/>
        </w:rPr>
        <w:lastRenderedPageBreak/>
        <w:t>9. melléklet</w:t>
      </w:r>
    </w:p>
    <w:p w:rsidR="00AC165A" w:rsidRPr="00B57371" w:rsidRDefault="00AC165A" w:rsidP="00AC165A">
      <w:pPr>
        <w:rPr>
          <w:rFonts w:ascii="Garamond" w:hAnsi="Garamond"/>
          <w:sz w:val="24"/>
          <w:szCs w:val="24"/>
        </w:rPr>
      </w:pPr>
    </w:p>
    <w:p w:rsidR="00AC165A" w:rsidRPr="00B57371" w:rsidRDefault="00AC165A" w:rsidP="00AC165A">
      <w:pPr>
        <w:pStyle w:val="Szvegtrzsbehzssal3"/>
        <w:numPr>
          <w:ilvl w:val="12"/>
          <w:numId w:val="0"/>
        </w:numPr>
        <w:shd w:val="clear" w:color="auto" w:fill="E0E0E0"/>
        <w:jc w:val="center"/>
        <w:rPr>
          <w:rFonts w:ascii="Garamond" w:hAnsi="Garamond"/>
          <w:b/>
          <w:bCs/>
          <w:caps/>
          <w:szCs w:val="24"/>
        </w:rPr>
      </w:pPr>
      <w:r w:rsidRPr="00B57371">
        <w:rPr>
          <w:rFonts w:ascii="Garamond" w:hAnsi="Garamond"/>
          <w:b/>
          <w:bCs/>
          <w:caps/>
          <w:szCs w:val="24"/>
        </w:rPr>
        <w:t>Nyilatkozat elektronikus másolati példány vonatkozásában</w:t>
      </w:r>
      <w:r w:rsidRPr="00B57371">
        <w:rPr>
          <w:rStyle w:val="Lbjegyzet-hivatkozs"/>
          <w:rFonts w:ascii="Garamond" w:hAnsi="Garamond"/>
          <w:b/>
          <w:bCs/>
          <w:caps/>
          <w:szCs w:val="24"/>
        </w:rPr>
        <w:footnoteReference w:id="87"/>
      </w:r>
      <w:r w:rsidRPr="00B57371">
        <w:rPr>
          <w:rFonts w:ascii="Garamond" w:hAnsi="Garamond"/>
          <w:b/>
          <w:bCs/>
          <w:caps/>
          <w:szCs w:val="24"/>
        </w:rPr>
        <w:t xml:space="preserve"> </w:t>
      </w:r>
      <w:r w:rsidRPr="00B57371">
        <w:rPr>
          <w:rStyle w:val="Lbjegyzet-hivatkozs"/>
          <w:rFonts w:ascii="Garamond" w:hAnsi="Garamond"/>
          <w:b/>
          <w:bCs/>
          <w:caps/>
          <w:szCs w:val="24"/>
        </w:rPr>
        <w:footnoteReference w:id="88"/>
      </w:r>
    </w:p>
    <w:p w:rsidR="00AC165A" w:rsidRPr="00B57371" w:rsidRDefault="00AC165A" w:rsidP="00AC165A">
      <w:pPr>
        <w:rPr>
          <w:rFonts w:ascii="Garamond" w:hAnsi="Garamond"/>
          <w:sz w:val="24"/>
          <w:szCs w:val="24"/>
        </w:rPr>
      </w:pPr>
    </w:p>
    <w:p w:rsidR="00AC165A" w:rsidRPr="00B57371" w:rsidRDefault="00AC165A" w:rsidP="00AC165A">
      <w:pPr>
        <w:numPr>
          <w:ilvl w:val="12"/>
          <w:numId w:val="0"/>
        </w:numPr>
        <w:jc w:val="both"/>
        <w:rPr>
          <w:rFonts w:ascii="Garamond" w:hAnsi="Garamond"/>
          <w:bCs/>
          <w:sz w:val="24"/>
          <w:szCs w:val="24"/>
        </w:rPr>
      </w:pPr>
    </w:p>
    <w:p w:rsidR="00AC165A" w:rsidRPr="00B57371" w:rsidRDefault="00AC165A" w:rsidP="00AC165A">
      <w:pPr>
        <w:widowControl w:val="0"/>
        <w:ind w:right="-1"/>
        <w:jc w:val="both"/>
        <w:rPr>
          <w:rFonts w:ascii="Garamond" w:hAnsi="Garamond"/>
          <w:sz w:val="24"/>
          <w:szCs w:val="24"/>
        </w:rPr>
      </w:pPr>
      <w:r w:rsidRPr="00B57371">
        <w:rPr>
          <w:rFonts w:ascii="Garamond" w:hAnsi="Garamond"/>
          <w:sz w:val="24"/>
          <w:szCs w:val="24"/>
        </w:rPr>
        <w:t>Alulírott ………</w:t>
      </w:r>
      <w:proofErr w:type="gramStart"/>
      <w:r w:rsidRPr="00B57371">
        <w:rPr>
          <w:rFonts w:ascii="Garamond" w:hAnsi="Garamond"/>
          <w:sz w:val="24"/>
          <w:szCs w:val="24"/>
        </w:rPr>
        <w:t>…….</w:t>
      </w:r>
      <w:proofErr w:type="gramEnd"/>
      <w:r w:rsidRPr="00B57371">
        <w:rPr>
          <w:rFonts w:ascii="Garamond" w:hAnsi="Garamond"/>
          <w:sz w:val="24"/>
          <w:szCs w:val="24"/>
        </w:rPr>
        <w:t>…….…………..….…… (név), mint a(z) …</w:t>
      </w:r>
      <w:proofErr w:type="gramStart"/>
      <w:r w:rsidRPr="00B57371">
        <w:rPr>
          <w:rFonts w:ascii="Garamond" w:hAnsi="Garamond"/>
          <w:sz w:val="24"/>
          <w:szCs w:val="24"/>
        </w:rPr>
        <w:t>…….</w:t>
      </w:r>
      <w:proofErr w:type="gramEnd"/>
      <w:r w:rsidRPr="00B57371">
        <w:rPr>
          <w:rFonts w:ascii="Garamond" w:hAnsi="Garamond"/>
          <w:sz w:val="24"/>
          <w:szCs w:val="24"/>
        </w:rPr>
        <w:t>.….….………………..…. (ajánlattevő neve) cégjegyzésre jogosult képviselője az</w:t>
      </w:r>
    </w:p>
    <w:p w:rsidR="00AC165A" w:rsidRPr="00B57371" w:rsidRDefault="00AC165A" w:rsidP="00AC165A">
      <w:pPr>
        <w:widowControl w:val="0"/>
        <w:ind w:right="-1"/>
        <w:jc w:val="both"/>
        <w:rPr>
          <w:rFonts w:ascii="Garamond" w:hAnsi="Garamond"/>
          <w:bCs/>
          <w:sz w:val="24"/>
          <w:szCs w:val="24"/>
        </w:rPr>
      </w:pPr>
    </w:p>
    <w:p w:rsidR="00AC165A" w:rsidRPr="00B57371" w:rsidRDefault="00AC165A" w:rsidP="00AC165A">
      <w:pPr>
        <w:pStyle w:val="Szvegtrzsbehzssal"/>
        <w:numPr>
          <w:ilvl w:val="12"/>
          <w:numId w:val="0"/>
        </w:numPr>
        <w:jc w:val="center"/>
        <w:rPr>
          <w:rFonts w:ascii="Garamond" w:hAnsi="Garamond"/>
          <w:b/>
          <w:i/>
          <w:szCs w:val="24"/>
        </w:rPr>
      </w:pPr>
      <w:r w:rsidRPr="00B57371">
        <w:rPr>
          <w:rFonts w:ascii="Garamond" w:hAnsi="Garamond"/>
          <w:b/>
          <w:i/>
          <w:szCs w:val="24"/>
        </w:rPr>
        <w:t>„</w:t>
      </w:r>
      <w:r w:rsidRPr="00B57371">
        <w:rPr>
          <w:rFonts w:ascii="Garamond" w:hAnsi="Garamond"/>
          <w:b/>
          <w:bCs/>
          <w:i/>
          <w:szCs w:val="24"/>
        </w:rPr>
        <w:t>1 (egy) darab új, félvezető technológiai diffúziós/oxidációs kályha beszerzése és üzembe helyezése az MTA Energiatudományi Kutatóközpont Mikrotechnológiai Laboratóriuma részére</w:t>
      </w:r>
      <w:r w:rsidRPr="00B57371">
        <w:rPr>
          <w:rFonts w:ascii="Garamond" w:hAnsi="Garamond"/>
          <w:b/>
          <w:i/>
          <w:szCs w:val="24"/>
        </w:rPr>
        <w:t>”</w:t>
      </w:r>
    </w:p>
    <w:p w:rsidR="00AC165A" w:rsidRPr="00B57371" w:rsidRDefault="00AC165A" w:rsidP="00AC165A">
      <w:pPr>
        <w:pStyle w:val="Szvegtrzsbehzssal"/>
        <w:numPr>
          <w:ilvl w:val="12"/>
          <w:numId w:val="0"/>
        </w:numPr>
        <w:rPr>
          <w:rFonts w:ascii="Garamond" w:hAnsi="Garamond"/>
          <w:szCs w:val="24"/>
        </w:rPr>
      </w:pPr>
    </w:p>
    <w:p w:rsidR="00AC165A" w:rsidRPr="00B57371" w:rsidRDefault="00AC165A" w:rsidP="00AC165A">
      <w:pPr>
        <w:widowControl w:val="0"/>
        <w:ind w:right="-1"/>
        <w:jc w:val="both"/>
        <w:rPr>
          <w:rFonts w:ascii="Garamond" w:hAnsi="Garamond"/>
          <w:sz w:val="24"/>
          <w:szCs w:val="24"/>
        </w:rPr>
      </w:pPr>
      <w:r w:rsidRPr="00B57371">
        <w:rPr>
          <w:rFonts w:ascii="Garamond" w:hAnsi="Garamond"/>
          <w:sz w:val="24"/>
          <w:szCs w:val="24"/>
        </w:rPr>
        <w:t xml:space="preserve">tárgyú közbeszerzési eljárásban kijelentem, hogy a(z) </w:t>
      </w:r>
      <w:r w:rsidRPr="00B57371">
        <w:rPr>
          <w:rFonts w:ascii="Garamond" w:hAnsi="Garamond"/>
          <w:b/>
          <w:sz w:val="24"/>
          <w:szCs w:val="24"/>
        </w:rPr>
        <w:t>……………</w:t>
      </w:r>
      <w:proofErr w:type="gramStart"/>
      <w:r w:rsidRPr="00B57371">
        <w:rPr>
          <w:rFonts w:ascii="Garamond" w:hAnsi="Garamond"/>
          <w:b/>
          <w:sz w:val="24"/>
          <w:szCs w:val="24"/>
        </w:rPr>
        <w:t>…….</w:t>
      </w:r>
      <w:proofErr w:type="gramEnd"/>
      <w:r w:rsidRPr="00B57371">
        <w:rPr>
          <w:rFonts w:ascii="Garamond" w:hAnsi="Garamond"/>
          <w:b/>
          <w:sz w:val="24"/>
          <w:szCs w:val="24"/>
        </w:rPr>
        <w:t>……….</w:t>
      </w:r>
      <w:r w:rsidRPr="00B57371">
        <w:rPr>
          <w:rStyle w:val="Lbjegyzet-hivatkozs"/>
          <w:rFonts w:ascii="Garamond" w:hAnsi="Garamond"/>
          <w:b/>
          <w:sz w:val="24"/>
          <w:szCs w:val="24"/>
        </w:rPr>
        <w:footnoteReference w:id="89"/>
      </w:r>
      <w:r w:rsidRPr="00B57371">
        <w:rPr>
          <w:rFonts w:ascii="Garamond" w:hAnsi="Garamond"/>
          <w:sz w:val="24"/>
          <w:szCs w:val="24"/>
        </w:rPr>
        <w:t xml:space="preserve"> becsatolt elektronikus adathordozón található írásvédett, nem szerkeszthető formátumú fájl (elektronikus másolati példány) tartalma teljes mértékben megegyezik az általunk becsatolt eredeti megjelölésű, papír alapú példány tartalmával.</w:t>
      </w:r>
    </w:p>
    <w:p w:rsidR="00AC165A" w:rsidRPr="00B57371" w:rsidRDefault="00AC165A" w:rsidP="00AC165A">
      <w:pPr>
        <w:widowControl w:val="0"/>
        <w:ind w:right="-1"/>
        <w:jc w:val="both"/>
        <w:rPr>
          <w:rFonts w:ascii="Garamond" w:hAnsi="Garamond"/>
          <w:sz w:val="24"/>
          <w:szCs w:val="24"/>
        </w:rPr>
      </w:pPr>
    </w:p>
    <w:p w:rsidR="00AC165A" w:rsidRPr="00B57371" w:rsidRDefault="00AC165A" w:rsidP="00AC165A">
      <w:pPr>
        <w:widowControl w:val="0"/>
        <w:ind w:right="-1"/>
        <w:jc w:val="both"/>
        <w:rPr>
          <w:rFonts w:ascii="Garamond" w:hAnsi="Garamond"/>
          <w:sz w:val="24"/>
          <w:szCs w:val="24"/>
        </w:rPr>
      </w:pPr>
    </w:p>
    <w:p w:rsidR="00AC165A" w:rsidRPr="00B57371" w:rsidRDefault="00AC165A" w:rsidP="00AC165A">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AC165A" w:rsidRPr="00B57371" w:rsidTr="00AC165A">
        <w:trPr>
          <w:trHeight w:val="420"/>
        </w:trPr>
        <w:tc>
          <w:tcPr>
            <w:tcW w:w="4643" w:type="dxa"/>
          </w:tcPr>
          <w:p w:rsidR="00AC165A" w:rsidRPr="00B57371" w:rsidRDefault="00AC165A" w:rsidP="00AC165A">
            <w:pPr>
              <w:rPr>
                <w:rFonts w:ascii="Garamond" w:hAnsi="Garamond"/>
                <w:sz w:val="24"/>
                <w:szCs w:val="24"/>
              </w:rPr>
            </w:pPr>
            <w:r w:rsidRPr="00B57371">
              <w:rPr>
                <w:rFonts w:ascii="Garamond" w:hAnsi="Garamond"/>
                <w:sz w:val="24"/>
                <w:szCs w:val="24"/>
              </w:rPr>
              <w:t>Kelt: ………………………………………….</w:t>
            </w:r>
          </w:p>
          <w:p w:rsidR="00AC165A" w:rsidRPr="00B57371" w:rsidRDefault="00AC165A" w:rsidP="00AC165A">
            <w:pPr>
              <w:rPr>
                <w:rFonts w:ascii="Garamond" w:hAnsi="Garamond"/>
                <w:sz w:val="24"/>
                <w:szCs w:val="24"/>
              </w:rPr>
            </w:pPr>
          </w:p>
          <w:p w:rsidR="00AC165A" w:rsidRPr="00B57371" w:rsidRDefault="00AC165A" w:rsidP="00AC165A">
            <w:pPr>
              <w:rPr>
                <w:rFonts w:ascii="Garamond" w:hAnsi="Garamond"/>
                <w:sz w:val="24"/>
                <w:szCs w:val="24"/>
              </w:rPr>
            </w:pPr>
          </w:p>
        </w:tc>
        <w:tc>
          <w:tcPr>
            <w:tcW w:w="4643" w:type="dxa"/>
          </w:tcPr>
          <w:p w:rsidR="00AC165A" w:rsidRPr="00B57371" w:rsidRDefault="00AC165A" w:rsidP="00AC165A">
            <w:pPr>
              <w:rPr>
                <w:rFonts w:ascii="Garamond" w:hAnsi="Garamond"/>
                <w:sz w:val="24"/>
                <w:szCs w:val="24"/>
              </w:rPr>
            </w:pPr>
          </w:p>
          <w:p w:rsidR="00AC165A" w:rsidRPr="00B57371" w:rsidRDefault="00AC165A" w:rsidP="00AC165A">
            <w:pPr>
              <w:rPr>
                <w:rFonts w:ascii="Garamond" w:hAnsi="Garamond"/>
                <w:sz w:val="24"/>
                <w:szCs w:val="24"/>
              </w:rPr>
            </w:pPr>
          </w:p>
        </w:tc>
      </w:tr>
      <w:tr w:rsidR="00AC165A" w:rsidRPr="00B57371" w:rsidTr="00AC165A">
        <w:tc>
          <w:tcPr>
            <w:tcW w:w="4643" w:type="dxa"/>
            <w:tcMar>
              <w:top w:w="0" w:type="dxa"/>
              <w:left w:w="108" w:type="dxa"/>
              <w:bottom w:w="0" w:type="dxa"/>
              <w:right w:w="108" w:type="dxa"/>
            </w:tcMar>
          </w:tcPr>
          <w:p w:rsidR="00AC165A" w:rsidRPr="00B57371" w:rsidRDefault="00AC165A" w:rsidP="00AC165A">
            <w:pPr>
              <w:rPr>
                <w:rFonts w:ascii="Garamond" w:hAnsi="Garamond"/>
                <w:sz w:val="24"/>
                <w:szCs w:val="24"/>
              </w:rPr>
            </w:pPr>
          </w:p>
        </w:tc>
        <w:tc>
          <w:tcPr>
            <w:tcW w:w="4643" w:type="dxa"/>
            <w:tcMar>
              <w:top w:w="0" w:type="dxa"/>
              <w:left w:w="108" w:type="dxa"/>
              <w:bottom w:w="0" w:type="dxa"/>
              <w:right w:w="108" w:type="dxa"/>
            </w:tcMar>
            <w:hideMark/>
          </w:tcPr>
          <w:p w:rsidR="00AC165A" w:rsidRPr="00B57371" w:rsidRDefault="00AC165A" w:rsidP="00AC165A">
            <w:pPr>
              <w:jc w:val="center"/>
              <w:rPr>
                <w:rFonts w:ascii="Garamond" w:hAnsi="Garamond"/>
                <w:sz w:val="24"/>
                <w:szCs w:val="24"/>
              </w:rPr>
            </w:pPr>
            <w:r w:rsidRPr="00B57371">
              <w:rPr>
                <w:rFonts w:ascii="Garamond" w:hAnsi="Garamond"/>
                <w:sz w:val="24"/>
                <w:szCs w:val="24"/>
              </w:rPr>
              <w:t>………………………………………………</w:t>
            </w:r>
          </w:p>
          <w:p w:rsidR="00AC165A" w:rsidRPr="00B57371" w:rsidRDefault="00AC165A" w:rsidP="00AC165A">
            <w:pPr>
              <w:jc w:val="center"/>
              <w:rPr>
                <w:rFonts w:ascii="Garamond" w:hAnsi="Garamond"/>
                <w:sz w:val="24"/>
                <w:szCs w:val="24"/>
              </w:rPr>
            </w:pPr>
            <w:r w:rsidRPr="00B57371">
              <w:rPr>
                <w:rFonts w:ascii="Garamond" w:hAnsi="Garamond"/>
                <w:sz w:val="24"/>
                <w:szCs w:val="24"/>
              </w:rPr>
              <w:t>cégszerű aláírás</w:t>
            </w:r>
          </w:p>
        </w:tc>
      </w:tr>
    </w:tbl>
    <w:p w:rsidR="00AC165A" w:rsidRPr="00B57371" w:rsidRDefault="00AC165A" w:rsidP="00AC165A">
      <w:pPr>
        <w:rPr>
          <w:rFonts w:ascii="Garamond" w:hAnsi="Garamond"/>
          <w:sz w:val="24"/>
          <w:szCs w:val="24"/>
        </w:rPr>
      </w:pPr>
    </w:p>
    <w:p w:rsidR="00AC165A" w:rsidRPr="00B57371" w:rsidRDefault="00AC165A" w:rsidP="00AC165A">
      <w:pPr>
        <w:spacing w:after="160" w:line="259" w:lineRule="auto"/>
        <w:rPr>
          <w:rFonts w:ascii="Garamond" w:hAnsi="Garamond"/>
          <w:sz w:val="24"/>
          <w:szCs w:val="24"/>
        </w:rPr>
      </w:pPr>
      <w:r w:rsidRPr="00B57371">
        <w:rPr>
          <w:rFonts w:ascii="Garamond" w:hAnsi="Garamond"/>
          <w:sz w:val="24"/>
          <w:szCs w:val="24"/>
        </w:rPr>
        <w:br w:type="page"/>
      </w:r>
    </w:p>
    <w:bookmarkEnd w:id="29"/>
    <w:bookmarkEnd w:id="30"/>
    <w:bookmarkEnd w:id="31"/>
    <w:p w:rsidR="00AC165A" w:rsidRPr="00B57371" w:rsidRDefault="00AC165A" w:rsidP="00AC165A">
      <w:pPr>
        <w:pStyle w:val="Szvegtrzsbehzssal3"/>
        <w:widowControl w:val="0"/>
        <w:ind w:left="567" w:firstLine="0"/>
        <w:jc w:val="right"/>
        <w:rPr>
          <w:rFonts w:ascii="Garamond" w:hAnsi="Garamond"/>
          <w:b/>
          <w:szCs w:val="24"/>
        </w:rPr>
      </w:pPr>
      <w:r w:rsidRPr="00B57371">
        <w:rPr>
          <w:rFonts w:ascii="Garamond" w:hAnsi="Garamond"/>
          <w:b/>
          <w:szCs w:val="24"/>
        </w:rPr>
        <w:lastRenderedPageBreak/>
        <w:t>10. melléklet</w:t>
      </w:r>
    </w:p>
    <w:p w:rsidR="00AC165A" w:rsidRPr="00B57371" w:rsidRDefault="00AC165A" w:rsidP="00AC165A">
      <w:pPr>
        <w:rPr>
          <w:rFonts w:ascii="Garamond" w:hAnsi="Garamond"/>
          <w:sz w:val="24"/>
          <w:szCs w:val="24"/>
        </w:rPr>
      </w:pPr>
    </w:p>
    <w:p w:rsidR="00AC165A" w:rsidRPr="00B57371" w:rsidRDefault="00AC165A" w:rsidP="00AC165A">
      <w:pPr>
        <w:pStyle w:val="Szvegtrzsbehzssal3"/>
        <w:numPr>
          <w:ilvl w:val="12"/>
          <w:numId w:val="0"/>
        </w:numPr>
        <w:shd w:val="clear" w:color="auto" w:fill="E0E0E0"/>
        <w:jc w:val="center"/>
        <w:rPr>
          <w:rFonts w:ascii="Garamond" w:hAnsi="Garamond"/>
          <w:b/>
          <w:bCs/>
          <w:caps/>
          <w:szCs w:val="24"/>
        </w:rPr>
      </w:pPr>
      <w:r w:rsidRPr="00B57371">
        <w:rPr>
          <w:rFonts w:ascii="Garamond" w:hAnsi="Garamond"/>
          <w:b/>
          <w:bCs/>
          <w:caps/>
          <w:szCs w:val="24"/>
        </w:rPr>
        <w:t>Nyilatkozat harmadik személyek szerzői joga, iparvédelmi joga vonatkozásában</w:t>
      </w:r>
      <w:r w:rsidRPr="00B57371">
        <w:rPr>
          <w:rFonts w:ascii="Garamond" w:hAnsi="Garamond"/>
          <w:b/>
          <w:bCs/>
          <w:caps/>
          <w:szCs w:val="24"/>
          <w:vertAlign w:val="superscript"/>
        </w:rPr>
        <w:footnoteReference w:id="90"/>
      </w:r>
    </w:p>
    <w:p w:rsidR="00AC165A" w:rsidRPr="00B57371" w:rsidRDefault="00AC165A" w:rsidP="00AC165A">
      <w:pPr>
        <w:rPr>
          <w:rFonts w:ascii="Garamond" w:hAnsi="Garamond"/>
          <w:sz w:val="24"/>
          <w:szCs w:val="24"/>
        </w:rPr>
      </w:pPr>
    </w:p>
    <w:p w:rsidR="00AC165A" w:rsidRPr="00B57371" w:rsidRDefault="00AC165A" w:rsidP="00AC165A">
      <w:pPr>
        <w:numPr>
          <w:ilvl w:val="12"/>
          <w:numId w:val="0"/>
        </w:numPr>
        <w:jc w:val="both"/>
        <w:rPr>
          <w:rFonts w:ascii="Garamond" w:hAnsi="Garamond"/>
          <w:bCs/>
          <w:sz w:val="24"/>
          <w:szCs w:val="24"/>
        </w:rPr>
      </w:pPr>
    </w:p>
    <w:p w:rsidR="00AC165A" w:rsidRPr="00B57371" w:rsidRDefault="00AC165A" w:rsidP="00AC165A">
      <w:pPr>
        <w:widowControl w:val="0"/>
        <w:ind w:right="-1"/>
        <w:jc w:val="both"/>
        <w:rPr>
          <w:rFonts w:ascii="Garamond" w:hAnsi="Garamond"/>
          <w:sz w:val="24"/>
          <w:szCs w:val="24"/>
        </w:rPr>
      </w:pPr>
      <w:r w:rsidRPr="00B57371">
        <w:rPr>
          <w:rFonts w:ascii="Garamond" w:hAnsi="Garamond"/>
          <w:sz w:val="24"/>
          <w:szCs w:val="24"/>
        </w:rPr>
        <w:t>Alulírott ………</w:t>
      </w:r>
      <w:proofErr w:type="gramStart"/>
      <w:r w:rsidRPr="00B57371">
        <w:rPr>
          <w:rFonts w:ascii="Garamond" w:hAnsi="Garamond"/>
          <w:sz w:val="24"/>
          <w:szCs w:val="24"/>
        </w:rPr>
        <w:t>…….</w:t>
      </w:r>
      <w:proofErr w:type="gramEnd"/>
      <w:r w:rsidRPr="00B57371">
        <w:rPr>
          <w:rFonts w:ascii="Garamond" w:hAnsi="Garamond"/>
          <w:sz w:val="24"/>
          <w:szCs w:val="24"/>
        </w:rPr>
        <w:t>…….…………..….…… (név), mint a(z) …</w:t>
      </w:r>
      <w:proofErr w:type="gramStart"/>
      <w:r w:rsidRPr="00B57371">
        <w:rPr>
          <w:rFonts w:ascii="Garamond" w:hAnsi="Garamond"/>
          <w:sz w:val="24"/>
          <w:szCs w:val="24"/>
        </w:rPr>
        <w:t>…….</w:t>
      </w:r>
      <w:proofErr w:type="gramEnd"/>
      <w:r w:rsidRPr="00B57371">
        <w:rPr>
          <w:rFonts w:ascii="Garamond" w:hAnsi="Garamond"/>
          <w:sz w:val="24"/>
          <w:szCs w:val="24"/>
        </w:rPr>
        <w:t>.….….………………..…. (ajánlattevő neve) cégjegyzésre jogosult képviselője az</w:t>
      </w:r>
    </w:p>
    <w:p w:rsidR="00AC165A" w:rsidRPr="00B57371" w:rsidRDefault="00AC165A" w:rsidP="00AC165A">
      <w:pPr>
        <w:widowControl w:val="0"/>
        <w:ind w:right="-1"/>
        <w:jc w:val="both"/>
        <w:rPr>
          <w:rFonts w:ascii="Garamond" w:hAnsi="Garamond"/>
          <w:bCs/>
          <w:sz w:val="24"/>
          <w:szCs w:val="24"/>
        </w:rPr>
      </w:pPr>
    </w:p>
    <w:p w:rsidR="00AC165A" w:rsidRPr="00B57371" w:rsidRDefault="00AC165A" w:rsidP="00AC165A">
      <w:pPr>
        <w:pStyle w:val="Szvegtrzsbehzssal"/>
        <w:numPr>
          <w:ilvl w:val="12"/>
          <w:numId w:val="0"/>
        </w:numPr>
        <w:jc w:val="center"/>
        <w:rPr>
          <w:rFonts w:ascii="Garamond" w:hAnsi="Garamond"/>
          <w:b/>
          <w:i/>
          <w:szCs w:val="24"/>
        </w:rPr>
      </w:pPr>
      <w:r w:rsidRPr="00B57371">
        <w:rPr>
          <w:rFonts w:ascii="Garamond" w:hAnsi="Garamond"/>
          <w:b/>
          <w:i/>
          <w:szCs w:val="24"/>
        </w:rPr>
        <w:t>„</w:t>
      </w:r>
      <w:r w:rsidRPr="00B57371">
        <w:rPr>
          <w:rFonts w:ascii="Garamond" w:hAnsi="Garamond"/>
          <w:b/>
          <w:bCs/>
          <w:i/>
          <w:szCs w:val="24"/>
        </w:rPr>
        <w:t>1 (egy) darab új, félvezető technológiai diffúziós/oxidációs kályha beszerzése és üzembe helyezése az MTA Energiatudományi Kutatóközpont Mikrotechnológiai Laboratóriuma részére</w:t>
      </w:r>
      <w:r w:rsidRPr="00B57371">
        <w:rPr>
          <w:rFonts w:ascii="Garamond" w:hAnsi="Garamond"/>
          <w:b/>
          <w:i/>
          <w:szCs w:val="24"/>
        </w:rPr>
        <w:t>”</w:t>
      </w:r>
    </w:p>
    <w:p w:rsidR="00AC165A" w:rsidRPr="00B57371" w:rsidRDefault="00AC165A" w:rsidP="00AC165A">
      <w:pPr>
        <w:pStyle w:val="Szvegtrzsbehzssal"/>
        <w:numPr>
          <w:ilvl w:val="12"/>
          <w:numId w:val="0"/>
        </w:numPr>
        <w:rPr>
          <w:rFonts w:ascii="Garamond" w:hAnsi="Garamond"/>
          <w:szCs w:val="24"/>
        </w:rPr>
      </w:pPr>
    </w:p>
    <w:p w:rsidR="00AC165A" w:rsidRPr="00B57371" w:rsidRDefault="00AC165A" w:rsidP="00AC165A">
      <w:pPr>
        <w:widowControl w:val="0"/>
        <w:ind w:right="-1"/>
        <w:jc w:val="both"/>
        <w:rPr>
          <w:rFonts w:ascii="Garamond" w:hAnsi="Garamond"/>
          <w:sz w:val="24"/>
          <w:szCs w:val="24"/>
        </w:rPr>
      </w:pPr>
      <w:r w:rsidRPr="00B57371">
        <w:rPr>
          <w:rFonts w:ascii="Garamond" w:hAnsi="Garamond"/>
          <w:sz w:val="24"/>
          <w:szCs w:val="24"/>
        </w:rPr>
        <w:t>tárgyú közbeszerzési eljárásban kijelentem, hogy az általunk, továbbá esetleges alvállalkozó(i)</w:t>
      </w:r>
      <w:proofErr w:type="spellStart"/>
      <w:r w:rsidRPr="00B57371">
        <w:rPr>
          <w:rFonts w:ascii="Garamond" w:hAnsi="Garamond"/>
          <w:sz w:val="24"/>
          <w:szCs w:val="24"/>
        </w:rPr>
        <w:t>nk</w:t>
      </w:r>
      <w:proofErr w:type="spellEnd"/>
      <w:r w:rsidRPr="00B57371">
        <w:rPr>
          <w:rFonts w:ascii="Garamond" w:hAnsi="Garamond"/>
          <w:sz w:val="24"/>
          <w:szCs w:val="24"/>
        </w:rPr>
        <w:t xml:space="preserve"> által teljesítendő munkálatok, szállítások, szolgáltatások, illetve azok bármely részének ajánlatkérő általi igénybevétele nem sérti bármely harmadik személy szerzői jogát, szabadalomhoz, védjegyhez, ipari mintaoltalomhoz fűződő, vagy bármely más iparjogvédelmi oltalmat élvező jogát.</w:t>
      </w:r>
    </w:p>
    <w:p w:rsidR="00AC165A" w:rsidRPr="00B57371" w:rsidRDefault="00AC165A" w:rsidP="00AC165A">
      <w:pPr>
        <w:widowControl w:val="0"/>
        <w:ind w:right="-1"/>
        <w:jc w:val="both"/>
        <w:rPr>
          <w:rFonts w:ascii="Garamond" w:hAnsi="Garamond"/>
          <w:sz w:val="24"/>
          <w:szCs w:val="24"/>
        </w:rPr>
      </w:pPr>
    </w:p>
    <w:p w:rsidR="00AC165A" w:rsidRPr="00B57371" w:rsidRDefault="00AC165A" w:rsidP="00AC165A">
      <w:pPr>
        <w:widowControl w:val="0"/>
        <w:ind w:right="-1"/>
        <w:jc w:val="both"/>
        <w:rPr>
          <w:rFonts w:ascii="Garamond" w:hAnsi="Garamond"/>
          <w:sz w:val="24"/>
          <w:szCs w:val="24"/>
        </w:rPr>
      </w:pPr>
    </w:p>
    <w:p w:rsidR="00AC165A" w:rsidRPr="00B57371" w:rsidRDefault="00AC165A" w:rsidP="00AC165A">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AC165A" w:rsidRPr="00B57371" w:rsidTr="00AC165A">
        <w:trPr>
          <w:trHeight w:val="420"/>
        </w:trPr>
        <w:tc>
          <w:tcPr>
            <w:tcW w:w="4643" w:type="dxa"/>
          </w:tcPr>
          <w:p w:rsidR="00AC165A" w:rsidRPr="00B57371" w:rsidRDefault="00AC165A" w:rsidP="00AC165A">
            <w:pPr>
              <w:rPr>
                <w:rFonts w:ascii="Garamond" w:hAnsi="Garamond"/>
                <w:sz w:val="24"/>
                <w:szCs w:val="24"/>
              </w:rPr>
            </w:pPr>
            <w:r w:rsidRPr="00B57371">
              <w:rPr>
                <w:rFonts w:ascii="Garamond" w:hAnsi="Garamond"/>
                <w:sz w:val="24"/>
                <w:szCs w:val="24"/>
              </w:rPr>
              <w:t>Kelt: ………………………………………….</w:t>
            </w:r>
          </w:p>
          <w:p w:rsidR="00AC165A" w:rsidRPr="00B57371" w:rsidRDefault="00AC165A" w:rsidP="00AC165A">
            <w:pPr>
              <w:rPr>
                <w:rFonts w:ascii="Garamond" w:hAnsi="Garamond"/>
                <w:sz w:val="24"/>
                <w:szCs w:val="24"/>
              </w:rPr>
            </w:pPr>
          </w:p>
          <w:p w:rsidR="00AC165A" w:rsidRPr="00B57371" w:rsidRDefault="00AC165A" w:rsidP="00AC165A">
            <w:pPr>
              <w:rPr>
                <w:rFonts w:ascii="Garamond" w:hAnsi="Garamond"/>
                <w:sz w:val="24"/>
                <w:szCs w:val="24"/>
              </w:rPr>
            </w:pPr>
          </w:p>
        </w:tc>
        <w:tc>
          <w:tcPr>
            <w:tcW w:w="4643" w:type="dxa"/>
          </w:tcPr>
          <w:p w:rsidR="00AC165A" w:rsidRPr="00B57371" w:rsidRDefault="00AC165A" w:rsidP="00AC165A">
            <w:pPr>
              <w:rPr>
                <w:rFonts w:ascii="Garamond" w:hAnsi="Garamond"/>
                <w:sz w:val="24"/>
                <w:szCs w:val="24"/>
              </w:rPr>
            </w:pPr>
          </w:p>
          <w:p w:rsidR="00AC165A" w:rsidRPr="00B57371" w:rsidRDefault="00AC165A" w:rsidP="00AC165A">
            <w:pPr>
              <w:rPr>
                <w:rFonts w:ascii="Garamond" w:hAnsi="Garamond"/>
                <w:sz w:val="24"/>
                <w:szCs w:val="24"/>
              </w:rPr>
            </w:pPr>
          </w:p>
        </w:tc>
      </w:tr>
      <w:tr w:rsidR="00AC165A" w:rsidRPr="00B57371" w:rsidTr="00AC165A">
        <w:tc>
          <w:tcPr>
            <w:tcW w:w="4643" w:type="dxa"/>
            <w:tcMar>
              <w:top w:w="0" w:type="dxa"/>
              <w:left w:w="108" w:type="dxa"/>
              <w:bottom w:w="0" w:type="dxa"/>
              <w:right w:w="108" w:type="dxa"/>
            </w:tcMar>
          </w:tcPr>
          <w:p w:rsidR="00AC165A" w:rsidRPr="00B57371" w:rsidRDefault="00AC165A" w:rsidP="00AC165A">
            <w:pPr>
              <w:rPr>
                <w:rFonts w:ascii="Garamond" w:hAnsi="Garamond"/>
                <w:sz w:val="24"/>
                <w:szCs w:val="24"/>
              </w:rPr>
            </w:pPr>
          </w:p>
        </w:tc>
        <w:tc>
          <w:tcPr>
            <w:tcW w:w="4643" w:type="dxa"/>
            <w:tcMar>
              <w:top w:w="0" w:type="dxa"/>
              <w:left w:w="108" w:type="dxa"/>
              <w:bottom w:w="0" w:type="dxa"/>
              <w:right w:w="108" w:type="dxa"/>
            </w:tcMar>
            <w:hideMark/>
          </w:tcPr>
          <w:p w:rsidR="00AC165A" w:rsidRPr="00B57371" w:rsidRDefault="00AC165A" w:rsidP="00AC165A">
            <w:pPr>
              <w:jc w:val="center"/>
              <w:rPr>
                <w:rFonts w:ascii="Garamond" w:hAnsi="Garamond"/>
                <w:sz w:val="24"/>
                <w:szCs w:val="24"/>
              </w:rPr>
            </w:pPr>
            <w:r w:rsidRPr="00B57371">
              <w:rPr>
                <w:rFonts w:ascii="Garamond" w:hAnsi="Garamond"/>
                <w:sz w:val="24"/>
                <w:szCs w:val="24"/>
              </w:rPr>
              <w:t>………………………………………………</w:t>
            </w:r>
          </w:p>
          <w:p w:rsidR="00AC165A" w:rsidRPr="00B57371" w:rsidRDefault="00AC165A" w:rsidP="00AC165A">
            <w:pPr>
              <w:jc w:val="center"/>
              <w:rPr>
                <w:rFonts w:ascii="Garamond" w:hAnsi="Garamond"/>
                <w:sz w:val="24"/>
                <w:szCs w:val="24"/>
              </w:rPr>
            </w:pPr>
            <w:r w:rsidRPr="00B57371">
              <w:rPr>
                <w:rFonts w:ascii="Garamond" w:hAnsi="Garamond"/>
                <w:sz w:val="24"/>
                <w:szCs w:val="24"/>
              </w:rPr>
              <w:t>cégszerű aláírás</w:t>
            </w:r>
          </w:p>
        </w:tc>
      </w:tr>
    </w:tbl>
    <w:p w:rsidR="00AC165A" w:rsidRPr="00B57371" w:rsidRDefault="00AC165A" w:rsidP="00AC165A">
      <w:pPr>
        <w:rPr>
          <w:rFonts w:ascii="Garamond" w:hAnsi="Garamond"/>
          <w:sz w:val="24"/>
          <w:szCs w:val="24"/>
        </w:rPr>
      </w:pPr>
    </w:p>
    <w:p w:rsidR="00AC165A" w:rsidRPr="00B57371" w:rsidRDefault="00AC165A" w:rsidP="00AC165A">
      <w:pPr>
        <w:spacing w:after="160" w:line="259" w:lineRule="auto"/>
        <w:rPr>
          <w:rFonts w:ascii="Garamond" w:hAnsi="Garamond"/>
          <w:sz w:val="24"/>
          <w:szCs w:val="24"/>
        </w:rPr>
      </w:pPr>
      <w:r w:rsidRPr="00B57371">
        <w:rPr>
          <w:rFonts w:ascii="Garamond" w:hAnsi="Garamond"/>
          <w:sz w:val="24"/>
          <w:szCs w:val="24"/>
        </w:rPr>
        <w:br w:type="page"/>
      </w:r>
    </w:p>
    <w:p w:rsidR="00AC165A" w:rsidRPr="00B57371" w:rsidRDefault="00AC165A" w:rsidP="00AC165A">
      <w:pPr>
        <w:pStyle w:val="Szvegtrzsbehzssal3"/>
        <w:widowControl w:val="0"/>
        <w:ind w:left="567" w:firstLine="0"/>
        <w:jc w:val="right"/>
        <w:rPr>
          <w:rFonts w:ascii="Garamond" w:hAnsi="Garamond"/>
          <w:b/>
          <w:szCs w:val="24"/>
        </w:rPr>
      </w:pPr>
      <w:r w:rsidRPr="00B57371">
        <w:rPr>
          <w:rFonts w:ascii="Garamond" w:hAnsi="Garamond"/>
          <w:b/>
          <w:szCs w:val="24"/>
        </w:rPr>
        <w:lastRenderedPageBreak/>
        <w:t>11. melléklet</w:t>
      </w:r>
    </w:p>
    <w:p w:rsidR="00AC165A" w:rsidRPr="00B57371" w:rsidRDefault="00AC165A" w:rsidP="00AC165A">
      <w:pPr>
        <w:rPr>
          <w:rFonts w:ascii="Garamond" w:hAnsi="Garamond"/>
          <w:sz w:val="24"/>
          <w:szCs w:val="24"/>
        </w:rPr>
      </w:pPr>
    </w:p>
    <w:p w:rsidR="00AC165A" w:rsidRPr="00B57371" w:rsidRDefault="00AC165A" w:rsidP="00AC165A">
      <w:pPr>
        <w:pStyle w:val="Szvegtrzsbehzssal3"/>
        <w:numPr>
          <w:ilvl w:val="12"/>
          <w:numId w:val="0"/>
        </w:numPr>
        <w:shd w:val="clear" w:color="auto" w:fill="E0E0E0"/>
        <w:jc w:val="center"/>
        <w:rPr>
          <w:rFonts w:ascii="Garamond" w:hAnsi="Garamond"/>
          <w:b/>
          <w:bCs/>
          <w:caps/>
          <w:szCs w:val="24"/>
        </w:rPr>
      </w:pPr>
      <w:r w:rsidRPr="00B57371">
        <w:rPr>
          <w:rFonts w:ascii="Garamond" w:hAnsi="Garamond"/>
          <w:b/>
          <w:bCs/>
          <w:caps/>
          <w:szCs w:val="24"/>
        </w:rPr>
        <w:t>AJÁNLATTEVŐI Nyilatkozat üzleti titokról</w:t>
      </w:r>
      <w:r w:rsidRPr="00B57371">
        <w:rPr>
          <w:rFonts w:ascii="Garamond" w:hAnsi="Garamond"/>
          <w:b/>
          <w:bCs/>
          <w:caps/>
          <w:szCs w:val="24"/>
          <w:vertAlign w:val="superscript"/>
        </w:rPr>
        <w:footnoteReference w:id="91"/>
      </w:r>
      <w:r w:rsidRPr="00B57371">
        <w:rPr>
          <w:rFonts w:ascii="Garamond" w:hAnsi="Garamond"/>
          <w:b/>
          <w:bCs/>
          <w:caps/>
          <w:szCs w:val="24"/>
        </w:rPr>
        <w:t xml:space="preserve"> </w:t>
      </w:r>
      <w:r w:rsidRPr="00B57371">
        <w:rPr>
          <w:rStyle w:val="Lbjegyzet-hivatkozs"/>
          <w:rFonts w:ascii="Garamond" w:hAnsi="Garamond"/>
          <w:b/>
          <w:bCs/>
          <w:caps/>
          <w:szCs w:val="24"/>
        </w:rPr>
        <w:footnoteReference w:id="92"/>
      </w:r>
    </w:p>
    <w:p w:rsidR="00AC165A" w:rsidRPr="00B57371" w:rsidRDefault="00AC165A" w:rsidP="00AC165A">
      <w:pPr>
        <w:rPr>
          <w:rFonts w:ascii="Garamond" w:hAnsi="Garamond"/>
          <w:sz w:val="24"/>
          <w:szCs w:val="24"/>
        </w:rPr>
      </w:pPr>
    </w:p>
    <w:p w:rsidR="00AC165A" w:rsidRPr="00B57371" w:rsidRDefault="00AC165A" w:rsidP="00AC165A">
      <w:pPr>
        <w:numPr>
          <w:ilvl w:val="12"/>
          <w:numId w:val="0"/>
        </w:numPr>
        <w:jc w:val="both"/>
        <w:rPr>
          <w:rFonts w:ascii="Garamond" w:hAnsi="Garamond"/>
          <w:bCs/>
          <w:sz w:val="24"/>
          <w:szCs w:val="24"/>
        </w:rPr>
      </w:pPr>
    </w:p>
    <w:p w:rsidR="00AC165A" w:rsidRPr="00B57371" w:rsidRDefault="00AC165A" w:rsidP="00AC165A">
      <w:pPr>
        <w:widowControl w:val="0"/>
        <w:ind w:right="-1"/>
        <w:jc w:val="both"/>
        <w:rPr>
          <w:rFonts w:ascii="Garamond" w:hAnsi="Garamond"/>
          <w:sz w:val="24"/>
          <w:szCs w:val="24"/>
        </w:rPr>
      </w:pPr>
      <w:r w:rsidRPr="00B57371">
        <w:rPr>
          <w:rFonts w:ascii="Garamond" w:hAnsi="Garamond"/>
          <w:sz w:val="24"/>
          <w:szCs w:val="24"/>
        </w:rPr>
        <w:t>Alulírott ………</w:t>
      </w:r>
      <w:proofErr w:type="gramStart"/>
      <w:r w:rsidRPr="00B57371">
        <w:rPr>
          <w:rFonts w:ascii="Garamond" w:hAnsi="Garamond"/>
          <w:sz w:val="24"/>
          <w:szCs w:val="24"/>
        </w:rPr>
        <w:t>…….</w:t>
      </w:r>
      <w:proofErr w:type="gramEnd"/>
      <w:r w:rsidRPr="00B57371">
        <w:rPr>
          <w:rFonts w:ascii="Garamond" w:hAnsi="Garamond"/>
          <w:sz w:val="24"/>
          <w:szCs w:val="24"/>
        </w:rPr>
        <w:t>…….…………..….…… (név), mint a(z) …</w:t>
      </w:r>
      <w:proofErr w:type="gramStart"/>
      <w:r w:rsidRPr="00B57371">
        <w:rPr>
          <w:rFonts w:ascii="Garamond" w:hAnsi="Garamond"/>
          <w:sz w:val="24"/>
          <w:szCs w:val="24"/>
        </w:rPr>
        <w:t>…….</w:t>
      </w:r>
      <w:proofErr w:type="gramEnd"/>
      <w:r w:rsidRPr="00B57371">
        <w:rPr>
          <w:rFonts w:ascii="Garamond" w:hAnsi="Garamond"/>
          <w:sz w:val="24"/>
          <w:szCs w:val="24"/>
        </w:rPr>
        <w:t>.….….………………..…. (ajánlattevő neve) cégjegyzésre jogosult képviselője az</w:t>
      </w:r>
    </w:p>
    <w:p w:rsidR="00AC165A" w:rsidRPr="00B57371" w:rsidRDefault="00AC165A" w:rsidP="00AC165A">
      <w:pPr>
        <w:widowControl w:val="0"/>
        <w:ind w:right="-1"/>
        <w:jc w:val="both"/>
        <w:rPr>
          <w:rFonts w:ascii="Garamond" w:hAnsi="Garamond"/>
          <w:bCs/>
          <w:sz w:val="24"/>
          <w:szCs w:val="24"/>
        </w:rPr>
      </w:pPr>
    </w:p>
    <w:p w:rsidR="00AC165A" w:rsidRPr="00B57371" w:rsidRDefault="00AC165A" w:rsidP="00AC165A">
      <w:pPr>
        <w:pStyle w:val="Szvegtrzsbehzssal"/>
        <w:numPr>
          <w:ilvl w:val="12"/>
          <w:numId w:val="0"/>
        </w:numPr>
        <w:jc w:val="center"/>
        <w:rPr>
          <w:rFonts w:ascii="Garamond" w:hAnsi="Garamond"/>
          <w:b/>
          <w:i/>
          <w:szCs w:val="24"/>
        </w:rPr>
      </w:pPr>
      <w:r w:rsidRPr="00B57371">
        <w:rPr>
          <w:rFonts w:ascii="Garamond" w:hAnsi="Garamond"/>
          <w:b/>
          <w:i/>
          <w:szCs w:val="24"/>
        </w:rPr>
        <w:t>„</w:t>
      </w:r>
      <w:r w:rsidRPr="00B57371">
        <w:rPr>
          <w:rFonts w:ascii="Garamond" w:hAnsi="Garamond"/>
          <w:b/>
          <w:bCs/>
          <w:i/>
          <w:szCs w:val="24"/>
        </w:rPr>
        <w:t>1 (egy) darab új, félvezető technológiai diffúziós/oxidációs kályha beszerzése és üzembe helyezése az MTA Energiatudományi Kutatóközpont Mikrotechnológiai Laboratóriuma részére</w:t>
      </w:r>
      <w:r w:rsidRPr="00B57371">
        <w:rPr>
          <w:rFonts w:ascii="Garamond" w:hAnsi="Garamond"/>
          <w:b/>
          <w:i/>
          <w:szCs w:val="24"/>
        </w:rPr>
        <w:t>”</w:t>
      </w:r>
    </w:p>
    <w:p w:rsidR="00AC165A" w:rsidRPr="00B57371" w:rsidRDefault="00AC165A" w:rsidP="00AC165A">
      <w:pPr>
        <w:pStyle w:val="Szvegtrzsbehzssal"/>
        <w:numPr>
          <w:ilvl w:val="12"/>
          <w:numId w:val="0"/>
        </w:numPr>
        <w:rPr>
          <w:rFonts w:ascii="Garamond" w:hAnsi="Garamond"/>
          <w:szCs w:val="24"/>
        </w:rPr>
      </w:pPr>
    </w:p>
    <w:p w:rsidR="00AC165A" w:rsidRPr="00B57371" w:rsidRDefault="00AC165A" w:rsidP="00AC165A">
      <w:pPr>
        <w:widowControl w:val="0"/>
        <w:ind w:right="-1"/>
        <w:jc w:val="both"/>
        <w:rPr>
          <w:rFonts w:ascii="Garamond" w:hAnsi="Garamond"/>
          <w:sz w:val="24"/>
          <w:szCs w:val="24"/>
        </w:rPr>
      </w:pPr>
      <w:r w:rsidRPr="00B57371">
        <w:rPr>
          <w:rFonts w:ascii="Garamond" w:hAnsi="Garamond"/>
          <w:sz w:val="24"/>
          <w:szCs w:val="24"/>
        </w:rPr>
        <w:t xml:space="preserve">tárgyú közbeszerzési eljárásban kijelentem, hogy az általunk benyújtott </w:t>
      </w:r>
      <w:r w:rsidRPr="00B57371">
        <w:rPr>
          <w:rFonts w:ascii="Garamond" w:hAnsi="Garamond"/>
          <w:b/>
          <w:sz w:val="24"/>
          <w:szCs w:val="24"/>
        </w:rPr>
        <w:t>……………</w:t>
      </w:r>
      <w:proofErr w:type="gramStart"/>
      <w:r w:rsidRPr="00B57371">
        <w:rPr>
          <w:rFonts w:ascii="Garamond" w:hAnsi="Garamond"/>
          <w:b/>
          <w:sz w:val="24"/>
          <w:szCs w:val="24"/>
        </w:rPr>
        <w:t>…….</w:t>
      </w:r>
      <w:proofErr w:type="gramEnd"/>
      <w:r w:rsidRPr="00B57371">
        <w:rPr>
          <w:rFonts w:ascii="Garamond" w:hAnsi="Garamond"/>
          <w:b/>
          <w:sz w:val="24"/>
          <w:szCs w:val="24"/>
        </w:rPr>
        <w:t>……….</w:t>
      </w:r>
      <w:r w:rsidRPr="00B57371">
        <w:rPr>
          <w:rStyle w:val="Lbjegyzet-hivatkozs"/>
          <w:rFonts w:ascii="Garamond" w:hAnsi="Garamond"/>
          <w:b/>
          <w:sz w:val="24"/>
          <w:szCs w:val="24"/>
        </w:rPr>
        <w:footnoteReference w:id="93"/>
      </w:r>
      <w:r w:rsidRPr="00B57371">
        <w:rPr>
          <w:rFonts w:ascii="Garamond" w:hAnsi="Garamond"/>
          <w:sz w:val="24"/>
          <w:szCs w:val="24"/>
        </w:rPr>
        <w:t>:</w:t>
      </w:r>
      <w:r w:rsidRPr="00B57371">
        <w:rPr>
          <w:rFonts w:ascii="Garamond" w:hAnsi="Garamond"/>
          <w:b/>
          <w:bCs/>
          <w:caps/>
          <w:sz w:val="24"/>
          <w:szCs w:val="24"/>
          <w:vertAlign w:val="superscript"/>
        </w:rPr>
        <w:footnoteReference w:id="94"/>
      </w:r>
    </w:p>
    <w:p w:rsidR="00AC165A" w:rsidRPr="00B57371" w:rsidRDefault="00AC165A" w:rsidP="00AC165A">
      <w:pPr>
        <w:pStyle w:val="Cm"/>
        <w:ind w:left="426" w:right="-1"/>
        <w:jc w:val="both"/>
        <w:rPr>
          <w:rFonts w:ascii="Garamond" w:hAnsi="Garamond" w:cs="Times New Roman"/>
          <w:b w:val="0"/>
          <w:sz w:val="24"/>
          <w:szCs w:val="24"/>
        </w:rPr>
      </w:pPr>
    </w:p>
    <w:p w:rsidR="00AC165A" w:rsidRPr="00B57371" w:rsidRDefault="00AC165A" w:rsidP="00AC165A">
      <w:pPr>
        <w:pStyle w:val="Cm"/>
        <w:ind w:left="426" w:right="-1"/>
        <w:jc w:val="both"/>
        <w:rPr>
          <w:rFonts w:ascii="Garamond" w:hAnsi="Garamond" w:cs="Times New Roman"/>
          <w:b w:val="0"/>
          <w:sz w:val="24"/>
          <w:szCs w:val="24"/>
        </w:rPr>
      </w:pPr>
      <w:r w:rsidRPr="00B57371">
        <w:rPr>
          <w:rFonts w:ascii="Garamond" w:hAnsi="Garamond" w:cs="Times New Roman"/>
          <w:b w:val="0"/>
          <w:sz w:val="24"/>
          <w:szCs w:val="24"/>
        </w:rPr>
        <w:t>üzleti titkot nem tartalmaz</w:t>
      </w:r>
      <w:r w:rsidRPr="00B57371">
        <w:rPr>
          <w:rFonts w:ascii="Garamond" w:hAnsi="Garamond" w:cs="Times New Roman"/>
          <w:b w:val="0"/>
          <w:sz w:val="24"/>
          <w:szCs w:val="24"/>
        </w:rPr>
        <w:tab/>
      </w:r>
      <w:r w:rsidRPr="00B57371">
        <w:rPr>
          <w:rFonts w:ascii="Garamond" w:hAnsi="Garamond" w:cs="Times New Roman"/>
          <w:b w:val="0"/>
          <w:sz w:val="24"/>
          <w:szCs w:val="24"/>
        </w:rPr>
        <w:t></w:t>
      </w:r>
    </w:p>
    <w:p w:rsidR="00AC165A" w:rsidRPr="00B57371" w:rsidRDefault="00AC165A" w:rsidP="00AC165A">
      <w:pPr>
        <w:widowControl w:val="0"/>
        <w:ind w:right="-1"/>
        <w:jc w:val="both"/>
        <w:rPr>
          <w:rFonts w:ascii="Garamond" w:hAnsi="Garamond"/>
          <w:sz w:val="24"/>
          <w:szCs w:val="24"/>
        </w:rPr>
      </w:pPr>
    </w:p>
    <w:p w:rsidR="00AC165A" w:rsidRPr="00B57371" w:rsidRDefault="00AC165A" w:rsidP="00AC165A">
      <w:pPr>
        <w:pStyle w:val="Cm"/>
        <w:ind w:left="426" w:right="-1"/>
        <w:jc w:val="both"/>
        <w:rPr>
          <w:rFonts w:ascii="Garamond" w:hAnsi="Garamond" w:cs="Times New Roman"/>
          <w:b w:val="0"/>
          <w:sz w:val="24"/>
          <w:szCs w:val="24"/>
        </w:rPr>
      </w:pPr>
      <w:r w:rsidRPr="00B57371">
        <w:rPr>
          <w:rFonts w:ascii="Garamond" w:hAnsi="Garamond" w:cs="Times New Roman"/>
          <w:b w:val="0"/>
          <w:sz w:val="24"/>
          <w:szCs w:val="24"/>
        </w:rPr>
        <w:t>üzleti titkot tartalmaz</w:t>
      </w:r>
      <w:r w:rsidRPr="00B57371">
        <w:rPr>
          <w:rFonts w:ascii="Garamond" w:hAnsi="Garamond" w:cs="Times New Roman"/>
          <w:b w:val="0"/>
          <w:sz w:val="24"/>
          <w:szCs w:val="24"/>
        </w:rPr>
        <w:tab/>
      </w:r>
      <w:r w:rsidRPr="00B57371">
        <w:rPr>
          <w:rFonts w:ascii="Garamond" w:hAnsi="Garamond" w:cs="Times New Roman"/>
          <w:b w:val="0"/>
          <w:sz w:val="24"/>
          <w:szCs w:val="24"/>
        </w:rPr>
        <w:tab/>
      </w:r>
      <w:r w:rsidRPr="00B57371">
        <w:rPr>
          <w:rFonts w:ascii="Garamond" w:hAnsi="Garamond" w:cs="Times New Roman"/>
          <w:b w:val="0"/>
          <w:sz w:val="24"/>
          <w:szCs w:val="24"/>
        </w:rPr>
        <w:t></w:t>
      </w:r>
    </w:p>
    <w:p w:rsidR="00AC165A" w:rsidRPr="00B57371" w:rsidRDefault="00AC165A" w:rsidP="00AC165A">
      <w:pPr>
        <w:widowControl w:val="0"/>
        <w:ind w:right="-1" w:firstLine="426"/>
        <w:jc w:val="both"/>
        <w:rPr>
          <w:rFonts w:ascii="Garamond" w:hAnsi="Garamond"/>
          <w:sz w:val="24"/>
          <w:szCs w:val="24"/>
        </w:rPr>
      </w:pPr>
      <w:r w:rsidRPr="00B57371">
        <w:rPr>
          <w:rFonts w:ascii="Garamond" w:hAnsi="Garamond"/>
          <w:sz w:val="24"/>
          <w:szCs w:val="24"/>
        </w:rPr>
        <w:t xml:space="preserve">Az üzleti titkot tartalmazó iratokat elkülönítetten, a(z) </w:t>
      </w:r>
      <w:r w:rsidRPr="00B57371">
        <w:rPr>
          <w:rFonts w:ascii="Garamond" w:hAnsi="Garamond"/>
          <w:b/>
          <w:sz w:val="24"/>
          <w:szCs w:val="24"/>
        </w:rPr>
        <w:t>………. oldal</w:t>
      </w:r>
      <w:r w:rsidRPr="00B57371">
        <w:rPr>
          <w:rFonts w:ascii="Garamond" w:hAnsi="Garamond"/>
          <w:sz w:val="24"/>
          <w:szCs w:val="24"/>
        </w:rPr>
        <w:t>on csatoltuk.</w:t>
      </w:r>
      <w:r w:rsidRPr="00B57371">
        <w:rPr>
          <w:rFonts w:ascii="Garamond" w:hAnsi="Garamond"/>
          <w:b/>
          <w:bCs/>
          <w:caps/>
          <w:sz w:val="24"/>
          <w:szCs w:val="24"/>
          <w:vertAlign w:val="superscript"/>
        </w:rPr>
        <w:t xml:space="preserve"> </w:t>
      </w:r>
      <w:r w:rsidRPr="00B57371">
        <w:rPr>
          <w:rFonts w:ascii="Garamond" w:hAnsi="Garamond"/>
          <w:b/>
          <w:bCs/>
          <w:caps/>
          <w:sz w:val="24"/>
          <w:szCs w:val="24"/>
          <w:vertAlign w:val="superscript"/>
        </w:rPr>
        <w:footnoteReference w:id="95"/>
      </w:r>
    </w:p>
    <w:p w:rsidR="00AC165A" w:rsidRPr="00B57371" w:rsidRDefault="00AC165A" w:rsidP="00AC165A">
      <w:pPr>
        <w:widowControl w:val="0"/>
        <w:ind w:right="-1"/>
        <w:jc w:val="both"/>
        <w:rPr>
          <w:rFonts w:ascii="Garamond" w:hAnsi="Garamond"/>
          <w:sz w:val="24"/>
          <w:szCs w:val="24"/>
        </w:rPr>
      </w:pPr>
    </w:p>
    <w:p w:rsidR="00AC165A" w:rsidRPr="00B57371" w:rsidRDefault="00AC165A" w:rsidP="00AC165A">
      <w:pPr>
        <w:widowControl w:val="0"/>
        <w:ind w:right="-1"/>
        <w:jc w:val="both"/>
        <w:rPr>
          <w:rFonts w:ascii="Garamond" w:hAnsi="Garamond"/>
          <w:sz w:val="24"/>
          <w:szCs w:val="24"/>
        </w:rPr>
      </w:pPr>
    </w:p>
    <w:p w:rsidR="00AC165A" w:rsidRPr="00B57371" w:rsidRDefault="00AC165A" w:rsidP="00AC165A">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AC165A" w:rsidRPr="00B57371" w:rsidTr="00AC165A">
        <w:trPr>
          <w:trHeight w:val="420"/>
        </w:trPr>
        <w:tc>
          <w:tcPr>
            <w:tcW w:w="4643" w:type="dxa"/>
          </w:tcPr>
          <w:p w:rsidR="00AC165A" w:rsidRPr="00B57371" w:rsidRDefault="00AC165A" w:rsidP="00AC165A">
            <w:pPr>
              <w:rPr>
                <w:rFonts w:ascii="Garamond" w:hAnsi="Garamond"/>
                <w:sz w:val="24"/>
                <w:szCs w:val="24"/>
              </w:rPr>
            </w:pPr>
            <w:r w:rsidRPr="00B57371">
              <w:rPr>
                <w:rFonts w:ascii="Garamond" w:hAnsi="Garamond"/>
                <w:sz w:val="24"/>
                <w:szCs w:val="24"/>
              </w:rPr>
              <w:t>Kelt: ………………………………………….</w:t>
            </w:r>
          </w:p>
          <w:p w:rsidR="00AC165A" w:rsidRPr="00B57371" w:rsidRDefault="00AC165A" w:rsidP="00AC165A">
            <w:pPr>
              <w:rPr>
                <w:rFonts w:ascii="Garamond" w:hAnsi="Garamond"/>
                <w:sz w:val="24"/>
                <w:szCs w:val="24"/>
              </w:rPr>
            </w:pPr>
          </w:p>
          <w:p w:rsidR="00AC165A" w:rsidRPr="00B57371" w:rsidRDefault="00AC165A" w:rsidP="00AC165A">
            <w:pPr>
              <w:rPr>
                <w:rFonts w:ascii="Garamond" w:hAnsi="Garamond"/>
                <w:sz w:val="24"/>
                <w:szCs w:val="24"/>
              </w:rPr>
            </w:pPr>
          </w:p>
        </w:tc>
        <w:tc>
          <w:tcPr>
            <w:tcW w:w="4643" w:type="dxa"/>
          </w:tcPr>
          <w:p w:rsidR="00AC165A" w:rsidRPr="00B57371" w:rsidRDefault="00AC165A" w:rsidP="00AC165A">
            <w:pPr>
              <w:rPr>
                <w:rFonts w:ascii="Garamond" w:hAnsi="Garamond"/>
                <w:sz w:val="24"/>
                <w:szCs w:val="24"/>
              </w:rPr>
            </w:pPr>
          </w:p>
          <w:p w:rsidR="00AC165A" w:rsidRPr="00B57371" w:rsidRDefault="00AC165A" w:rsidP="00AC165A">
            <w:pPr>
              <w:rPr>
                <w:rFonts w:ascii="Garamond" w:hAnsi="Garamond"/>
                <w:sz w:val="24"/>
                <w:szCs w:val="24"/>
              </w:rPr>
            </w:pPr>
          </w:p>
        </w:tc>
      </w:tr>
      <w:tr w:rsidR="00AC165A" w:rsidRPr="00B57371" w:rsidTr="00AC165A">
        <w:tc>
          <w:tcPr>
            <w:tcW w:w="4643" w:type="dxa"/>
            <w:tcMar>
              <w:top w:w="0" w:type="dxa"/>
              <w:left w:w="108" w:type="dxa"/>
              <w:bottom w:w="0" w:type="dxa"/>
              <w:right w:w="108" w:type="dxa"/>
            </w:tcMar>
          </w:tcPr>
          <w:p w:rsidR="00AC165A" w:rsidRPr="00B57371" w:rsidRDefault="00AC165A" w:rsidP="00AC165A">
            <w:pPr>
              <w:rPr>
                <w:rFonts w:ascii="Garamond" w:hAnsi="Garamond"/>
                <w:sz w:val="24"/>
                <w:szCs w:val="24"/>
              </w:rPr>
            </w:pPr>
          </w:p>
        </w:tc>
        <w:tc>
          <w:tcPr>
            <w:tcW w:w="4643" w:type="dxa"/>
            <w:tcMar>
              <w:top w:w="0" w:type="dxa"/>
              <w:left w:w="108" w:type="dxa"/>
              <w:bottom w:w="0" w:type="dxa"/>
              <w:right w:w="108" w:type="dxa"/>
            </w:tcMar>
            <w:hideMark/>
          </w:tcPr>
          <w:p w:rsidR="00AC165A" w:rsidRPr="00B57371" w:rsidRDefault="00AC165A" w:rsidP="00AC165A">
            <w:pPr>
              <w:jc w:val="center"/>
              <w:rPr>
                <w:rFonts w:ascii="Garamond" w:hAnsi="Garamond"/>
                <w:sz w:val="24"/>
                <w:szCs w:val="24"/>
              </w:rPr>
            </w:pPr>
            <w:r w:rsidRPr="00B57371">
              <w:rPr>
                <w:rFonts w:ascii="Garamond" w:hAnsi="Garamond"/>
                <w:sz w:val="24"/>
                <w:szCs w:val="24"/>
              </w:rPr>
              <w:t>………………………………………………</w:t>
            </w:r>
          </w:p>
          <w:p w:rsidR="00AC165A" w:rsidRPr="00B57371" w:rsidRDefault="00AC165A" w:rsidP="00AC165A">
            <w:pPr>
              <w:jc w:val="center"/>
              <w:rPr>
                <w:rFonts w:ascii="Garamond" w:hAnsi="Garamond"/>
                <w:sz w:val="24"/>
                <w:szCs w:val="24"/>
              </w:rPr>
            </w:pPr>
            <w:r w:rsidRPr="00B57371">
              <w:rPr>
                <w:rFonts w:ascii="Garamond" w:hAnsi="Garamond"/>
                <w:sz w:val="24"/>
                <w:szCs w:val="24"/>
              </w:rPr>
              <w:t>cégszerű aláírás</w:t>
            </w:r>
          </w:p>
        </w:tc>
      </w:tr>
    </w:tbl>
    <w:p w:rsidR="00AC165A" w:rsidRPr="00B57371" w:rsidRDefault="00AC165A" w:rsidP="00AC165A">
      <w:pPr>
        <w:rPr>
          <w:rFonts w:ascii="Garamond" w:hAnsi="Garamond"/>
          <w:sz w:val="24"/>
          <w:szCs w:val="24"/>
        </w:rPr>
      </w:pPr>
    </w:p>
    <w:p w:rsidR="00AC165A" w:rsidRPr="00B57371" w:rsidRDefault="00AC165A" w:rsidP="00AC165A">
      <w:pPr>
        <w:spacing w:after="160" w:line="259" w:lineRule="auto"/>
        <w:rPr>
          <w:rFonts w:ascii="Garamond" w:hAnsi="Garamond"/>
          <w:sz w:val="24"/>
          <w:szCs w:val="24"/>
        </w:rPr>
      </w:pPr>
      <w:r w:rsidRPr="00B57371">
        <w:rPr>
          <w:rFonts w:ascii="Garamond" w:hAnsi="Garamond"/>
          <w:sz w:val="24"/>
          <w:szCs w:val="24"/>
        </w:rPr>
        <w:br w:type="page"/>
      </w:r>
    </w:p>
    <w:p w:rsidR="00AC165A" w:rsidRPr="00B57371" w:rsidRDefault="00AC165A" w:rsidP="00AC165A">
      <w:pPr>
        <w:pStyle w:val="Szvegtrzsbehzssal"/>
        <w:numPr>
          <w:ilvl w:val="12"/>
          <w:numId w:val="0"/>
        </w:numPr>
        <w:ind w:left="709"/>
        <w:jc w:val="right"/>
        <w:rPr>
          <w:rFonts w:ascii="Garamond" w:hAnsi="Garamond"/>
          <w:b/>
        </w:rPr>
      </w:pPr>
      <w:r w:rsidRPr="00B57371">
        <w:rPr>
          <w:rFonts w:ascii="Garamond" w:hAnsi="Garamond"/>
          <w:b/>
        </w:rPr>
        <w:lastRenderedPageBreak/>
        <w:t>12. melléklet</w:t>
      </w:r>
    </w:p>
    <w:p w:rsidR="00AC165A" w:rsidRPr="00B57371" w:rsidRDefault="00AC165A" w:rsidP="00AC165A">
      <w:pPr>
        <w:numPr>
          <w:ilvl w:val="12"/>
          <w:numId w:val="0"/>
        </w:numPr>
        <w:jc w:val="right"/>
        <w:rPr>
          <w:rFonts w:ascii="Garamond" w:hAnsi="Garamond"/>
          <w:b/>
          <w:sz w:val="24"/>
          <w:szCs w:val="24"/>
        </w:rPr>
      </w:pPr>
    </w:p>
    <w:p w:rsidR="00AC165A" w:rsidRPr="00B57371" w:rsidRDefault="00AC165A" w:rsidP="00AC165A">
      <w:pPr>
        <w:pStyle w:val="Szvegtrzsbehzssal3"/>
        <w:numPr>
          <w:ilvl w:val="12"/>
          <w:numId w:val="0"/>
        </w:numPr>
        <w:shd w:val="clear" w:color="auto" w:fill="E0E0E0"/>
        <w:jc w:val="center"/>
        <w:rPr>
          <w:rFonts w:ascii="Garamond" w:hAnsi="Garamond"/>
          <w:b/>
          <w:bCs/>
          <w:caps/>
          <w:szCs w:val="24"/>
        </w:rPr>
      </w:pPr>
      <w:r w:rsidRPr="00B57371">
        <w:rPr>
          <w:rFonts w:ascii="Garamond" w:hAnsi="Garamond"/>
          <w:b/>
          <w:bCs/>
          <w:caps/>
          <w:szCs w:val="24"/>
        </w:rPr>
        <w:t>a megajánlott áruk leírása</w:t>
      </w:r>
    </w:p>
    <w:p w:rsidR="00AC165A" w:rsidRPr="00B57371" w:rsidRDefault="00AC165A" w:rsidP="00AC165A">
      <w:pPr>
        <w:pStyle w:val="Szvegtrzsbehzssal3"/>
        <w:widowControl w:val="0"/>
        <w:ind w:left="567" w:firstLine="0"/>
        <w:jc w:val="both"/>
        <w:rPr>
          <w:rFonts w:ascii="Garamond" w:hAnsi="Garamond"/>
          <w:b/>
          <w:bCs/>
          <w:szCs w:val="24"/>
        </w:rPr>
      </w:pPr>
    </w:p>
    <w:p w:rsidR="00AC165A" w:rsidRPr="00B57371" w:rsidRDefault="00AC165A" w:rsidP="00AC165A">
      <w:pPr>
        <w:pStyle w:val="Szvegtrzsbehzssal3"/>
        <w:widowControl w:val="0"/>
        <w:ind w:left="567" w:firstLine="0"/>
        <w:jc w:val="both"/>
        <w:rPr>
          <w:rFonts w:ascii="Garamond" w:hAnsi="Garamond"/>
          <w:b/>
          <w:bCs/>
          <w:szCs w:val="24"/>
        </w:rPr>
      </w:pPr>
    </w:p>
    <w:p w:rsidR="00AC165A" w:rsidRPr="00B57371" w:rsidRDefault="00AC165A" w:rsidP="00AC165A">
      <w:pPr>
        <w:pStyle w:val="Szvegtrzsbehzssal3"/>
        <w:widowControl w:val="0"/>
        <w:numPr>
          <w:ilvl w:val="0"/>
          <w:numId w:val="7"/>
        </w:numPr>
        <w:ind w:left="567"/>
        <w:jc w:val="both"/>
        <w:rPr>
          <w:rFonts w:ascii="Garamond" w:hAnsi="Garamond"/>
          <w:b/>
          <w:bCs/>
          <w:szCs w:val="24"/>
        </w:rPr>
      </w:pPr>
      <w:r w:rsidRPr="00B57371">
        <w:rPr>
          <w:rFonts w:ascii="Garamond" w:hAnsi="Garamond"/>
          <w:b/>
          <w:bCs/>
          <w:szCs w:val="24"/>
        </w:rPr>
        <w:t xml:space="preserve">a megajánlott áruk leírására nincs kötött formátum, de előírás, hogy olyan részletességű legyen, amelyből a megajánlott áruknak a kiadott </w:t>
      </w:r>
      <w:r w:rsidRPr="00B57371">
        <w:rPr>
          <w:rFonts w:ascii="Garamond" w:hAnsi="Garamond"/>
          <w:b/>
          <w:bCs/>
          <w:i/>
          <w:szCs w:val="24"/>
        </w:rPr>
        <w:t>Műszaki leírás</w:t>
      </w:r>
      <w:r w:rsidRPr="00B57371">
        <w:rPr>
          <w:rFonts w:ascii="Garamond" w:hAnsi="Garamond"/>
          <w:b/>
          <w:bCs/>
          <w:szCs w:val="24"/>
        </w:rPr>
        <w:t>-ban ajánlatkérő által előírt műszaki minimumkövetelményeknek való megfelelősége egyértelműen megállapítható</w:t>
      </w:r>
    </w:p>
    <w:p w:rsidR="00AC165A" w:rsidRPr="00B57371" w:rsidRDefault="00AC165A" w:rsidP="00AC165A">
      <w:pPr>
        <w:pStyle w:val="Szvegtrzsbehzssal3"/>
        <w:widowControl w:val="0"/>
        <w:ind w:left="567" w:firstLine="0"/>
        <w:jc w:val="both"/>
        <w:rPr>
          <w:rFonts w:ascii="Garamond" w:hAnsi="Garamond"/>
          <w:b/>
          <w:bCs/>
          <w:szCs w:val="24"/>
        </w:rPr>
      </w:pPr>
    </w:p>
    <w:p w:rsidR="00AC165A" w:rsidRPr="00B57371" w:rsidRDefault="000C22A7" w:rsidP="00AC165A">
      <w:pPr>
        <w:pStyle w:val="Szvegtrzsbehzssal3"/>
        <w:widowControl w:val="0"/>
        <w:numPr>
          <w:ilvl w:val="0"/>
          <w:numId w:val="7"/>
        </w:numPr>
        <w:ind w:left="567"/>
        <w:jc w:val="both"/>
        <w:rPr>
          <w:rFonts w:ascii="Garamond" w:hAnsi="Garamond"/>
          <w:b/>
          <w:bCs/>
          <w:szCs w:val="24"/>
        </w:rPr>
      </w:pPr>
      <w:r w:rsidRPr="00B57371">
        <w:rPr>
          <w:rFonts w:ascii="Garamond" w:hAnsi="Garamond"/>
          <w:b/>
          <w:bCs/>
          <w:szCs w:val="24"/>
        </w:rPr>
        <w:t>a megajánlott áruk leírásá</w:t>
      </w:r>
      <w:r>
        <w:rPr>
          <w:rFonts w:ascii="Garamond" w:hAnsi="Garamond"/>
          <w:b/>
          <w:bCs/>
          <w:szCs w:val="24"/>
        </w:rPr>
        <w:t>n</w:t>
      </w:r>
      <w:r w:rsidRPr="00B57371">
        <w:rPr>
          <w:rFonts w:ascii="Garamond" w:hAnsi="Garamond"/>
          <w:b/>
          <w:bCs/>
          <w:szCs w:val="24"/>
        </w:rPr>
        <w:t>a</w:t>
      </w:r>
      <w:r>
        <w:rPr>
          <w:rFonts w:ascii="Garamond" w:hAnsi="Garamond"/>
          <w:b/>
          <w:bCs/>
          <w:szCs w:val="24"/>
        </w:rPr>
        <w:t>k</w:t>
      </w:r>
      <w:r w:rsidR="00AC165A" w:rsidRPr="00B57371">
        <w:rPr>
          <w:rFonts w:ascii="Garamond" w:hAnsi="Garamond"/>
          <w:b/>
          <w:bCs/>
          <w:szCs w:val="24"/>
        </w:rPr>
        <w:t xml:space="preserve"> részeként ajánlatkérő előírja a megajánlott áruk fényképének csatolását is</w:t>
      </w:r>
    </w:p>
    <w:p w:rsidR="00AC165A" w:rsidRPr="00B57371" w:rsidRDefault="00AC165A" w:rsidP="00AC165A">
      <w:pPr>
        <w:pStyle w:val="Szvegtrzsbehzssal3"/>
        <w:widowControl w:val="0"/>
        <w:ind w:left="567" w:firstLine="0"/>
        <w:jc w:val="both"/>
        <w:rPr>
          <w:rFonts w:ascii="Garamond" w:hAnsi="Garamond"/>
          <w:b/>
          <w:bCs/>
          <w:szCs w:val="24"/>
        </w:rPr>
      </w:pPr>
    </w:p>
    <w:p w:rsidR="00AC165A" w:rsidRPr="00AD2BDB" w:rsidRDefault="000C22A7" w:rsidP="00AC165A">
      <w:pPr>
        <w:pStyle w:val="Szvegtrzsbehzssal3"/>
        <w:widowControl w:val="0"/>
        <w:numPr>
          <w:ilvl w:val="0"/>
          <w:numId w:val="7"/>
        </w:numPr>
        <w:ind w:left="567"/>
        <w:jc w:val="both"/>
        <w:rPr>
          <w:rFonts w:ascii="Garamond" w:hAnsi="Garamond"/>
          <w:b/>
          <w:bCs/>
          <w:szCs w:val="24"/>
        </w:rPr>
      </w:pPr>
      <w:r w:rsidRPr="00AD2BDB">
        <w:rPr>
          <w:rFonts w:ascii="Garamond" w:hAnsi="Garamond"/>
          <w:b/>
          <w:bCs/>
          <w:szCs w:val="24"/>
        </w:rPr>
        <w:t xml:space="preserve">a megajánlott áruk leírásában </w:t>
      </w:r>
      <w:r w:rsidR="00AC165A" w:rsidRPr="00AD2BDB">
        <w:rPr>
          <w:rFonts w:ascii="Garamond" w:hAnsi="Garamond"/>
          <w:b/>
          <w:bCs/>
          <w:szCs w:val="24"/>
        </w:rPr>
        <w:t>az alábbi – az értékelési részszempontok körében értékelésre kerülő – műszaki paraméterek vonatkozásában a megajánlott áruk pontos műszaki paramétereit, adatait is meg kell adni annak érdekében, hogy az ajánlati elemek helytállósága egyértelműen megállapítható legyen:</w:t>
      </w:r>
    </w:p>
    <w:p w:rsidR="00AC165A" w:rsidRPr="00AD2BDB" w:rsidRDefault="00AC165A" w:rsidP="00AC165A">
      <w:pPr>
        <w:pStyle w:val="Szvegtrzsbehzssal3"/>
        <w:widowControl w:val="0"/>
        <w:ind w:left="567" w:firstLine="0"/>
        <w:jc w:val="both"/>
        <w:rPr>
          <w:rFonts w:ascii="Garamond" w:hAnsi="Garamond"/>
          <w:bCs/>
          <w:szCs w:val="24"/>
        </w:rPr>
      </w:pPr>
    </w:p>
    <w:p w:rsidR="000C22A7" w:rsidRPr="00AD2BDB" w:rsidRDefault="00F70C48" w:rsidP="000C22A7">
      <w:pPr>
        <w:pStyle w:val="Listaszerbekezds"/>
        <w:numPr>
          <w:ilvl w:val="0"/>
          <w:numId w:val="32"/>
        </w:numPr>
        <w:ind w:left="851" w:hanging="142"/>
        <w:jc w:val="both"/>
        <w:rPr>
          <w:rFonts w:ascii="Garamond" w:hAnsi="Garamond"/>
          <w:sz w:val="24"/>
          <w:szCs w:val="24"/>
        </w:rPr>
      </w:pPr>
      <w:r w:rsidRPr="00AD2BDB">
        <w:rPr>
          <w:rFonts w:ascii="Garamond" w:hAnsi="Garamond"/>
          <w:sz w:val="24"/>
          <w:szCs w:val="24"/>
        </w:rPr>
        <w:t xml:space="preserve">mind </w:t>
      </w:r>
      <w:r w:rsidR="00AD2BDB" w:rsidRPr="00AD2BDB">
        <w:rPr>
          <w:rFonts w:ascii="Garamond" w:hAnsi="Garamond"/>
          <w:sz w:val="24"/>
          <w:szCs w:val="24"/>
        </w:rPr>
        <w:t xml:space="preserve">a 4 (négy) reaktorcső alkalmas 6 (hat) inch (150 mm) átmérőjű </w:t>
      </w:r>
      <w:proofErr w:type="spellStart"/>
      <w:r w:rsidR="00AD2BDB" w:rsidRPr="00AD2BDB">
        <w:rPr>
          <w:rFonts w:ascii="Garamond" w:hAnsi="Garamond"/>
          <w:sz w:val="24"/>
          <w:szCs w:val="24"/>
        </w:rPr>
        <w:t>Si</w:t>
      </w:r>
      <w:proofErr w:type="spellEnd"/>
      <w:r w:rsidR="00AD2BDB" w:rsidRPr="00AD2BDB">
        <w:rPr>
          <w:rFonts w:ascii="Garamond" w:hAnsi="Garamond"/>
          <w:sz w:val="24"/>
          <w:szCs w:val="24"/>
        </w:rPr>
        <w:t>-szeletek megmunkálására</w:t>
      </w:r>
      <w:r w:rsidR="000C22A7" w:rsidRPr="00AD2BDB">
        <w:rPr>
          <w:rFonts w:ascii="Garamond" w:hAnsi="Garamond"/>
          <w:sz w:val="24"/>
          <w:szCs w:val="24"/>
        </w:rPr>
        <w:t xml:space="preserve">: igen </w:t>
      </w:r>
      <w:r w:rsidR="000C22A7" w:rsidRPr="00AD2BDB">
        <w:rPr>
          <w:rFonts w:ascii="Garamond" w:hAnsi="Garamond"/>
          <w:b/>
          <w:sz w:val="28"/>
          <w:szCs w:val="28"/>
        </w:rPr>
        <w:t>□</w:t>
      </w:r>
      <w:r w:rsidR="000C22A7" w:rsidRPr="00AD2BDB">
        <w:rPr>
          <w:rFonts w:ascii="Garamond" w:hAnsi="Garamond"/>
          <w:sz w:val="24"/>
          <w:szCs w:val="24"/>
        </w:rPr>
        <w:t xml:space="preserve">   nem </w:t>
      </w:r>
      <w:r w:rsidR="000C22A7" w:rsidRPr="00AD2BDB">
        <w:rPr>
          <w:rFonts w:ascii="Garamond" w:hAnsi="Garamond"/>
          <w:b/>
          <w:sz w:val="28"/>
          <w:szCs w:val="28"/>
        </w:rPr>
        <w:t>□</w:t>
      </w:r>
    </w:p>
    <w:p w:rsidR="000C22A7" w:rsidRPr="00AD2BDB" w:rsidRDefault="000C22A7" w:rsidP="000C22A7">
      <w:pPr>
        <w:pStyle w:val="Listaszerbekezds"/>
        <w:numPr>
          <w:ilvl w:val="0"/>
          <w:numId w:val="32"/>
        </w:numPr>
        <w:ind w:left="851" w:hanging="142"/>
        <w:jc w:val="both"/>
        <w:rPr>
          <w:rFonts w:ascii="Garamond" w:hAnsi="Garamond"/>
          <w:sz w:val="24"/>
          <w:szCs w:val="24"/>
        </w:rPr>
      </w:pPr>
      <w:r w:rsidRPr="00AD2BDB">
        <w:rPr>
          <w:rFonts w:ascii="Garamond" w:hAnsi="Garamond"/>
          <w:sz w:val="24"/>
          <w:szCs w:val="24"/>
        </w:rPr>
        <w:t xml:space="preserve">a </w:t>
      </w:r>
      <w:r w:rsidR="00AD2BDB" w:rsidRPr="00AD2BDB">
        <w:rPr>
          <w:rFonts w:ascii="Garamond" w:hAnsi="Garamond"/>
          <w:sz w:val="24"/>
          <w:szCs w:val="24"/>
        </w:rPr>
        <w:t xml:space="preserve">2 (két) oxidációs cső és a 4 (négy) darab </w:t>
      </w:r>
      <w:proofErr w:type="spellStart"/>
      <w:r w:rsidR="00AD2BDB" w:rsidRPr="00AD2BDB">
        <w:rPr>
          <w:rFonts w:ascii="Garamond" w:hAnsi="Garamond"/>
          <w:sz w:val="24"/>
          <w:szCs w:val="24"/>
        </w:rPr>
        <w:t>cantilever</w:t>
      </w:r>
      <w:proofErr w:type="spellEnd"/>
      <w:r w:rsidR="00AD2BDB" w:rsidRPr="00AD2BDB">
        <w:rPr>
          <w:rFonts w:ascii="Garamond" w:hAnsi="Garamond"/>
          <w:sz w:val="24"/>
          <w:szCs w:val="24"/>
        </w:rPr>
        <w:t xml:space="preserve"> tartó </w:t>
      </w:r>
      <w:proofErr w:type="spellStart"/>
      <w:r w:rsidR="00AD2BDB" w:rsidRPr="00AD2BDB">
        <w:rPr>
          <w:rFonts w:ascii="Garamond" w:hAnsi="Garamond"/>
          <w:sz w:val="24"/>
          <w:szCs w:val="24"/>
        </w:rPr>
        <w:t>anyaga</w:t>
      </w:r>
      <w:proofErr w:type="spellEnd"/>
      <w:r w:rsidR="00AD2BDB" w:rsidRPr="00AD2BDB">
        <w:rPr>
          <w:rFonts w:ascii="Garamond" w:hAnsi="Garamond"/>
          <w:sz w:val="24"/>
          <w:szCs w:val="24"/>
        </w:rPr>
        <w:t xml:space="preserve"> is </w:t>
      </w:r>
      <w:proofErr w:type="spellStart"/>
      <w:r w:rsidR="00AD2BDB" w:rsidRPr="00AD2BDB">
        <w:rPr>
          <w:rFonts w:ascii="Garamond" w:hAnsi="Garamond"/>
          <w:sz w:val="24"/>
          <w:szCs w:val="24"/>
        </w:rPr>
        <w:t>SiC</w:t>
      </w:r>
      <w:proofErr w:type="spellEnd"/>
      <w:r w:rsidR="00AD2BDB" w:rsidRPr="00AD2BDB">
        <w:rPr>
          <w:rFonts w:ascii="Garamond" w:hAnsi="Garamond"/>
          <w:sz w:val="24"/>
          <w:szCs w:val="24"/>
        </w:rPr>
        <w:t xml:space="preserve"> (nem kvarc és nem </w:t>
      </w:r>
      <w:proofErr w:type="spellStart"/>
      <w:r w:rsidR="00AD2BDB" w:rsidRPr="00AD2BDB">
        <w:rPr>
          <w:rFonts w:ascii="Garamond" w:hAnsi="Garamond"/>
          <w:sz w:val="24"/>
          <w:szCs w:val="24"/>
        </w:rPr>
        <w:t>SiC</w:t>
      </w:r>
      <w:proofErr w:type="spellEnd"/>
      <w:r w:rsidR="00AD2BDB" w:rsidRPr="00AD2BDB">
        <w:rPr>
          <w:rFonts w:ascii="Garamond" w:hAnsi="Garamond"/>
          <w:sz w:val="24"/>
          <w:szCs w:val="24"/>
        </w:rPr>
        <w:t xml:space="preserve"> </w:t>
      </w:r>
      <w:proofErr w:type="spellStart"/>
      <w:r w:rsidR="00AD2BDB" w:rsidRPr="00AD2BDB">
        <w:rPr>
          <w:rFonts w:ascii="Garamond" w:hAnsi="Garamond"/>
          <w:sz w:val="24"/>
          <w:szCs w:val="24"/>
        </w:rPr>
        <w:t>coated</w:t>
      </w:r>
      <w:proofErr w:type="spellEnd"/>
      <w:r w:rsidR="00AD2BDB" w:rsidRPr="00AD2BDB">
        <w:rPr>
          <w:rFonts w:ascii="Garamond" w:hAnsi="Garamond"/>
          <w:sz w:val="24"/>
          <w:szCs w:val="24"/>
        </w:rPr>
        <w:t>)</w:t>
      </w:r>
      <w:r w:rsidRPr="00AD2BDB">
        <w:rPr>
          <w:rFonts w:ascii="Garamond" w:hAnsi="Garamond"/>
          <w:sz w:val="24"/>
          <w:szCs w:val="24"/>
        </w:rPr>
        <w:t xml:space="preserve">: igen </w:t>
      </w:r>
      <w:r w:rsidRPr="00AD2BDB">
        <w:rPr>
          <w:rFonts w:ascii="Garamond" w:hAnsi="Garamond"/>
          <w:b/>
          <w:sz w:val="28"/>
          <w:szCs w:val="28"/>
        </w:rPr>
        <w:t>□</w:t>
      </w:r>
      <w:r w:rsidRPr="00AD2BDB">
        <w:rPr>
          <w:rFonts w:ascii="Garamond" w:hAnsi="Garamond"/>
          <w:sz w:val="24"/>
          <w:szCs w:val="24"/>
        </w:rPr>
        <w:t xml:space="preserve">   nem </w:t>
      </w:r>
      <w:r w:rsidRPr="00AD2BDB">
        <w:rPr>
          <w:rFonts w:ascii="Garamond" w:hAnsi="Garamond"/>
          <w:b/>
          <w:sz w:val="28"/>
          <w:szCs w:val="28"/>
        </w:rPr>
        <w:t>□</w:t>
      </w:r>
    </w:p>
    <w:p w:rsidR="000C22A7" w:rsidRPr="00AD2BDB" w:rsidRDefault="000C22A7" w:rsidP="000C22A7">
      <w:pPr>
        <w:pStyle w:val="Listaszerbekezds"/>
        <w:numPr>
          <w:ilvl w:val="0"/>
          <w:numId w:val="32"/>
        </w:numPr>
        <w:ind w:left="851" w:hanging="142"/>
        <w:jc w:val="both"/>
        <w:rPr>
          <w:rFonts w:ascii="Garamond" w:hAnsi="Garamond"/>
          <w:sz w:val="24"/>
          <w:szCs w:val="24"/>
        </w:rPr>
      </w:pPr>
      <w:r w:rsidRPr="00AD2BDB">
        <w:rPr>
          <w:rFonts w:ascii="Garamond" w:hAnsi="Garamond"/>
          <w:sz w:val="24"/>
          <w:szCs w:val="24"/>
        </w:rPr>
        <w:t>a tisztatéri oldalon lévő modulok teljes hossza: ............... mm</w:t>
      </w:r>
    </w:p>
    <w:p w:rsidR="000C22A7" w:rsidRPr="00AD2BDB" w:rsidRDefault="000C22A7" w:rsidP="000C22A7">
      <w:pPr>
        <w:pStyle w:val="Listaszerbekezds"/>
        <w:numPr>
          <w:ilvl w:val="0"/>
          <w:numId w:val="32"/>
        </w:numPr>
        <w:ind w:left="851" w:hanging="142"/>
        <w:jc w:val="both"/>
        <w:rPr>
          <w:rFonts w:ascii="Garamond" w:hAnsi="Garamond"/>
          <w:sz w:val="24"/>
          <w:szCs w:val="24"/>
        </w:rPr>
      </w:pPr>
      <w:r w:rsidRPr="00AD2BDB">
        <w:rPr>
          <w:rFonts w:ascii="Garamond" w:hAnsi="Garamond"/>
          <w:sz w:val="24"/>
          <w:szCs w:val="24"/>
        </w:rPr>
        <w:t>a tisztatéri oldalon lévő modulok teljes szélessége: ............... mm</w:t>
      </w:r>
    </w:p>
    <w:p w:rsidR="00AC165A" w:rsidRPr="00AD2BDB" w:rsidRDefault="00AC165A" w:rsidP="00AD2BDB">
      <w:pPr>
        <w:pStyle w:val="Szvegtrzsbehzssal3"/>
        <w:widowControl w:val="0"/>
        <w:ind w:left="567" w:firstLine="0"/>
        <w:jc w:val="both"/>
        <w:rPr>
          <w:rFonts w:ascii="Garamond" w:hAnsi="Garamond"/>
          <w:bCs/>
          <w:szCs w:val="24"/>
        </w:rPr>
      </w:pPr>
    </w:p>
    <w:p w:rsidR="00AC165A" w:rsidRPr="00AD2BDB" w:rsidRDefault="00AC165A" w:rsidP="00AC165A">
      <w:pPr>
        <w:pStyle w:val="Szvegtrzsbehzssal3"/>
        <w:widowControl w:val="0"/>
        <w:numPr>
          <w:ilvl w:val="0"/>
          <w:numId w:val="7"/>
        </w:numPr>
        <w:ind w:left="567"/>
        <w:jc w:val="both"/>
        <w:rPr>
          <w:rFonts w:ascii="Garamond" w:hAnsi="Garamond"/>
          <w:b/>
          <w:bCs/>
          <w:szCs w:val="24"/>
        </w:rPr>
      </w:pPr>
      <w:r w:rsidRPr="00AD2BDB">
        <w:rPr>
          <w:rFonts w:ascii="Garamond" w:hAnsi="Garamond"/>
          <w:b/>
          <w:bCs/>
          <w:szCs w:val="24"/>
        </w:rPr>
        <w:t>eredeti vagy másolati példány</w:t>
      </w:r>
    </w:p>
    <w:p w:rsidR="00AC165A" w:rsidRPr="000C22A7" w:rsidRDefault="00AC165A" w:rsidP="00AC165A">
      <w:pPr>
        <w:spacing w:after="160" w:line="259" w:lineRule="auto"/>
        <w:rPr>
          <w:rFonts w:ascii="Garamond" w:hAnsi="Garamond"/>
          <w:sz w:val="24"/>
          <w:szCs w:val="24"/>
        </w:rPr>
      </w:pPr>
      <w:r w:rsidRPr="000C22A7">
        <w:rPr>
          <w:rFonts w:ascii="Garamond" w:hAnsi="Garamond"/>
          <w:sz w:val="24"/>
          <w:szCs w:val="24"/>
        </w:rPr>
        <w:br w:type="page"/>
      </w:r>
    </w:p>
    <w:p w:rsidR="00AC165A" w:rsidRPr="000C22A7" w:rsidRDefault="00AC165A" w:rsidP="00AC165A">
      <w:pPr>
        <w:pStyle w:val="Szvegtrzsbehzssal3"/>
        <w:shd w:val="clear" w:color="auto" w:fill="E0E0E0"/>
        <w:ind w:left="0" w:firstLine="0"/>
        <w:jc w:val="center"/>
        <w:rPr>
          <w:rFonts w:ascii="Garamond" w:hAnsi="Garamond"/>
          <w:b/>
          <w:bCs/>
          <w:i/>
          <w:caps/>
          <w:szCs w:val="24"/>
        </w:rPr>
      </w:pPr>
      <w:r w:rsidRPr="000C22A7">
        <w:rPr>
          <w:rFonts w:ascii="Garamond" w:hAnsi="Garamond"/>
          <w:b/>
          <w:bCs/>
          <w:i/>
          <w:caps/>
          <w:szCs w:val="24"/>
        </w:rPr>
        <w:lastRenderedPageBreak/>
        <w:t>II./B:</w:t>
      </w:r>
      <w:r w:rsidRPr="000C22A7">
        <w:rPr>
          <w:rFonts w:ascii="Garamond" w:hAnsi="Garamond"/>
          <w:b/>
          <w:bCs/>
          <w:i/>
          <w:caps/>
          <w:szCs w:val="24"/>
        </w:rPr>
        <w:tab/>
        <w:t>A Kbt. 69. § (4) bekezdése szerinti ajánlatkérői felhívásra csatolandó dokumentumok mintái</w:t>
      </w:r>
    </w:p>
    <w:p w:rsidR="00AC165A" w:rsidRPr="000C22A7" w:rsidRDefault="00AC165A" w:rsidP="00AC165A">
      <w:pPr>
        <w:rPr>
          <w:rFonts w:ascii="Garamond" w:hAnsi="Garamond"/>
          <w:sz w:val="24"/>
          <w:szCs w:val="24"/>
        </w:rPr>
      </w:pPr>
    </w:p>
    <w:p w:rsidR="00AC165A" w:rsidRPr="000C22A7" w:rsidRDefault="00AC165A" w:rsidP="00AC165A">
      <w:pPr>
        <w:spacing w:after="160" w:line="259" w:lineRule="auto"/>
        <w:rPr>
          <w:rFonts w:ascii="Garamond" w:hAnsi="Garamond"/>
          <w:sz w:val="24"/>
          <w:szCs w:val="24"/>
        </w:rPr>
      </w:pPr>
      <w:r w:rsidRPr="000C22A7">
        <w:rPr>
          <w:rFonts w:ascii="Garamond" w:hAnsi="Garamond"/>
          <w:sz w:val="24"/>
          <w:szCs w:val="24"/>
        </w:rPr>
        <w:br w:type="page"/>
      </w:r>
    </w:p>
    <w:p w:rsidR="00AC165A" w:rsidRPr="000C22A7" w:rsidRDefault="00AC165A" w:rsidP="00AC165A">
      <w:pPr>
        <w:jc w:val="right"/>
        <w:rPr>
          <w:rFonts w:ascii="Garamond" w:hAnsi="Garamond"/>
          <w:b/>
          <w:sz w:val="24"/>
        </w:rPr>
      </w:pPr>
      <w:r w:rsidRPr="000C22A7">
        <w:rPr>
          <w:rFonts w:ascii="Garamond" w:hAnsi="Garamond"/>
          <w:b/>
          <w:sz w:val="24"/>
        </w:rPr>
        <w:lastRenderedPageBreak/>
        <w:t>13. melléklet</w:t>
      </w:r>
    </w:p>
    <w:p w:rsidR="00AC165A" w:rsidRPr="000C22A7" w:rsidRDefault="00AC165A" w:rsidP="00AC165A">
      <w:pPr>
        <w:pStyle w:val="Cm"/>
        <w:ind w:right="-1"/>
        <w:jc w:val="left"/>
        <w:rPr>
          <w:rFonts w:ascii="Garamond" w:hAnsi="Garamond" w:cs="Times New Roman"/>
          <w:b w:val="0"/>
          <w:bCs/>
          <w:sz w:val="24"/>
          <w:szCs w:val="24"/>
        </w:rPr>
      </w:pPr>
    </w:p>
    <w:p w:rsidR="00AC165A" w:rsidRPr="000C22A7" w:rsidRDefault="00AC165A" w:rsidP="00AC165A">
      <w:pPr>
        <w:pStyle w:val="Szvegtrzsbehzssal3"/>
        <w:numPr>
          <w:ilvl w:val="12"/>
          <w:numId w:val="0"/>
        </w:numPr>
        <w:shd w:val="clear" w:color="auto" w:fill="E0E0E0"/>
        <w:jc w:val="center"/>
        <w:rPr>
          <w:rFonts w:ascii="Garamond" w:hAnsi="Garamond"/>
          <w:b/>
          <w:bCs/>
          <w:caps/>
        </w:rPr>
      </w:pPr>
      <w:r w:rsidRPr="000C22A7">
        <w:rPr>
          <w:rFonts w:ascii="Garamond" w:hAnsi="Garamond"/>
          <w:b/>
          <w:bCs/>
          <w:caps/>
        </w:rPr>
        <w:t>Nyilatkozat a kizáró okok fenn nem állásáról</w:t>
      </w:r>
    </w:p>
    <w:p w:rsidR="00AC165A" w:rsidRPr="000C22A7" w:rsidRDefault="00AC165A" w:rsidP="00AC165A">
      <w:pPr>
        <w:pStyle w:val="Szvegtrzsbehzssal3"/>
        <w:numPr>
          <w:ilvl w:val="12"/>
          <w:numId w:val="0"/>
        </w:numPr>
        <w:shd w:val="clear" w:color="auto" w:fill="E0E0E0"/>
        <w:jc w:val="center"/>
        <w:rPr>
          <w:rFonts w:ascii="Garamond" w:hAnsi="Garamond"/>
          <w:b/>
          <w:bCs/>
          <w:caps/>
        </w:rPr>
      </w:pPr>
      <w:r w:rsidRPr="000C22A7">
        <w:rPr>
          <w:rFonts w:ascii="Garamond" w:hAnsi="Garamond"/>
          <w:b/>
          <w:bCs/>
          <w:caps/>
        </w:rPr>
        <w:t>a Kbt. 62. § (1) bekezdés a) és e) pontja vonatkozásában</w:t>
      </w:r>
      <w:r w:rsidRPr="000C22A7">
        <w:rPr>
          <w:rFonts w:ascii="Garamond" w:hAnsi="Garamond"/>
          <w:b/>
          <w:bCs/>
        </w:rPr>
        <w:t xml:space="preserve"> </w:t>
      </w:r>
      <w:r w:rsidRPr="000C22A7">
        <w:rPr>
          <w:rFonts w:ascii="Garamond" w:hAnsi="Garamond"/>
          <w:b/>
          <w:bCs/>
          <w:caps/>
          <w:szCs w:val="24"/>
          <w:vertAlign w:val="superscript"/>
        </w:rPr>
        <w:footnoteReference w:id="96"/>
      </w:r>
      <w:r w:rsidRPr="000C22A7">
        <w:rPr>
          <w:rFonts w:ascii="Garamond" w:hAnsi="Garamond"/>
          <w:b/>
          <w:bCs/>
        </w:rPr>
        <w:t xml:space="preserve"> </w:t>
      </w:r>
      <w:r w:rsidRPr="000C22A7">
        <w:rPr>
          <w:rStyle w:val="Lbjegyzet-hivatkozs"/>
          <w:rFonts w:ascii="Garamond" w:hAnsi="Garamond"/>
          <w:b/>
          <w:bCs/>
        </w:rPr>
        <w:footnoteReference w:id="97"/>
      </w:r>
      <w:r w:rsidRPr="000C22A7">
        <w:rPr>
          <w:rFonts w:ascii="Garamond" w:hAnsi="Garamond"/>
          <w:b/>
          <w:bCs/>
        </w:rPr>
        <w:t xml:space="preserve"> </w:t>
      </w:r>
      <w:r w:rsidRPr="000C22A7">
        <w:rPr>
          <w:rFonts w:ascii="Garamond" w:hAnsi="Garamond"/>
          <w:b/>
          <w:bCs/>
          <w:caps/>
          <w:szCs w:val="24"/>
          <w:vertAlign w:val="superscript"/>
        </w:rPr>
        <w:footnoteReference w:id="98"/>
      </w:r>
    </w:p>
    <w:p w:rsidR="00AC165A" w:rsidRPr="000C22A7" w:rsidRDefault="00AC165A" w:rsidP="00AC165A">
      <w:pPr>
        <w:numPr>
          <w:ilvl w:val="12"/>
          <w:numId w:val="0"/>
        </w:numPr>
        <w:jc w:val="both"/>
        <w:rPr>
          <w:rFonts w:ascii="Garamond" w:hAnsi="Garamond"/>
          <w:bCs/>
          <w:sz w:val="24"/>
          <w:szCs w:val="24"/>
        </w:rPr>
      </w:pPr>
    </w:p>
    <w:p w:rsidR="00AC165A" w:rsidRPr="000C22A7" w:rsidRDefault="00AC165A" w:rsidP="00AC165A">
      <w:pPr>
        <w:ind w:left="567" w:right="-1"/>
        <w:jc w:val="both"/>
        <w:rPr>
          <w:rFonts w:ascii="Garamond" w:hAnsi="Garamond"/>
          <w:iCs/>
        </w:rPr>
      </w:pPr>
      <w:bookmarkStart w:id="36" w:name="pr492"/>
      <w:bookmarkEnd w:id="36"/>
    </w:p>
    <w:p w:rsidR="00AC165A" w:rsidRPr="000C22A7" w:rsidRDefault="00AC165A" w:rsidP="00AC165A">
      <w:pPr>
        <w:pStyle w:val="Cm"/>
        <w:ind w:right="-1"/>
        <w:jc w:val="both"/>
        <w:rPr>
          <w:rFonts w:ascii="Garamond" w:hAnsi="Garamond" w:cs="Times New Roman"/>
          <w:b w:val="0"/>
          <w:sz w:val="24"/>
          <w:szCs w:val="24"/>
        </w:rPr>
      </w:pPr>
      <w:r w:rsidRPr="000C22A7">
        <w:rPr>
          <w:rFonts w:ascii="Garamond" w:hAnsi="Garamond" w:cs="Times New Roman"/>
          <w:b w:val="0"/>
          <w:sz w:val="24"/>
          <w:szCs w:val="24"/>
        </w:rPr>
        <w:t>Alulírott ……………</w:t>
      </w:r>
      <w:proofErr w:type="gramStart"/>
      <w:r w:rsidRPr="000C22A7">
        <w:rPr>
          <w:rFonts w:ascii="Garamond" w:hAnsi="Garamond" w:cs="Times New Roman"/>
          <w:b w:val="0"/>
          <w:sz w:val="24"/>
          <w:szCs w:val="24"/>
        </w:rPr>
        <w:t>…….</w:t>
      </w:r>
      <w:proofErr w:type="gramEnd"/>
      <w:r w:rsidRPr="000C22A7">
        <w:rPr>
          <w:rFonts w:ascii="Garamond" w:hAnsi="Garamond" w:cs="Times New Roman"/>
          <w:b w:val="0"/>
          <w:sz w:val="24"/>
          <w:szCs w:val="24"/>
        </w:rPr>
        <w:t>………..….…… (ajánlattevő neve) az</w:t>
      </w:r>
    </w:p>
    <w:p w:rsidR="00AC165A" w:rsidRPr="000C22A7" w:rsidRDefault="00AC165A" w:rsidP="00AC165A">
      <w:pPr>
        <w:pStyle w:val="Cm"/>
        <w:ind w:right="-1"/>
        <w:jc w:val="both"/>
        <w:rPr>
          <w:rFonts w:ascii="Garamond" w:hAnsi="Garamond" w:cs="Times New Roman"/>
          <w:b w:val="0"/>
          <w:sz w:val="24"/>
          <w:szCs w:val="24"/>
        </w:rPr>
      </w:pPr>
    </w:p>
    <w:p w:rsidR="00AC165A" w:rsidRPr="000C22A7" w:rsidRDefault="00AC165A" w:rsidP="00AC165A">
      <w:pPr>
        <w:pStyle w:val="Cm"/>
        <w:ind w:right="-1"/>
        <w:rPr>
          <w:rFonts w:ascii="Garamond" w:hAnsi="Garamond" w:cs="Times New Roman"/>
          <w:bCs/>
          <w:i/>
          <w:sz w:val="24"/>
          <w:szCs w:val="24"/>
        </w:rPr>
      </w:pPr>
      <w:r w:rsidRPr="000C22A7">
        <w:rPr>
          <w:rFonts w:ascii="Garamond" w:hAnsi="Garamond" w:cs="Times New Roman"/>
          <w:i/>
          <w:sz w:val="24"/>
          <w:szCs w:val="24"/>
        </w:rPr>
        <w:t>„1 (egy) darab új, félvezető technológiai diffúziós/oxidációs kályha beszerzése és üzembe helyezése az MTA Energiatudományi Kutatóközpont Mikrotechnológiai Laboratóriuma részére</w:t>
      </w:r>
      <w:r w:rsidRPr="000C22A7">
        <w:rPr>
          <w:rFonts w:ascii="Garamond" w:hAnsi="Garamond" w:cs="Times New Roman"/>
          <w:bCs/>
          <w:i/>
          <w:sz w:val="24"/>
          <w:szCs w:val="24"/>
        </w:rPr>
        <w:t>”</w:t>
      </w:r>
    </w:p>
    <w:p w:rsidR="00AC165A" w:rsidRPr="000C22A7" w:rsidRDefault="00AC165A" w:rsidP="00AC165A">
      <w:pPr>
        <w:pStyle w:val="Cm"/>
        <w:ind w:right="-1"/>
        <w:rPr>
          <w:rFonts w:ascii="Garamond" w:hAnsi="Garamond" w:cs="Times New Roman"/>
          <w:sz w:val="24"/>
          <w:szCs w:val="24"/>
        </w:rPr>
      </w:pPr>
    </w:p>
    <w:p w:rsidR="00AC165A" w:rsidRPr="000C22A7" w:rsidRDefault="00AC165A" w:rsidP="00AC165A">
      <w:pPr>
        <w:pStyle w:val="Cm"/>
        <w:ind w:right="-1"/>
        <w:jc w:val="both"/>
        <w:rPr>
          <w:rFonts w:ascii="Garamond" w:hAnsi="Garamond" w:cs="Times New Roman"/>
          <w:b w:val="0"/>
          <w:sz w:val="24"/>
          <w:szCs w:val="24"/>
        </w:rPr>
      </w:pPr>
      <w:r w:rsidRPr="000C22A7">
        <w:rPr>
          <w:rFonts w:ascii="Garamond" w:hAnsi="Garamond" w:cs="Times New Roman"/>
          <w:b w:val="0"/>
          <w:sz w:val="24"/>
          <w:szCs w:val="24"/>
        </w:rPr>
        <w:t>tárgyú közbeszerzési eljárásban</w:t>
      </w:r>
      <w:r w:rsidRPr="000C22A7">
        <w:rPr>
          <w:rFonts w:ascii="Garamond" w:hAnsi="Garamond" w:cs="Times New Roman"/>
          <w:b w:val="0"/>
          <w:bCs/>
          <w:sz w:val="24"/>
          <w:szCs w:val="24"/>
        </w:rPr>
        <w:t xml:space="preserve"> </w:t>
      </w:r>
      <w:r w:rsidRPr="000C22A7">
        <w:rPr>
          <w:rFonts w:ascii="Garamond" w:hAnsi="Garamond" w:cs="Times New Roman"/>
          <w:b w:val="0"/>
          <w:sz w:val="24"/>
          <w:szCs w:val="24"/>
        </w:rPr>
        <w:t xml:space="preserve">kijelentem, hogy velem szemben nem állnak fenn a </w:t>
      </w:r>
      <w:r w:rsidRPr="000C22A7">
        <w:rPr>
          <w:rFonts w:ascii="Garamond" w:hAnsi="Garamond" w:cs="Times New Roman"/>
          <w:sz w:val="24"/>
          <w:szCs w:val="24"/>
        </w:rPr>
        <w:t>Kbt. 62. § (1) bekezdés a) és e) pont</w:t>
      </w:r>
      <w:r w:rsidRPr="000C22A7">
        <w:rPr>
          <w:rFonts w:ascii="Garamond" w:hAnsi="Garamond" w:cs="Times New Roman"/>
          <w:b w:val="0"/>
          <w:sz w:val="24"/>
          <w:szCs w:val="24"/>
        </w:rPr>
        <w:t>jaiban</w:t>
      </w:r>
      <w:r w:rsidRPr="000C22A7">
        <w:rPr>
          <w:rFonts w:ascii="Garamond" w:hAnsi="Garamond" w:cs="Times New Roman"/>
          <w:b w:val="0"/>
          <w:color w:val="000000"/>
          <w:sz w:val="24"/>
          <w:szCs w:val="24"/>
        </w:rPr>
        <w:t xml:space="preserve"> írt</w:t>
      </w:r>
      <w:r w:rsidRPr="000C22A7">
        <w:rPr>
          <w:rFonts w:ascii="Garamond" w:hAnsi="Garamond" w:cs="Times New Roman"/>
          <w:b w:val="0"/>
          <w:sz w:val="24"/>
          <w:szCs w:val="24"/>
        </w:rPr>
        <w:t xml:space="preserve"> kizáró okok.</w:t>
      </w:r>
    </w:p>
    <w:p w:rsidR="00AC165A" w:rsidRPr="000C22A7" w:rsidRDefault="00AC165A" w:rsidP="00AC165A">
      <w:pPr>
        <w:pStyle w:val="Szvegtrzsbehzssal"/>
        <w:numPr>
          <w:ilvl w:val="12"/>
          <w:numId w:val="0"/>
        </w:numPr>
        <w:rPr>
          <w:rFonts w:ascii="Garamond" w:hAnsi="Garamond"/>
          <w:szCs w:val="24"/>
        </w:rPr>
      </w:pPr>
    </w:p>
    <w:p w:rsidR="00AC165A" w:rsidRPr="000C22A7" w:rsidRDefault="00AC165A" w:rsidP="00AC165A">
      <w:pPr>
        <w:pStyle w:val="Szvegtrzsbehzssal"/>
        <w:numPr>
          <w:ilvl w:val="12"/>
          <w:numId w:val="0"/>
        </w:numPr>
        <w:rPr>
          <w:rFonts w:ascii="Garamond" w:hAnsi="Garamond"/>
          <w:szCs w:val="24"/>
        </w:rPr>
      </w:pPr>
    </w:p>
    <w:p w:rsidR="00AC165A" w:rsidRPr="000C22A7" w:rsidRDefault="00AC165A" w:rsidP="00AC165A">
      <w:pPr>
        <w:pStyle w:val="Default"/>
        <w:rPr>
          <w:rFonts w:ascii="Garamond" w:hAnsi="Garamond"/>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AC165A" w:rsidRPr="000C22A7" w:rsidTr="00AC165A">
        <w:trPr>
          <w:trHeight w:val="420"/>
        </w:trPr>
        <w:tc>
          <w:tcPr>
            <w:tcW w:w="4643" w:type="dxa"/>
          </w:tcPr>
          <w:p w:rsidR="00AC165A" w:rsidRPr="000C22A7" w:rsidRDefault="00AC165A" w:rsidP="00AC165A">
            <w:pPr>
              <w:rPr>
                <w:rFonts w:ascii="Garamond" w:hAnsi="Garamond"/>
                <w:sz w:val="24"/>
              </w:rPr>
            </w:pPr>
            <w:r w:rsidRPr="000C22A7">
              <w:rPr>
                <w:rFonts w:ascii="Garamond" w:hAnsi="Garamond"/>
                <w:sz w:val="24"/>
              </w:rPr>
              <w:t>Kelt: …………………………………………</w:t>
            </w:r>
          </w:p>
          <w:p w:rsidR="00AC165A" w:rsidRPr="000C22A7" w:rsidRDefault="00AC165A" w:rsidP="00AC165A">
            <w:pPr>
              <w:rPr>
                <w:rFonts w:ascii="Garamond" w:hAnsi="Garamond"/>
                <w:sz w:val="24"/>
              </w:rPr>
            </w:pPr>
          </w:p>
        </w:tc>
        <w:tc>
          <w:tcPr>
            <w:tcW w:w="4643" w:type="dxa"/>
          </w:tcPr>
          <w:p w:rsidR="00AC165A" w:rsidRPr="000C22A7" w:rsidRDefault="00AC165A" w:rsidP="00AC165A">
            <w:pPr>
              <w:rPr>
                <w:rFonts w:ascii="Garamond" w:hAnsi="Garamond"/>
                <w:sz w:val="24"/>
              </w:rPr>
            </w:pPr>
          </w:p>
          <w:p w:rsidR="00AC165A" w:rsidRPr="000C22A7" w:rsidRDefault="00AC165A" w:rsidP="00AC165A">
            <w:pPr>
              <w:rPr>
                <w:rFonts w:ascii="Garamond" w:hAnsi="Garamond"/>
                <w:sz w:val="24"/>
              </w:rPr>
            </w:pPr>
          </w:p>
          <w:p w:rsidR="00AC165A" w:rsidRPr="000C22A7" w:rsidRDefault="00AC165A" w:rsidP="00AC165A">
            <w:pPr>
              <w:rPr>
                <w:rFonts w:ascii="Garamond" w:hAnsi="Garamond"/>
                <w:sz w:val="24"/>
              </w:rPr>
            </w:pPr>
          </w:p>
        </w:tc>
      </w:tr>
      <w:tr w:rsidR="00AC165A" w:rsidRPr="000C22A7" w:rsidTr="00AC165A">
        <w:tc>
          <w:tcPr>
            <w:tcW w:w="4643" w:type="dxa"/>
            <w:tcMar>
              <w:top w:w="0" w:type="dxa"/>
              <w:left w:w="108" w:type="dxa"/>
              <w:bottom w:w="0" w:type="dxa"/>
              <w:right w:w="108" w:type="dxa"/>
            </w:tcMar>
          </w:tcPr>
          <w:p w:rsidR="00AC165A" w:rsidRPr="000C22A7" w:rsidRDefault="00AC165A" w:rsidP="00AC165A">
            <w:pPr>
              <w:rPr>
                <w:rFonts w:ascii="Garamond" w:hAnsi="Garamond"/>
                <w:sz w:val="24"/>
              </w:rPr>
            </w:pPr>
          </w:p>
        </w:tc>
        <w:tc>
          <w:tcPr>
            <w:tcW w:w="4643" w:type="dxa"/>
            <w:tcMar>
              <w:top w:w="0" w:type="dxa"/>
              <w:left w:w="108" w:type="dxa"/>
              <w:bottom w:w="0" w:type="dxa"/>
              <w:right w:w="108" w:type="dxa"/>
            </w:tcMar>
          </w:tcPr>
          <w:p w:rsidR="00AC165A" w:rsidRPr="000C22A7" w:rsidRDefault="00AC165A" w:rsidP="00AC165A">
            <w:pPr>
              <w:jc w:val="center"/>
              <w:rPr>
                <w:rFonts w:ascii="Garamond" w:hAnsi="Garamond"/>
                <w:sz w:val="24"/>
              </w:rPr>
            </w:pPr>
            <w:r w:rsidRPr="000C22A7">
              <w:rPr>
                <w:rFonts w:ascii="Garamond" w:hAnsi="Garamond"/>
                <w:sz w:val="24"/>
              </w:rPr>
              <w:t>…………………………………………</w:t>
            </w:r>
          </w:p>
          <w:p w:rsidR="00AC165A" w:rsidRPr="000C22A7" w:rsidRDefault="00AC165A" w:rsidP="00AC165A">
            <w:pPr>
              <w:jc w:val="center"/>
              <w:rPr>
                <w:rFonts w:ascii="Garamond" w:hAnsi="Garamond"/>
                <w:sz w:val="24"/>
              </w:rPr>
            </w:pPr>
            <w:r w:rsidRPr="000C22A7">
              <w:rPr>
                <w:rFonts w:ascii="Garamond" w:hAnsi="Garamond"/>
                <w:sz w:val="24"/>
              </w:rPr>
              <w:t>aláírás</w:t>
            </w:r>
          </w:p>
        </w:tc>
      </w:tr>
    </w:tbl>
    <w:p w:rsidR="00AC165A" w:rsidRPr="000C22A7" w:rsidRDefault="00AC165A" w:rsidP="00AC165A">
      <w:pPr>
        <w:rPr>
          <w:rFonts w:ascii="Garamond" w:hAnsi="Garamond"/>
        </w:rPr>
      </w:pPr>
    </w:p>
    <w:p w:rsidR="00AC165A" w:rsidRPr="000C22A7" w:rsidRDefault="00AC165A" w:rsidP="00AC165A">
      <w:pPr>
        <w:rPr>
          <w:rFonts w:ascii="Garamond" w:hAnsi="Garamond"/>
        </w:rPr>
      </w:pPr>
      <w:r w:rsidRPr="000C22A7">
        <w:rPr>
          <w:rFonts w:ascii="Garamond" w:hAnsi="Garamond"/>
        </w:rPr>
        <w:br w:type="page"/>
      </w:r>
    </w:p>
    <w:p w:rsidR="00AC165A" w:rsidRPr="000C22A7" w:rsidRDefault="00AC165A" w:rsidP="00AC165A">
      <w:pPr>
        <w:jc w:val="right"/>
        <w:rPr>
          <w:rFonts w:ascii="Garamond" w:hAnsi="Garamond"/>
          <w:b/>
          <w:sz w:val="24"/>
        </w:rPr>
      </w:pPr>
      <w:r w:rsidRPr="000C22A7">
        <w:rPr>
          <w:rFonts w:ascii="Garamond" w:hAnsi="Garamond"/>
          <w:b/>
          <w:sz w:val="24"/>
        </w:rPr>
        <w:lastRenderedPageBreak/>
        <w:t>14. melléklet</w:t>
      </w:r>
    </w:p>
    <w:p w:rsidR="00AC165A" w:rsidRPr="000C22A7" w:rsidRDefault="00AC165A" w:rsidP="00AC165A">
      <w:pPr>
        <w:pStyle w:val="Cm"/>
        <w:ind w:right="-1"/>
        <w:jc w:val="left"/>
        <w:rPr>
          <w:rFonts w:ascii="Garamond" w:hAnsi="Garamond" w:cs="Times New Roman"/>
          <w:b w:val="0"/>
          <w:bCs/>
          <w:sz w:val="24"/>
          <w:szCs w:val="24"/>
        </w:rPr>
      </w:pPr>
    </w:p>
    <w:p w:rsidR="00AC165A" w:rsidRPr="000C22A7" w:rsidRDefault="00AC165A" w:rsidP="00AC165A">
      <w:pPr>
        <w:pStyle w:val="Szvegtrzsbehzssal3"/>
        <w:numPr>
          <w:ilvl w:val="12"/>
          <w:numId w:val="0"/>
        </w:numPr>
        <w:shd w:val="clear" w:color="auto" w:fill="E0E0E0"/>
        <w:jc w:val="center"/>
        <w:rPr>
          <w:rFonts w:ascii="Garamond" w:hAnsi="Garamond"/>
          <w:b/>
          <w:bCs/>
          <w:caps/>
        </w:rPr>
      </w:pPr>
      <w:r w:rsidRPr="000C22A7">
        <w:rPr>
          <w:rFonts w:ascii="Garamond" w:hAnsi="Garamond"/>
          <w:b/>
          <w:bCs/>
          <w:caps/>
        </w:rPr>
        <w:t xml:space="preserve">nyilatkozat az Ajánlattevő tevékenységének felfüggesztésére jogosult hatóságok vonatkozásában </w:t>
      </w:r>
      <w:r w:rsidRPr="000C22A7">
        <w:rPr>
          <w:rFonts w:ascii="Garamond" w:hAnsi="Garamond"/>
          <w:b/>
          <w:bCs/>
          <w:caps/>
          <w:vertAlign w:val="superscript"/>
        </w:rPr>
        <w:footnoteReference w:id="99"/>
      </w:r>
    </w:p>
    <w:p w:rsidR="00AC165A" w:rsidRPr="000C22A7" w:rsidRDefault="00AC165A" w:rsidP="00AC165A">
      <w:pPr>
        <w:numPr>
          <w:ilvl w:val="12"/>
          <w:numId w:val="0"/>
        </w:numPr>
        <w:jc w:val="both"/>
        <w:rPr>
          <w:rFonts w:ascii="Garamond" w:hAnsi="Garamond"/>
          <w:bCs/>
          <w:sz w:val="24"/>
          <w:szCs w:val="24"/>
        </w:rPr>
      </w:pPr>
    </w:p>
    <w:p w:rsidR="00AC165A" w:rsidRPr="000C22A7" w:rsidRDefault="00AC165A" w:rsidP="00AC165A">
      <w:pPr>
        <w:ind w:left="567" w:right="-1"/>
        <w:jc w:val="both"/>
        <w:rPr>
          <w:rFonts w:ascii="Garamond" w:hAnsi="Garamond"/>
          <w:iCs/>
        </w:rPr>
      </w:pPr>
    </w:p>
    <w:p w:rsidR="00AC165A" w:rsidRPr="000C22A7" w:rsidRDefault="00AC165A" w:rsidP="00AC165A">
      <w:pPr>
        <w:pStyle w:val="Cm"/>
        <w:ind w:right="-1"/>
        <w:jc w:val="both"/>
        <w:rPr>
          <w:rFonts w:ascii="Garamond" w:hAnsi="Garamond" w:cs="Times New Roman"/>
          <w:b w:val="0"/>
          <w:sz w:val="24"/>
          <w:szCs w:val="24"/>
        </w:rPr>
      </w:pPr>
      <w:r w:rsidRPr="000C22A7">
        <w:rPr>
          <w:rFonts w:ascii="Garamond" w:hAnsi="Garamond" w:cs="Times New Roman"/>
          <w:b w:val="0"/>
          <w:sz w:val="24"/>
          <w:szCs w:val="24"/>
        </w:rPr>
        <w:t>Alulírott ……………</w:t>
      </w:r>
      <w:proofErr w:type="gramStart"/>
      <w:r w:rsidRPr="000C22A7">
        <w:rPr>
          <w:rFonts w:ascii="Garamond" w:hAnsi="Garamond" w:cs="Times New Roman"/>
          <w:b w:val="0"/>
          <w:sz w:val="24"/>
          <w:szCs w:val="24"/>
        </w:rPr>
        <w:t>…….</w:t>
      </w:r>
      <w:proofErr w:type="gramEnd"/>
      <w:r w:rsidRPr="000C22A7">
        <w:rPr>
          <w:rFonts w:ascii="Garamond" w:hAnsi="Garamond" w:cs="Times New Roman"/>
          <w:b w:val="0"/>
          <w:sz w:val="24"/>
          <w:szCs w:val="24"/>
        </w:rPr>
        <w:t>………….… (név), mint a(z) …</w:t>
      </w:r>
      <w:proofErr w:type="gramStart"/>
      <w:r w:rsidRPr="000C22A7">
        <w:rPr>
          <w:rFonts w:ascii="Garamond" w:hAnsi="Garamond" w:cs="Times New Roman"/>
          <w:b w:val="0"/>
          <w:sz w:val="24"/>
          <w:szCs w:val="24"/>
        </w:rPr>
        <w:t>…….</w:t>
      </w:r>
      <w:proofErr w:type="gramEnd"/>
      <w:r w:rsidRPr="000C22A7">
        <w:rPr>
          <w:rFonts w:ascii="Garamond" w:hAnsi="Garamond" w:cs="Times New Roman"/>
          <w:b w:val="0"/>
          <w:sz w:val="24"/>
          <w:szCs w:val="24"/>
        </w:rPr>
        <w:t>.………..…….………………. (ajánlattevő neve) cégjegyzésre jogosult képviselője az</w:t>
      </w:r>
    </w:p>
    <w:p w:rsidR="00AC165A" w:rsidRPr="000C22A7" w:rsidRDefault="00AC165A" w:rsidP="00AC165A">
      <w:pPr>
        <w:pStyle w:val="Cm"/>
        <w:ind w:right="-1"/>
        <w:jc w:val="both"/>
        <w:rPr>
          <w:rFonts w:ascii="Garamond" w:hAnsi="Garamond" w:cs="Times New Roman"/>
          <w:b w:val="0"/>
          <w:sz w:val="24"/>
          <w:szCs w:val="24"/>
        </w:rPr>
      </w:pPr>
    </w:p>
    <w:p w:rsidR="00AC165A" w:rsidRPr="000C22A7" w:rsidRDefault="00AC165A" w:rsidP="00AC165A">
      <w:pPr>
        <w:pStyle w:val="Cm"/>
        <w:ind w:right="-1"/>
        <w:rPr>
          <w:rFonts w:ascii="Garamond" w:hAnsi="Garamond" w:cs="Times New Roman"/>
          <w:bCs/>
          <w:i/>
          <w:sz w:val="24"/>
          <w:szCs w:val="24"/>
        </w:rPr>
      </w:pPr>
      <w:r w:rsidRPr="000C22A7">
        <w:rPr>
          <w:rFonts w:ascii="Garamond" w:hAnsi="Garamond" w:cs="Times New Roman"/>
          <w:i/>
          <w:sz w:val="24"/>
          <w:szCs w:val="24"/>
        </w:rPr>
        <w:t>„1 (egy) darab új, félvezető technológiai diffúziós/oxidációs kályha beszerzése és üzembe helyezése az MTA Energiatudományi Kutatóközpont Mikrotechnológiai Laboratóriuma részére</w:t>
      </w:r>
      <w:r w:rsidRPr="000C22A7">
        <w:rPr>
          <w:rFonts w:ascii="Garamond" w:hAnsi="Garamond" w:cs="Times New Roman"/>
          <w:bCs/>
          <w:i/>
          <w:sz w:val="24"/>
          <w:szCs w:val="24"/>
        </w:rPr>
        <w:t>”</w:t>
      </w:r>
    </w:p>
    <w:p w:rsidR="00AC165A" w:rsidRPr="000C22A7" w:rsidRDefault="00AC165A" w:rsidP="00AC165A">
      <w:pPr>
        <w:pStyle w:val="Cm"/>
        <w:ind w:right="-1"/>
        <w:rPr>
          <w:rFonts w:ascii="Garamond" w:hAnsi="Garamond" w:cs="Times New Roman"/>
          <w:sz w:val="24"/>
          <w:szCs w:val="24"/>
        </w:rPr>
      </w:pPr>
    </w:p>
    <w:p w:rsidR="00AC165A" w:rsidRPr="000C22A7" w:rsidRDefault="00AC165A" w:rsidP="00AC165A">
      <w:pPr>
        <w:pStyle w:val="Cm"/>
        <w:ind w:right="-1"/>
        <w:jc w:val="both"/>
        <w:rPr>
          <w:rFonts w:ascii="Garamond" w:hAnsi="Garamond" w:cs="Times New Roman"/>
          <w:b w:val="0"/>
          <w:sz w:val="24"/>
          <w:szCs w:val="24"/>
        </w:rPr>
      </w:pPr>
      <w:r w:rsidRPr="000C22A7">
        <w:rPr>
          <w:rFonts w:ascii="Garamond" w:hAnsi="Garamond" w:cs="Times New Roman"/>
          <w:b w:val="0"/>
          <w:sz w:val="24"/>
          <w:szCs w:val="24"/>
        </w:rPr>
        <w:t>tárgyú közbeszerzési eljárásban</w:t>
      </w:r>
      <w:r w:rsidRPr="000C22A7">
        <w:rPr>
          <w:rFonts w:ascii="Garamond" w:hAnsi="Garamond" w:cs="Times New Roman"/>
          <w:b w:val="0"/>
          <w:bCs/>
          <w:sz w:val="24"/>
          <w:szCs w:val="24"/>
        </w:rPr>
        <w:t xml:space="preserve"> </w:t>
      </w:r>
      <w:r w:rsidRPr="000C22A7">
        <w:rPr>
          <w:rFonts w:ascii="Garamond" w:hAnsi="Garamond" w:cs="Times New Roman"/>
          <w:b w:val="0"/>
          <w:sz w:val="24"/>
          <w:szCs w:val="24"/>
        </w:rPr>
        <w:t>kijelentem, hogy tevékenységünk felfüggesztésére a cégbíróságon kívül más hatóság</w:t>
      </w:r>
      <w:r w:rsidRPr="000C22A7">
        <w:rPr>
          <w:rStyle w:val="Lbjegyzet-hivatkozs"/>
          <w:rFonts w:ascii="Garamond" w:hAnsi="Garamond" w:cs="Times New Roman"/>
          <w:sz w:val="24"/>
          <w:szCs w:val="24"/>
        </w:rPr>
        <w:footnoteReference w:id="100"/>
      </w:r>
    </w:p>
    <w:p w:rsidR="00AC165A" w:rsidRPr="000C22A7" w:rsidRDefault="00AC165A" w:rsidP="00AC165A">
      <w:pPr>
        <w:pStyle w:val="Cm"/>
        <w:ind w:right="-1"/>
        <w:jc w:val="both"/>
        <w:rPr>
          <w:rFonts w:ascii="Garamond" w:hAnsi="Garamond" w:cs="Times New Roman"/>
          <w:b w:val="0"/>
          <w:sz w:val="24"/>
          <w:szCs w:val="24"/>
        </w:rPr>
      </w:pPr>
    </w:p>
    <w:p w:rsidR="00AC165A" w:rsidRPr="000C22A7" w:rsidRDefault="00AC165A" w:rsidP="00AC165A">
      <w:pPr>
        <w:pStyle w:val="Cm"/>
        <w:ind w:left="426" w:right="-1"/>
        <w:jc w:val="both"/>
        <w:rPr>
          <w:rFonts w:ascii="Garamond" w:hAnsi="Garamond" w:cs="Times New Roman"/>
          <w:b w:val="0"/>
          <w:sz w:val="24"/>
          <w:szCs w:val="24"/>
        </w:rPr>
      </w:pPr>
      <w:r w:rsidRPr="000C22A7">
        <w:rPr>
          <w:rFonts w:ascii="Garamond" w:hAnsi="Garamond" w:cs="Times New Roman"/>
          <w:b w:val="0"/>
          <w:sz w:val="24"/>
          <w:szCs w:val="24"/>
        </w:rPr>
        <w:t> nem jogosult</w:t>
      </w:r>
    </w:p>
    <w:p w:rsidR="00AC165A" w:rsidRPr="000C22A7" w:rsidRDefault="00AC165A" w:rsidP="00AC165A">
      <w:pPr>
        <w:pStyle w:val="Cm"/>
        <w:ind w:left="426" w:right="-1"/>
        <w:jc w:val="both"/>
        <w:rPr>
          <w:rFonts w:ascii="Garamond" w:hAnsi="Garamond" w:cs="Times New Roman"/>
          <w:b w:val="0"/>
          <w:sz w:val="24"/>
          <w:szCs w:val="24"/>
        </w:rPr>
      </w:pPr>
    </w:p>
    <w:p w:rsidR="00AC165A" w:rsidRPr="000C22A7" w:rsidRDefault="00AC165A" w:rsidP="00AC165A">
      <w:pPr>
        <w:pStyle w:val="Cm"/>
        <w:ind w:left="426" w:right="-1"/>
        <w:jc w:val="both"/>
        <w:rPr>
          <w:rFonts w:ascii="Garamond" w:hAnsi="Garamond" w:cs="Times New Roman"/>
          <w:b w:val="0"/>
          <w:sz w:val="24"/>
          <w:szCs w:val="24"/>
        </w:rPr>
      </w:pPr>
      <w:r w:rsidRPr="000C22A7">
        <w:rPr>
          <w:rFonts w:ascii="Garamond" w:hAnsi="Garamond" w:cs="Times New Roman"/>
          <w:b w:val="0"/>
          <w:sz w:val="24"/>
          <w:szCs w:val="24"/>
        </w:rPr>
        <w:t> jogosult</w:t>
      </w:r>
    </w:p>
    <w:p w:rsidR="00AC165A" w:rsidRPr="000C22A7" w:rsidRDefault="00AC165A" w:rsidP="00AC165A">
      <w:pPr>
        <w:pStyle w:val="Cm"/>
        <w:ind w:right="-1"/>
        <w:jc w:val="both"/>
        <w:rPr>
          <w:rFonts w:ascii="Garamond" w:hAnsi="Garamond" w:cs="Times New Roman"/>
          <w:b w:val="0"/>
          <w:sz w:val="24"/>
          <w:szCs w:val="24"/>
        </w:rPr>
      </w:pPr>
    </w:p>
    <w:p w:rsidR="00AC165A" w:rsidRPr="000C22A7" w:rsidRDefault="00AC165A" w:rsidP="00AC165A">
      <w:pPr>
        <w:pStyle w:val="Cm"/>
        <w:ind w:right="-1"/>
        <w:jc w:val="both"/>
        <w:rPr>
          <w:rFonts w:ascii="Garamond" w:hAnsi="Garamond" w:cs="Times New Roman"/>
          <w:b w:val="0"/>
          <w:sz w:val="24"/>
          <w:szCs w:val="24"/>
        </w:rPr>
      </w:pPr>
    </w:p>
    <w:p w:rsidR="00AC165A" w:rsidRPr="000C22A7" w:rsidRDefault="00AC165A" w:rsidP="00AC165A">
      <w:pPr>
        <w:pStyle w:val="Cm"/>
        <w:ind w:right="-1"/>
        <w:jc w:val="both"/>
        <w:rPr>
          <w:rFonts w:ascii="Garamond" w:hAnsi="Garamond" w:cs="Times New Roman"/>
          <w:b w:val="0"/>
          <w:sz w:val="24"/>
          <w:szCs w:val="24"/>
        </w:rPr>
      </w:pPr>
      <w:r w:rsidRPr="000C22A7">
        <w:rPr>
          <w:rFonts w:ascii="Garamond" w:hAnsi="Garamond" w:cs="Times New Roman"/>
          <w:b w:val="0"/>
          <w:sz w:val="24"/>
          <w:szCs w:val="24"/>
        </w:rPr>
        <w:t>A tevékenységünk felfüggesztésre jogosult hatóság(ok) az alábbiak:</w:t>
      </w:r>
    </w:p>
    <w:p w:rsidR="00AC165A" w:rsidRPr="000C22A7" w:rsidRDefault="00AC165A" w:rsidP="00AC165A">
      <w:pPr>
        <w:pStyle w:val="Cm"/>
        <w:ind w:right="-1" w:firstLine="708"/>
        <w:jc w:val="both"/>
        <w:rPr>
          <w:rFonts w:ascii="Garamond" w:hAnsi="Garamond" w:cs="Times New Roman"/>
          <w:b w:val="0"/>
          <w:sz w:val="24"/>
          <w:szCs w:val="24"/>
        </w:rPr>
      </w:pPr>
    </w:p>
    <w:p w:rsidR="00AC165A" w:rsidRPr="000C22A7" w:rsidRDefault="00AC165A" w:rsidP="00AC165A">
      <w:pPr>
        <w:pStyle w:val="Cm"/>
        <w:ind w:left="426" w:right="-1"/>
        <w:jc w:val="both"/>
        <w:rPr>
          <w:rFonts w:ascii="Garamond" w:hAnsi="Garamond" w:cs="Times New Roman"/>
          <w:b w:val="0"/>
          <w:sz w:val="24"/>
          <w:szCs w:val="24"/>
        </w:rPr>
      </w:pPr>
      <w:r w:rsidRPr="000C22A7">
        <w:rPr>
          <w:rFonts w:ascii="Garamond" w:hAnsi="Garamond" w:cs="Times New Roman"/>
          <w:b w:val="0"/>
          <w:sz w:val="24"/>
          <w:szCs w:val="24"/>
        </w:rPr>
        <w:t>…………………………………………………………………</w:t>
      </w:r>
    </w:p>
    <w:p w:rsidR="00AC165A" w:rsidRPr="000C22A7" w:rsidRDefault="00AC165A" w:rsidP="00AC165A">
      <w:pPr>
        <w:pStyle w:val="Cm"/>
        <w:ind w:left="426" w:right="-1"/>
        <w:jc w:val="both"/>
        <w:rPr>
          <w:rFonts w:ascii="Garamond" w:hAnsi="Garamond" w:cs="Times New Roman"/>
          <w:b w:val="0"/>
          <w:sz w:val="24"/>
          <w:szCs w:val="24"/>
        </w:rPr>
      </w:pPr>
      <w:r w:rsidRPr="000C22A7">
        <w:rPr>
          <w:rFonts w:ascii="Garamond" w:hAnsi="Garamond" w:cs="Times New Roman"/>
          <w:b w:val="0"/>
          <w:sz w:val="24"/>
          <w:szCs w:val="24"/>
        </w:rPr>
        <w:t>…………………………………………………………………</w:t>
      </w:r>
    </w:p>
    <w:p w:rsidR="00AC165A" w:rsidRPr="000C22A7" w:rsidRDefault="00AC165A" w:rsidP="00AC165A">
      <w:pPr>
        <w:pStyle w:val="Cm"/>
        <w:ind w:left="426" w:right="-1"/>
        <w:jc w:val="both"/>
        <w:rPr>
          <w:rFonts w:ascii="Garamond" w:hAnsi="Garamond" w:cs="Times New Roman"/>
          <w:b w:val="0"/>
          <w:sz w:val="24"/>
          <w:szCs w:val="24"/>
        </w:rPr>
      </w:pPr>
      <w:r w:rsidRPr="000C22A7">
        <w:rPr>
          <w:rFonts w:ascii="Garamond" w:hAnsi="Garamond" w:cs="Times New Roman"/>
          <w:b w:val="0"/>
          <w:sz w:val="24"/>
          <w:szCs w:val="24"/>
        </w:rPr>
        <w:t>…………………………………………………………………</w:t>
      </w:r>
    </w:p>
    <w:p w:rsidR="00AC165A" w:rsidRPr="000C22A7" w:rsidRDefault="00AC165A" w:rsidP="00AC165A">
      <w:pPr>
        <w:pStyle w:val="Cm"/>
        <w:ind w:left="426" w:right="-1"/>
        <w:jc w:val="both"/>
        <w:rPr>
          <w:rFonts w:ascii="Garamond" w:hAnsi="Garamond" w:cs="Times New Roman"/>
          <w:b w:val="0"/>
          <w:sz w:val="24"/>
          <w:szCs w:val="24"/>
        </w:rPr>
      </w:pPr>
      <w:r w:rsidRPr="000C22A7">
        <w:rPr>
          <w:rFonts w:ascii="Garamond" w:hAnsi="Garamond" w:cs="Times New Roman"/>
          <w:b w:val="0"/>
          <w:sz w:val="24"/>
          <w:szCs w:val="24"/>
        </w:rPr>
        <w:t>…………………………………………………………………</w:t>
      </w:r>
    </w:p>
    <w:p w:rsidR="00AC165A" w:rsidRPr="000C22A7" w:rsidRDefault="00AC165A" w:rsidP="00AC165A">
      <w:pPr>
        <w:pStyle w:val="Cm"/>
        <w:ind w:left="426" w:right="-1"/>
        <w:jc w:val="both"/>
        <w:rPr>
          <w:rFonts w:ascii="Garamond" w:hAnsi="Garamond" w:cs="Times New Roman"/>
          <w:b w:val="0"/>
          <w:sz w:val="24"/>
          <w:szCs w:val="24"/>
        </w:rPr>
      </w:pPr>
      <w:r w:rsidRPr="000C22A7">
        <w:rPr>
          <w:rFonts w:ascii="Garamond" w:hAnsi="Garamond" w:cs="Times New Roman"/>
          <w:b w:val="0"/>
          <w:sz w:val="24"/>
          <w:szCs w:val="24"/>
        </w:rPr>
        <w:t>…………………………………………………………………</w:t>
      </w:r>
    </w:p>
    <w:p w:rsidR="00AC165A" w:rsidRPr="000C22A7" w:rsidRDefault="00AC165A" w:rsidP="00AC165A">
      <w:pPr>
        <w:pStyle w:val="Cm"/>
        <w:ind w:right="-1" w:firstLine="708"/>
        <w:jc w:val="both"/>
        <w:rPr>
          <w:rFonts w:ascii="Garamond" w:hAnsi="Garamond" w:cs="Times New Roman"/>
          <w:b w:val="0"/>
          <w:sz w:val="24"/>
          <w:szCs w:val="24"/>
        </w:rPr>
      </w:pPr>
    </w:p>
    <w:p w:rsidR="00AC165A" w:rsidRPr="000C22A7" w:rsidRDefault="00AC165A" w:rsidP="00AC165A">
      <w:pPr>
        <w:pStyle w:val="Lbjegyzetszveg"/>
        <w:rPr>
          <w:rFonts w:ascii="Garamond" w:hAnsi="Garamond" w:cs="Times New Roman"/>
          <w:sz w:val="24"/>
          <w:szCs w:val="24"/>
        </w:rPr>
      </w:pPr>
    </w:p>
    <w:p w:rsidR="00AC165A" w:rsidRPr="000C22A7" w:rsidRDefault="00AC165A" w:rsidP="00AC165A">
      <w:pPr>
        <w:pStyle w:val="Lbjegyzetszveg"/>
        <w:rPr>
          <w:rFonts w:ascii="Garamond" w:hAnsi="Garamond" w:cs="Times New Roman"/>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AC165A" w:rsidRPr="000C22A7" w:rsidTr="00AC165A">
        <w:trPr>
          <w:trHeight w:val="420"/>
        </w:trPr>
        <w:tc>
          <w:tcPr>
            <w:tcW w:w="4643" w:type="dxa"/>
          </w:tcPr>
          <w:p w:rsidR="00AC165A" w:rsidRPr="000C22A7" w:rsidRDefault="00AC165A" w:rsidP="00AC165A">
            <w:pPr>
              <w:rPr>
                <w:rFonts w:ascii="Garamond" w:hAnsi="Garamond"/>
                <w:sz w:val="24"/>
                <w:szCs w:val="24"/>
              </w:rPr>
            </w:pPr>
            <w:r w:rsidRPr="000C22A7">
              <w:rPr>
                <w:rFonts w:ascii="Garamond" w:hAnsi="Garamond"/>
                <w:sz w:val="24"/>
                <w:szCs w:val="24"/>
              </w:rPr>
              <w:t>Kelt: ……………………………………...….</w:t>
            </w:r>
          </w:p>
          <w:p w:rsidR="00AC165A" w:rsidRPr="000C22A7" w:rsidRDefault="00AC165A" w:rsidP="00AC165A">
            <w:pPr>
              <w:rPr>
                <w:rFonts w:ascii="Garamond" w:hAnsi="Garamond"/>
                <w:sz w:val="24"/>
                <w:szCs w:val="24"/>
              </w:rPr>
            </w:pPr>
          </w:p>
          <w:p w:rsidR="00AC165A" w:rsidRPr="000C22A7" w:rsidRDefault="00AC165A" w:rsidP="00AC165A">
            <w:pPr>
              <w:rPr>
                <w:rFonts w:ascii="Garamond" w:hAnsi="Garamond"/>
                <w:sz w:val="24"/>
                <w:szCs w:val="24"/>
              </w:rPr>
            </w:pPr>
          </w:p>
        </w:tc>
        <w:tc>
          <w:tcPr>
            <w:tcW w:w="4643" w:type="dxa"/>
          </w:tcPr>
          <w:p w:rsidR="00AC165A" w:rsidRPr="000C22A7" w:rsidRDefault="00AC165A" w:rsidP="00AC165A">
            <w:pPr>
              <w:rPr>
                <w:rFonts w:ascii="Garamond" w:hAnsi="Garamond"/>
                <w:sz w:val="24"/>
                <w:szCs w:val="24"/>
              </w:rPr>
            </w:pPr>
          </w:p>
          <w:p w:rsidR="00AC165A" w:rsidRPr="000C22A7" w:rsidRDefault="00AC165A" w:rsidP="00AC165A">
            <w:pPr>
              <w:rPr>
                <w:rFonts w:ascii="Garamond" w:hAnsi="Garamond"/>
                <w:sz w:val="24"/>
                <w:szCs w:val="24"/>
              </w:rPr>
            </w:pPr>
          </w:p>
        </w:tc>
      </w:tr>
      <w:tr w:rsidR="00AC165A" w:rsidRPr="000C22A7" w:rsidTr="00AC165A">
        <w:tc>
          <w:tcPr>
            <w:tcW w:w="4643" w:type="dxa"/>
            <w:tcMar>
              <w:top w:w="0" w:type="dxa"/>
              <w:left w:w="108" w:type="dxa"/>
              <w:bottom w:w="0" w:type="dxa"/>
              <w:right w:w="108" w:type="dxa"/>
            </w:tcMar>
          </w:tcPr>
          <w:p w:rsidR="00AC165A" w:rsidRPr="000C22A7" w:rsidRDefault="00AC165A" w:rsidP="00AC165A">
            <w:pPr>
              <w:rPr>
                <w:rFonts w:ascii="Garamond" w:hAnsi="Garamond"/>
                <w:sz w:val="24"/>
                <w:szCs w:val="24"/>
              </w:rPr>
            </w:pPr>
          </w:p>
        </w:tc>
        <w:tc>
          <w:tcPr>
            <w:tcW w:w="4643" w:type="dxa"/>
            <w:tcMar>
              <w:top w:w="0" w:type="dxa"/>
              <w:left w:w="108" w:type="dxa"/>
              <w:bottom w:w="0" w:type="dxa"/>
              <w:right w:w="108" w:type="dxa"/>
            </w:tcMar>
            <w:hideMark/>
          </w:tcPr>
          <w:p w:rsidR="00AC165A" w:rsidRPr="000C22A7" w:rsidRDefault="00AC165A" w:rsidP="00AC165A">
            <w:pPr>
              <w:jc w:val="center"/>
              <w:rPr>
                <w:rFonts w:ascii="Garamond" w:hAnsi="Garamond"/>
                <w:sz w:val="24"/>
                <w:szCs w:val="24"/>
              </w:rPr>
            </w:pPr>
            <w:r w:rsidRPr="000C22A7">
              <w:rPr>
                <w:rFonts w:ascii="Garamond" w:hAnsi="Garamond"/>
                <w:sz w:val="24"/>
                <w:szCs w:val="24"/>
              </w:rPr>
              <w:t>……………………………………………...</w:t>
            </w:r>
          </w:p>
          <w:p w:rsidR="00AC165A" w:rsidRPr="000C22A7" w:rsidRDefault="00AC165A" w:rsidP="00AC165A">
            <w:pPr>
              <w:jc w:val="center"/>
              <w:rPr>
                <w:rFonts w:ascii="Garamond" w:hAnsi="Garamond"/>
                <w:sz w:val="24"/>
                <w:szCs w:val="24"/>
              </w:rPr>
            </w:pPr>
            <w:r w:rsidRPr="000C22A7">
              <w:rPr>
                <w:rFonts w:ascii="Garamond" w:hAnsi="Garamond"/>
                <w:sz w:val="24"/>
                <w:szCs w:val="24"/>
              </w:rPr>
              <w:t>cégszerű aláírás</w:t>
            </w:r>
          </w:p>
        </w:tc>
      </w:tr>
    </w:tbl>
    <w:p w:rsidR="00AC165A" w:rsidRPr="000C22A7" w:rsidRDefault="00AC165A" w:rsidP="00AC165A">
      <w:pPr>
        <w:pStyle w:val="Cm"/>
        <w:ind w:right="-1"/>
        <w:jc w:val="both"/>
        <w:rPr>
          <w:rFonts w:ascii="Garamond" w:hAnsi="Garamond" w:cs="Times New Roman"/>
          <w:b w:val="0"/>
          <w:sz w:val="24"/>
          <w:szCs w:val="24"/>
        </w:rPr>
      </w:pPr>
    </w:p>
    <w:p w:rsidR="00AC165A" w:rsidRPr="000C22A7" w:rsidRDefault="00AC165A" w:rsidP="00AC165A">
      <w:pPr>
        <w:jc w:val="both"/>
        <w:rPr>
          <w:rFonts w:ascii="Garamond" w:hAnsi="Garamond"/>
          <w:b/>
          <w:sz w:val="24"/>
        </w:rPr>
      </w:pPr>
      <w:r w:rsidRPr="000C22A7">
        <w:rPr>
          <w:rFonts w:ascii="Garamond" w:hAnsi="Garamond"/>
          <w:b/>
          <w:sz w:val="24"/>
        </w:rPr>
        <w:br w:type="page"/>
      </w:r>
    </w:p>
    <w:p w:rsidR="00AC165A" w:rsidRPr="000C22A7" w:rsidRDefault="00AC165A" w:rsidP="00AC165A">
      <w:pPr>
        <w:jc w:val="right"/>
        <w:rPr>
          <w:rFonts w:ascii="Garamond" w:hAnsi="Garamond"/>
          <w:b/>
          <w:sz w:val="24"/>
        </w:rPr>
      </w:pPr>
      <w:r w:rsidRPr="000C22A7">
        <w:rPr>
          <w:rFonts w:ascii="Garamond" w:hAnsi="Garamond"/>
          <w:b/>
          <w:sz w:val="24"/>
        </w:rPr>
        <w:lastRenderedPageBreak/>
        <w:t>15. melléklet</w:t>
      </w:r>
    </w:p>
    <w:p w:rsidR="00AC165A" w:rsidRPr="000C22A7" w:rsidRDefault="00AC165A" w:rsidP="00AC165A">
      <w:pPr>
        <w:pStyle w:val="Cm"/>
        <w:ind w:right="-1"/>
        <w:jc w:val="left"/>
        <w:rPr>
          <w:rFonts w:ascii="Garamond" w:hAnsi="Garamond" w:cs="Times New Roman"/>
          <w:b w:val="0"/>
          <w:bCs/>
          <w:sz w:val="24"/>
          <w:szCs w:val="24"/>
        </w:rPr>
      </w:pPr>
    </w:p>
    <w:p w:rsidR="00AC165A" w:rsidRPr="000C22A7" w:rsidRDefault="00AC165A" w:rsidP="00AC165A">
      <w:pPr>
        <w:pStyle w:val="Szvegtrzsbehzssal3"/>
        <w:numPr>
          <w:ilvl w:val="12"/>
          <w:numId w:val="0"/>
        </w:numPr>
        <w:shd w:val="clear" w:color="auto" w:fill="E0E0E0"/>
        <w:jc w:val="center"/>
        <w:rPr>
          <w:rFonts w:ascii="Garamond" w:hAnsi="Garamond"/>
          <w:b/>
          <w:bCs/>
          <w:caps/>
        </w:rPr>
      </w:pPr>
      <w:r w:rsidRPr="000C22A7">
        <w:rPr>
          <w:rFonts w:ascii="Garamond" w:hAnsi="Garamond"/>
          <w:b/>
          <w:bCs/>
          <w:caps/>
        </w:rPr>
        <w:t>Nyilatkozat a kizáró okok fenn nem állásáról</w:t>
      </w:r>
    </w:p>
    <w:p w:rsidR="00AC165A" w:rsidRPr="000C22A7" w:rsidRDefault="00AC165A" w:rsidP="00AC165A">
      <w:pPr>
        <w:pStyle w:val="Szvegtrzsbehzssal3"/>
        <w:numPr>
          <w:ilvl w:val="12"/>
          <w:numId w:val="0"/>
        </w:numPr>
        <w:shd w:val="clear" w:color="auto" w:fill="E0E0E0"/>
        <w:jc w:val="center"/>
        <w:rPr>
          <w:rFonts w:ascii="Garamond" w:hAnsi="Garamond"/>
          <w:b/>
          <w:bCs/>
          <w:caps/>
        </w:rPr>
      </w:pPr>
      <w:r w:rsidRPr="000C22A7">
        <w:rPr>
          <w:rFonts w:ascii="Garamond" w:hAnsi="Garamond"/>
          <w:b/>
          <w:bCs/>
          <w:caps/>
        </w:rPr>
        <w:t>a Kbt. 62. § (1) bekezdés d) pontja vonatkozásában</w:t>
      </w:r>
      <w:r w:rsidRPr="000C22A7">
        <w:rPr>
          <w:rFonts w:ascii="Garamond" w:hAnsi="Garamond"/>
          <w:b/>
          <w:bCs/>
        </w:rPr>
        <w:t xml:space="preserve"> </w:t>
      </w:r>
      <w:r w:rsidRPr="000C22A7">
        <w:rPr>
          <w:rFonts w:ascii="Garamond" w:hAnsi="Garamond"/>
          <w:b/>
          <w:bCs/>
          <w:caps/>
          <w:szCs w:val="24"/>
          <w:vertAlign w:val="superscript"/>
        </w:rPr>
        <w:footnoteReference w:id="101"/>
      </w:r>
      <w:r w:rsidRPr="000C22A7">
        <w:rPr>
          <w:rFonts w:ascii="Garamond" w:hAnsi="Garamond"/>
          <w:b/>
          <w:bCs/>
        </w:rPr>
        <w:t xml:space="preserve"> </w:t>
      </w:r>
      <w:r w:rsidRPr="000C22A7">
        <w:rPr>
          <w:rStyle w:val="Lbjegyzet-hivatkozs"/>
          <w:rFonts w:ascii="Garamond" w:hAnsi="Garamond"/>
          <w:b/>
          <w:bCs/>
        </w:rPr>
        <w:footnoteReference w:id="102"/>
      </w:r>
      <w:r w:rsidRPr="000C22A7">
        <w:rPr>
          <w:rFonts w:ascii="Garamond" w:hAnsi="Garamond"/>
          <w:b/>
          <w:bCs/>
        </w:rPr>
        <w:t xml:space="preserve"> </w:t>
      </w:r>
      <w:r w:rsidRPr="000C22A7">
        <w:rPr>
          <w:rFonts w:ascii="Garamond" w:hAnsi="Garamond"/>
          <w:b/>
          <w:bCs/>
          <w:caps/>
          <w:szCs w:val="24"/>
          <w:vertAlign w:val="superscript"/>
        </w:rPr>
        <w:footnoteReference w:id="103"/>
      </w:r>
    </w:p>
    <w:p w:rsidR="00AC165A" w:rsidRPr="000C22A7" w:rsidRDefault="00AC165A" w:rsidP="00AC165A">
      <w:pPr>
        <w:numPr>
          <w:ilvl w:val="12"/>
          <w:numId w:val="0"/>
        </w:numPr>
        <w:jc w:val="both"/>
        <w:rPr>
          <w:rFonts w:ascii="Garamond" w:hAnsi="Garamond"/>
          <w:bCs/>
          <w:sz w:val="24"/>
          <w:szCs w:val="24"/>
        </w:rPr>
      </w:pPr>
    </w:p>
    <w:p w:rsidR="00AC165A" w:rsidRPr="000C22A7" w:rsidRDefault="00AC165A" w:rsidP="00AC165A">
      <w:pPr>
        <w:ind w:left="567" w:right="-1"/>
        <w:jc w:val="both"/>
        <w:rPr>
          <w:rFonts w:ascii="Garamond" w:hAnsi="Garamond"/>
          <w:iCs/>
        </w:rPr>
      </w:pPr>
    </w:p>
    <w:p w:rsidR="00AC165A" w:rsidRPr="000C22A7" w:rsidRDefault="00AC165A" w:rsidP="00AC165A">
      <w:pPr>
        <w:pStyle w:val="Cm"/>
        <w:ind w:right="-1"/>
        <w:jc w:val="both"/>
        <w:rPr>
          <w:rFonts w:ascii="Garamond" w:hAnsi="Garamond" w:cs="Times New Roman"/>
          <w:b w:val="0"/>
          <w:sz w:val="24"/>
          <w:szCs w:val="24"/>
        </w:rPr>
      </w:pPr>
      <w:r w:rsidRPr="000C22A7">
        <w:rPr>
          <w:rFonts w:ascii="Garamond" w:hAnsi="Garamond" w:cs="Times New Roman"/>
          <w:b w:val="0"/>
          <w:sz w:val="24"/>
          <w:szCs w:val="24"/>
        </w:rPr>
        <w:t>Alulírott ……………</w:t>
      </w:r>
      <w:proofErr w:type="gramStart"/>
      <w:r w:rsidRPr="000C22A7">
        <w:rPr>
          <w:rFonts w:ascii="Garamond" w:hAnsi="Garamond" w:cs="Times New Roman"/>
          <w:b w:val="0"/>
          <w:sz w:val="24"/>
          <w:szCs w:val="24"/>
        </w:rPr>
        <w:t>…….</w:t>
      </w:r>
      <w:proofErr w:type="gramEnd"/>
      <w:r w:rsidRPr="000C22A7">
        <w:rPr>
          <w:rFonts w:ascii="Garamond" w:hAnsi="Garamond" w:cs="Times New Roman"/>
          <w:b w:val="0"/>
          <w:sz w:val="24"/>
          <w:szCs w:val="24"/>
        </w:rPr>
        <w:t>………….… (név), mint a(z) …</w:t>
      </w:r>
      <w:proofErr w:type="gramStart"/>
      <w:r w:rsidRPr="000C22A7">
        <w:rPr>
          <w:rFonts w:ascii="Garamond" w:hAnsi="Garamond" w:cs="Times New Roman"/>
          <w:b w:val="0"/>
          <w:sz w:val="24"/>
          <w:szCs w:val="24"/>
        </w:rPr>
        <w:t>…….</w:t>
      </w:r>
      <w:proofErr w:type="gramEnd"/>
      <w:r w:rsidRPr="000C22A7">
        <w:rPr>
          <w:rFonts w:ascii="Garamond" w:hAnsi="Garamond" w:cs="Times New Roman"/>
          <w:b w:val="0"/>
          <w:sz w:val="24"/>
          <w:szCs w:val="24"/>
        </w:rPr>
        <w:t>.………..…….………………. (ajánlattevő neve) cégjegyzésre jogosult képviselője az</w:t>
      </w:r>
    </w:p>
    <w:p w:rsidR="00AC165A" w:rsidRPr="000C22A7" w:rsidRDefault="00AC165A" w:rsidP="00AC165A">
      <w:pPr>
        <w:pStyle w:val="Cm"/>
        <w:ind w:right="-1"/>
        <w:jc w:val="both"/>
        <w:rPr>
          <w:rFonts w:ascii="Garamond" w:hAnsi="Garamond" w:cs="Times New Roman"/>
          <w:b w:val="0"/>
          <w:sz w:val="24"/>
          <w:szCs w:val="24"/>
        </w:rPr>
      </w:pPr>
    </w:p>
    <w:p w:rsidR="00AC165A" w:rsidRPr="000C22A7" w:rsidRDefault="00AC165A" w:rsidP="00AC165A">
      <w:pPr>
        <w:pStyle w:val="Cm"/>
        <w:ind w:right="-1"/>
        <w:rPr>
          <w:rFonts w:ascii="Garamond" w:hAnsi="Garamond" w:cs="Times New Roman"/>
          <w:bCs/>
          <w:i/>
          <w:sz w:val="24"/>
          <w:szCs w:val="24"/>
        </w:rPr>
      </w:pPr>
      <w:r w:rsidRPr="000C22A7">
        <w:rPr>
          <w:rFonts w:ascii="Garamond" w:hAnsi="Garamond" w:cs="Times New Roman"/>
          <w:i/>
          <w:sz w:val="24"/>
          <w:szCs w:val="24"/>
        </w:rPr>
        <w:t>„1 (egy) darab új, félvezető technológiai diffúziós/oxidációs kályha beszerzése és üzembe helyezése az MTA Energiatudományi Kutatóközpont Mikrotechnológiai Laboratóriuma részére</w:t>
      </w:r>
      <w:r w:rsidRPr="000C22A7">
        <w:rPr>
          <w:rFonts w:ascii="Garamond" w:hAnsi="Garamond" w:cs="Times New Roman"/>
          <w:bCs/>
          <w:i/>
          <w:sz w:val="24"/>
          <w:szCs w:val="24"/>
        </w:rPr>
        <w:t>”</w:t>
      </w:r>
    </w:p>
    <w:p w:rsidR="00AC165A" w:rsidRPr="000C22A7" w:rsidRDefault="00AC165A" w:rsidP="00AC165A">
      <w:pPr>
        <w:pStyle w:val="Cm"/>
        <w:ind w:right="-1"/>
        <w:rPr>
          <w:rFonts w:ascii="Garamond" w:hAnsi="Garamond" w:cs="Times New Roman"/>
          <w:sz w:val="24"/>
          <w:szCs w:val="24"/>
        </w:rPr>
      </w:pPr>
    </w:p>
    <w:p w:rsidR="00AC165A" w:rsidRPr="000C22A7" w:rsidRDefault="00AC165A" w:rsidP="00AC165A">
      <w:pPr>
        <w:pStyle w:val="Cm"/>
        <w:ind w:right="-1"/>
        <w:jc w:val="both"/>
        <w:rPr>
          <w:rFonts w:ascii="Garamond" w:hAnsi="Garamond" w:cs="Times New Roman"/>
          <w:b w:val="0"/>
          <w:sz w:val="24"/>
          <w:szCs w:val="24"/>
        </w:rPr>
      </w:pPr>
      <w:r w:rsidRPr="000C22A7">
        <w:rPr>
          <w:rFonts w:ascii="Garamond" w:hAnsi="Garamond" w:cs="Times New Roman"/>
          <w:b w:val="0"/>
          <w:sz w:val="24"/>
          <w:szCs w:val="24"/>
        </w:rPr>
        <w:t>tárgyú közbeszerzési eljárásban</w:t>
      </w:r>
      <w:r w:rsidRPr="000C22A7">
        <w:rPr>
          <w:rFonts w:ascii="Garamond" w:hAnsi="Garamond" w:cs="Times New Roman"/>
          <w:b w:val="0"/>
          <w:bCs/>
          <w:sz w:val="24"/>
          <w:szCs w:val="24"/>
        </w:rPr>
        <w:t xml:space="preserve"> </w:t>
      </w:r>
      <w:r w:rsidRPr="000C22A7">
        <w:rPr>
          <w:rFonts w:ascii="Garamond" w:hAnsi="Garamond" w:cs="Times New Roman"/>
          <w:b w:val="0"/>
          <w:sz w:val="24"/>
          <w:szCs w:val="24"/>
        </w:rPr>
        <w:t xml:space="preserve">kijelentem, hogy szervezetünkkel szemben nem áll fenn a </w:t>
      </w:r>
      <w:r w:rsidRPr="000C22A7">
        <w:rPr>
          <w:rFonts w:ascii="Garamond" w:hAnsi="Garamond" w:cs="Times New Roman"/>
          <w:sz w:val="24"/>
          <w:szCs w:val="24"/>
        </w:rPr>
        <w:t>Kbt. 62. § (1) bekezdés d) pont</w:t>
      </w:r>
      <w:r w:rsidRPr="000C22A7">
        <w:rPr>
          <w:rFonts w:ascii="Garamond" w:hAnsi="Garamond" w:cs="Times New Roman"/>
          <w:b w:val="0"/>
          <w:sz w:val="24"/>
          <w:szCs w:val="24"/>
        </w:rPr>
        <w:t>jában</w:t>
      </w:r>
      <w:r w:rsidRPr="000C22A7">
        <w:rPr>
          <w:rFonts w:ascii="Garamond" w:hAnsi="Garamond" w:cs="Times New Roman"/>
          <w:b w:val="0"/>
          <w:color w:val="000000"/>
          <w:sz w:val="24"/>
          <w:szCs w:val="24"/>
        </w:rPr>
        <w:t xml:space="preserve"> írt</w:t>
      </w:r>
      <w:r w:rsidRPr="000C22A7">
        <w:rPr>
          <w:rFonts w:ascii="Garamond" w:hAnsi="Garamond" w:cs="Times New Roman"/>
          <w:b w:val="0"/>
          <w:sz w:val="24"/>
          <w:szCs w:val="24"/>
        </w:rPr>
        <w:t xml:space="preserve"> kizáró ok.</w:t>
      </w:r>
    </w:p>
    <w:p w:rsidR="00AC165A" w:rsidRPr="000C22A7" w:rsidRDefault="00AC165A" w:rsidP="00AC165A">
      <w:pPr>
        <w:pStyle w:val="Szvegtrzsbehzssal"/>
        <w:numPr>
          <w:ilvl w:val="12"/>
          <w:numId w:val="0"/>
        </w:numPr>
        <w:rPr>
          <w:rFonts w:ascii="Garamond" w:hAnsi="Garamond"/>
          <w:szCs w:val="24"/>
        </w:rPr>
      </w:pPr>
    </w:p>
    <w:p w:rsidR="00AC165A" w:rsidRPr="000C22A7" w:rsidRDefault="00AC165A" w:rsidP="00AC165A">
      <w:pPr>
        <w:pStyle w:val="Szvegtrzsbehzssal"/>
        <w:numPr>
          <w:ilvl w:val="12"/>
          <w:numId w:val="0"/>
        </w:numPr>
        <w:rPr>
          <w:rFonts w:ascii="Garamond" w:hAnsi="Garamond"/>
          <w:szCs w:val="24"/>
        </w:rPr>
      </w:pPr>
    </w:p>
    <w:p w:rsidR="00AC165A" w:rsidRPr="000C22A7" w:rsidRDefault="00AC165A" w:rsidP="00AC165A">
      <w:pPr>
        <w:pStyle w:val="Default"/>
        <w:rPr>
          <w:rFonts w:ascii="Garamond" w:hAnsi="Garamond"/>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AC165A" w:rsidRPr="000C22A7" w:rsidTr="00AC165A">
        <w:trPr>
          <w:trHeight w:val="420"/>
        </w:trPr>
        <w:tc>
          <w:tcPr>
            <w:tcW w:w="4643" w:type="dxa"/>
          </w:tcPr>
          <w:p w:rsidR="00AC165A" w:rsidRPr="000C22A7" w:rsidRDefault="00AC165A" w:rsidP="00AC165A">
            <w:pPr>
              <w:rPr>
                <w:rFonts w:ascii="Garamond" w:hAnsi="Garamond"/>
                <w:sz w:val="24"/>
              </w:rPr>
            </w:pPr>
            <w:r w:rsidRPr="000C22A7">
              <w:rPr>
                <w:rFonts w:ascii="Garamond" w:hAnsi="Garamond"/>
                <w:sz w:val="24"/>
              </w:rPr>
              <w:t>Kelt: …………………………………………</w:t>
            </w:r>
          </w:p>
          <w:p w:rsidR="00AC165A" w:rsidRPr="000C22A7" w:rsidRDefault="00AC165A" w:rsidP="00AC165A">
            <w:pPr>
              <w:rPr>
                <w:rFonts w:ascii="Garamond" w:hAnsi="Garamond"/>
                <w:sz w:val="24"/>
              </w:rPr>
            </w:pPr>
          </w:p>
        </w:tc>
        <w:tc>
          <w:tcPr>
            <w:tcW w:w="4643" w:type="dxa"/>
          </w:tcPr>
          <w:p w:rsidR="00AC165A" w:rsidRPr="000C22A7" w:rsidRDefault="00AC165A" w:rsidP="00AC165A">
            <w:pPr>
              <w:rPr>
                <w:rFonts w:ascii="Garamond" w:hAnsi="Garamond"/>
                <w:sz w:val="24"/>
              </w:rPr>
            </w:pPr>
          </w:p>
          <w:p w:rsidR="00AC165A" w:rsidRPr="000C22A7" w:rsidRDefault="00AC165A" w:rsidP="00AC165A">
            <w:pPr>
              <w:rPr>
                <w:rFonts w:ascii="Garamond" w:hAnsi="Garamond"/>
                <w:sz w:val="24"/>
              </w:rPr>
            </w:pPr>
          </w:p>
          <w:p w:rsidR="00AC165A" w:rsidRPr="000C22A7" w:rsidRDefault="00AC165A" w:rsidP="00AC165A">
            <w:pPr>
              <w:rPr>
                <w:rFonts w:ascii="Garamond" w:hAnsi="Garamond"/>
                <w:sz w:val="24"/>
              </w:rPr>
            </w:pPr>
          </w:p>
        </w:tc>
      </w:tr>
      <w:tr w:rsidR="00AC165A" w:rsidRPr="000C22A7" w:rsidTr="00AC165A">
        <w:tc>
          <w:tcPr>
            <w:tcW w:w="4643" w:type="dxa"/>
            <w:tcMar>
              <w:top w:w="0" w:type="dxa"/>
              <w:left w:w="108" w:type="dxa"/>
              <w:bottom w:w="0" w:type="dxa"/>
              <w:right w:w="108" w:type="dxa"/>
            </w:tcMar>
          </w:tcPr>
          <w:p w:rsidR="00AC165A" w:rsidRPr="000C22A7" w:rsidRDefault="00AC165A" w:rsidP="00AC165A">
            <w:pPr>
              <w:rPr>
                <w:rFonts w:ascii="Garamond" w:hAnsi="Garamond"/>
                <w:sz w:val="24"/>
              </w:rPr>
            </w:pPr>
          </w:p>
        </w:tc>
        <w:tc>
          <w:tcPr>
            <w:tcW w:w="4643" w:type="dxa"/>
            <w:tcMar>
              <w:top w:w="0" w:type="dxa"/>
              <w:left w:w="108" w:type="dxa"/>
              <w:bottom w:w="0" w:type="dxa"/>
              <w:right w:w="108" w:type="dxa"/>
            </w:tcMar>
          </w:tcPr>
          <w:p w:rsidR="00AC165A" w:rsidRPr="000C22A7" w:rsidRDefault="00AC165A" w:rsidP="00AC165A">
            <w:pPr>
              <w:jc w:val="center"/>
              <w:rPr>
                <w:rFonts w:ascii="Garamond" w:hAnsi="Garamond"/>
                <w:sz w:val="24"/>
              </w:rPr>
            </w:pPr>
            <w:r w:rsidRPr="000C22A7">
              <w:rPr>
                <w:rFonts w:ascii="Garamond" w:hAnsi="Garamond"/>
                <w:sz w:val="24"/>
              </w:rPr>
              <w:t>…………………………………………</w:t>
            </w:r>
          </w:p>
          <w:p w:rsidR="00AC165A" w:rsidRPr="000C22A7" w:rsidRDefault="00AC165A" w:rsidP="00AC165A">
            <w:pPr>
              <w:jc w:val="center"/>
              <w:rPr>
                <w:rFonts w:ascii="Garamond" w:hAnsi="Garamond"/>
                <w:sz w:val="24"/>
              </w:rPr>
            </w:pPr>
            <w:r w:rsidRPr="000C22A7">
              <w:rPr>
                <w:rFonts w:ascii="Garamond" w:hAnsi="Garamond"/>
                <w:sz w:val="24"/>
              </w:rPr>
              <w:t>aláírás</w:t>
            </w:r>
          </w:p>
        </w:tc>
      </w:tr>
    </w:tbl>
    <w:p w:rsidR="00AC165A" w:rsidRPr="000C22A7" w:rsidRDefault="00AC165A" w:rsidP="00AC165A">
      <w:pPr>
        <w:rPr>
          <w:rFonts w:ascii="Garamond" w:hAnsi="Garamond"/>
        </w:rPr>
      </w:pPr>
    </w:p>
    <w:p w:rsidR="00AC165A" w:rsidRPr="000C22A7" w:rsidRDefault="00AC165A" w:rsidP="00AC165A">
      <w:pPr>
        <w:rPr>
          <w:rFonts w:ascii="Garamond" w:hAnsi="Garamond"/>
        </w:rPr>
      </w:pPr>
      <w:r w:rsidRPr="000C22A7">
        <w:rPr>
          <w:rFonts w:ascii="Garamond" w:hAnsi="Garamond"/>
        </w:rPr>
        <w:br w:type="page"/>
      </w:r>
    </w:p>
    <w:p w:rsidR="00AC165A" w:rsidRPr="000C22A7" w:rsidRDefault="00AC165A" w:rsidP="00AC165A">
      <w:pPr>
        <w:jc w:val="right"/>
        <w:rPr>
          <w:rFonts w:ascii="Garamond" w:hAnsi="Garamond"/>
          <w:b/>
          <w:sz w:val="24"/>
        </w:rPr>
      </w:pPr>
      <w:r w:rsidRPr="000C22A7">
        <w:rPr>
          <w:rFonts w:ascii="Garamond" w:hAnsi="Garamond"/>
          <w:b/>
          <w:sz w:val="24"/>
        </w:rPr>
        <w:lastRenderedPageBreak/>
        <w:t>16. melléklet</w:t>
      </w:r>
    </w:p>
    <w:p w:rsidR="00AC165A" w:rsidRPr="000C22A7" w:rsidRDefault="00AC165A" w:rsidP="00AC165A">
      <w:pPr>
        <w:pStyle w:val="Cm"/>
        <w:ind w:right="-1"/>
        <w:jc w:val="left"/>
        <w:rPr>
          <w:rFonts w:ascii="Garamond" w:hAnsi="Garamond" w:cs="Times New Roman"/>
          <w:b w:val="0"/>
          <w:bCs/>
          <w:sz w:val="24"/>
          <w:szCs w:val="24"/>
        </w:rPr>
      </w:pPr>
    </w:p>
    <w:p w:rsidR="00AC165A" w:rsidRPr="000C22A7" w:rsidRDefault="00AC165A" w:rsidP="00AC165A">
      <w:pPr>
        <w:pStyle w:val="Szvegtrzsbehzssal3"/>
        <w:numPr>
          <w:ilvl w:val="12"/>
          <w:numId w:val="0"/>
        </w:numPr>
        <w:shd w:val="clear" w:color="auto" w:fill="E0E0E0"/>
        <w:jc w:val="center"/>
        <w:rPr>
          <w:rFonts w:ascii="Garamond" w:hAnsi="Garamond"/>
          <w:b/>
          <w:bCs/>
          <w:caps/>
        </w:rPr>
      </w:pPr>
      <w:r w:rsidRPr="000C22A7">
        <w:rPr>
          <w:rFonts w:ascii="Garamond" w:hAnsi="Garamond"/>
          <w:b/>
          <w:bCs/>
          <w:caps/>
        </w:rPr>
        <w:t>Nyilatkozat a kizáró okok fenn nem állásáról</w:t>
      </w:r>
    </w:p>
    <w:p w:rsidR="00AC165A" w:rsidRPr="000C22A7" w:rsidRDefault="00AC165A" w:rsidP="00AC165A">
      <w:pPr>
        <w:pStyle w:val="Szvegtrzsbehzssal3"/>
        <w:numPr>
          <w:ilvl w:val="12"/>
          <w:numId w:val="0"/>
        </w:numPr>
        <w:shd w:val="clear" w:color="auto" w:fill="E0E0E0"/>
        <w:jc w:val="center"/>
        <w:rPr>
          <w:rFonts w:ascii="Garamond" w:hAnsi="Garamond"/>
          <w:b/>
          <w:bCs/>
          <w:caps/>
        </w:rPr>
      </w:pPr>
      <w:r w:rsidRPr="000C22A7">
        <w:rPr>
          <w:rFonts w:ascii="Garamond" w:hAnsi="Garamond"/>
          <w:b/>
          <w:bCs/>
          <w:caps/>
        </w:rPr>
        <w:t>a Kbt. 62. § (1) bekezdés f) pontja vonatkozásában</w:t>
      </w:r>
      <w:r w:rsidRPr="000C22A7">
        <w:rPr>
          <w:rFonts w:ascii="Garamond" w:hAnsi="Garamond"/>
          <w:b/>
          <w:bCs/>
        </w:rPr>
        <w:t xml:space="preserve"> </w:t>
      </w:r>
      <w:r w:rsidRPr="000C22A7">
        <w:rPr>
          <w:rFonts w:ascii="Garamond" w:hAnsi="Garamond"/>
          <w:b/>
          <w:bCs/>
          <w:caps/>
          <w:szCs w:val="24"/>
          <w:vertAlign w:val="superscript"/>
        </w:rPr>
        <w:footnoteReference w:id="104"/>
      </w:r>
      <w:r w:rsidRPr="000C22A7">
        <w:rPr>
          <w:rFonts w:ascii="Garamond" w:hAnsi="Garamond"/>
          <w:b/>
          <w:bCs/>
        </w:rPr>
        <w:t xml:space="preserve"> </w:t>
      </w:r>
      <w:r w:rsidRPr="000C22A7">
        <w:rPr>
          <w:rStyle w:val="Lbjegyzet-hivatkozs"/>
          <w:rFonts w:ascii="Garamond" w:hAnsi="Garamond"/>
          <w:b/>
          <w:bCs/>
        </w:rPr>
        <w:footnoteReference w:id="105"/>
      </w:r>
      <w:r w:rsidRPr="000C22A7">
        <w:rPr>
          <w:rFonts w:ascii="Garamond" w:hAnsi="Garamond"/>
          <w:b/>
          <w:bCs/>
        </w:rPr>
        <w:t xml:space="preserve"> </w:t>
      </w:r>
      <w:r w:rsidRPr="000C22A7">
        <w:rPr>
          <w:rFonts w:ascii="Garamond" w:hAnsi="Garamond"/>
          <w:b/>
          <w:bCs/>
          <w:caps/>
          <w:szCs w:val="24"/>
          <w:vertAlign w:val="superscript"/>
        </w:rPr>
        <w:footnoteReference w:id="106"/>
      </w:r>
    </w:p>
    <w:p w:rsidR="00AC165A" w:rsidRPr="000C22A7" w:rsidRDefault="00AC165A" w:rsidP="00AC165A">
      <w:pPr>
        <w:numPr>
          <w:ilvl w:val="12"/>
          <w:numId w:val="0"/>
        </w:numPr>
        <w:jc w:val="both"/>
        <w:rPr>
          <w:rFonts w:ascii="Garamond" w:hAnsi="Garamond"/>
          <w:bCs/>
          <w:sz w:val="24"/>
          <w:szCs w:val="24"/>
        </w:rPr>
      </w:pPr>
    </w:p>
    <w:p w:rsidR="00AC165A" w:rsidRPr="000C22A7" w:rsidRDefault="00AC165A" w:rsidP="00AC165A">
      <w:pPr>
        <w:ind w:left="567" w:right="-1"/>
        <w:jc w:val="both"/>
        <w:rPr>
          <w:rFonts w:ascii="Garamond" w:hAnsi="Garamond"/>
          <w:iCs/>
        </w:rPr>
      </w:pPr>
    </w:p>
    <w:p w:rsidR="00AC165A" w:rsidRPr="000C22A7" w:rsidRDefault="00AC165A" w:rsidP="00AC165A">
      <w:pPr>
        <w:pStyle w:val="Cm"/>
        <w:ind w:right="-1"/>
        <w:jc w:val="both"/>
        <w:rPr>
          <w:rFonts w:ascii="Garamond" w:hAnsi="Garamond" w:cs="Times New Roman"/>
          <w:b w:val="0"/>
          <w:sz w:val="24"/>
          <w:szCs w:val="24"/>
        </w:rPr>
      </w:pPr>
      <w:r w:rsidRPr="000C22A7">
        <w:rPr>
          <w:rFonts w:ascii="Garamond" w:hAnsi="Garamond" w:cs="Times New Roman"/>
          <w:b w:val="0"/>
          <w:sz w:val="24"/>
          <w:szCs w:val="24"/>
        </w:rPr>
        <w:t>Alulírott ……………</w:t>
      </w:r>
      <w:proofErr w:type="gramStart"/>
      <w:r w:rsidRPr="000C22A7">
        <w:rPr>
          <w:rFonts w:ascii="Garamond" w:hAnsi="Garamond" w:cs="Times New Roman"/>
          <w:b w:val="0"/>
          <w:sz w:val="24"/>
          <w:szCs w:val="24"/>
        </w:rPr>
        <w:t>…….</w:t>
      </w:r>
      <w:proofErr w:type="gramEnd"/>
      <w:r w:rsidRPr="000C22A7">
        <w:rPr>
          <w:rFonts w:ascii="Garamond" w:hAnsi="Garamond" w:cs="Times New Roman"/>
          <w:b w:val="0"/>
          <w:sz w:val="24"/>
          <w:szCs w:val="24"/>
        </w:rPr>
        <w:t>………….… (név), mint a(z) …</w:t>
      </w:r>
      <w:proofErr w:type="gramStart"/>
      <w:r w:rsidRPr="000C22A7">
        <w:rPr>
          <w:rFonts w:ascii="Garamond" w:hAnsi="Garamond" w:cs="Times New Roman"/>
          <w:b w:val="0"/>
          <w:sz w:val="24"/>
          <w:szCs w:val="24"/>
        </w:rPr>
        <w:t>…….</w:t>
      </w:r>
      <w:proofErr w:type="gramEnd"/>
      <w:r w:rsidRPr="000C22A7">
        <w:rPr>
          <w:rFonts w:ascii="Garamond" w:hAnsi="Garamond" w:cs="Times New Roman"/>
          <w:b w:val="0"/>
          <w:sz w:val="24"/>
          <w:szCs w:val="24"/>
        </w:rPr>
        <w:t>.………..…….………………. (ajánlattevő neve) cégjegyzésre jogosult képviselője az</w:t>
      </w:r>
    </w:p>
    <w:p w:rsidR="00AC165A" w:rsidRPr="000C22A7" w:rsidRDefault="00AC165A" w:rsidP="00AC165A">
      <w:pPr>
        <w:pStyle w:val="Cm"/>
        <w:ind w:right="-1"/>
        <w:jc w:val="both"/>
        <w:rPr>
          <w:rFonts w:ascii="Garamond" w:hAnsi="Garamond" w:cs="Times New Roman"/>
          <w:b w:val="0"/>
          <w:sz w:val="24"/>
          <w:szCs w:val="24"/>
        </w:rPr>
      </w:pPr>
    </w:p>
    <w:p w:rsidR="00AC165A" w:rsidRPr="000C22A7" w:rsidRDefault="00AC165A" w:rsidP="00AC165A">
      <w:pPr>
        <w:pStyle w:val="Cm"/>
        <w:ind w:right="-1"/>
        <w:rPr>
          <w:rFonts w:ascii="Garamond" w:hAnsi="Garamond" w:cs="Times New Roman"/>
          <w:bCs/>
          <w:i/>
          <w:sz w:val="24"/>
          <w:szCs w:val="24"/>
        </w:rPr>
      </w:pPr>
      <w:r w:rsidRPr="000C22A7">
        <w:rPr>
          <w:rFonts w:ascii="Garamond" w:hAnsi="Garamond" w:cs="Times New Roman"/>
          <w:i/>
          <w:sz w:val="24"/>
          <w:szCs w:val="24"/>
        </w:rPr>
        <w:t>„1 (egy) darab új, félvezető technológiai diffúziós/oxidációs kályha beszerzése és üzembe helyezése az MTA Energiatudományi Kutatóközpont Mikrotechnológiai Laboratóriuma részére</w:t>
      </w:r>
      <w:r w:rsidRPr="000C22A7">
        <w:rPr>
          <w:rFonts w:ascii="Garamond" w:hAnsi="Garamond" w:cs="Times New Roman"/>
          <w:bCs/>
          <w:i/>
          <w:sz w:val="24"/>
          <w:szCs w:val="24"/>
        </w:rPr>
        <w:t>”</w:t>
      </w:r>
    </w:p>
    <w:p w:rsidR="00AC165A" w:rsidRPr="000C22A7" w:rsidRDefault="00AC165A" w:rsidP="00AC165A">
      <w:pPr>
        <w:pStyle w:val="Cm"/>
        <w:ind w:right="-1"/>
        <w:rPr>
          <w:rFonts w:ascii="Garamond" w:hAnsi="Garamond" w:cs="Times New Roman"/>
          <w:sz w:val="24"/>
          <w:szCs w:val="24"/>
        </w:rPr>
      </w:pPr>
    </w:p>
    <w:p w:rsidR="00AC165A" w:rsidRPr="000C22A7" w:rsidRDefault="00AC165A" w:rsidP="00AC165A">
      <w:pPr>
        <w:pStyle w:val="Cm"/>
        <w:ind w:right="-1"/>
        <w:jc w:val="both"/>
        <w:rPr>
          <w:rFonts w:ascii="Garamond" w:hAnsi="Garamond" w:cs="Times New Roman"/>
          <w:b w:val="0"/>
          <w:sz w:val="24"/>
          <w:szCs w:val="24"/>
        </w:rPr>
      </w:pPr>
      <w:r w:rsidRPr="000C22A7">
        <w:rPr>
          <w:rFonts w:ascii="Garamond" w:hAnsi="Garamond" w:cs="Times New Roman"/>
          <w:b w:val="0"/>
          <w:sz w:val="24"/>
          <w:szCs w:val="24"/>
        </w:rPr>
        <w:t>tárgyú közbeszerzési eljárásban</w:t>
      </w:r>
      <w:r w:rsidRPr="000C22A7">
        <w:rPr>
          <w:rFonts w:ascii="Garamond" w:hAnsi="Garamond" w:cs="Times New Roman"/>
          <w:b w:val="0"/>
          <w:bCs/>
          <w:sz w:val="24"/>
          <w:szCs w:val="24"/>
        </w:rPr>
        <w:t xml:space="preserve"> </w:t>
      </w:r>
      <w:r w:rsidRPr="000C22A7">
        <w:rPr>
          <w:rFonts w:ascii="Garamond" w:hAnsi="Garamond" w:cs="Times New Roman"/>
          <w:b w:val="0"/>
          <w:sz w:val="24"/>
          <w:szCs w:val="24"/>
        </w:rPr>
        <w:t xml:space="preserve">kijelentem, hogy szervezetünkkel szemben nem áll fenn a </w:t>
      </w:r>
      <w:r w:rsidRPr="000C22A7">
        <w:rPr>
          <w:rFonts w:ascii="Garamond" w:hAnsi="Garamond" w:cs="Times New Roman"/>
          <w:sz w:val="24"/>
          <w:szCs w:val="24"/>
        </w:rPr>
        <w:t>Kbt. 62. § (1) bekezdés f) pont</w:t>
      </w:r>
      <w:r w:rsidRPr="000C22A7">
        <w:rPr>
          <w:rFonts w:ascii="Garamond" w:hAnsi="Garamond" w:cs="Times New Roman"/>
          <w:b w:val="0"/>
          <w:sz w:val="24"/>
          <w:szCs w:val="24"/>
        </w:rPr>
        <w:t>jában</w:t>
      </w:r>
      <w:r w:rsidRPr="000C22A7">
        <w:rPr>
          <w:rFonts w:ascii="Garamond" w:hAnsi="Garamond" w:cs="Times New Roman"/>
          <w:b w:val="0"/>
          <w:color w:val="000000"/>
          <w:sz w:val="24"/>
          <w:szCs w:val="24"/>
        </w:rPr>
        <w:t xml:space="preserve"> írt</w:t>
      </w:r>
      <w:r w:rsidRPr="000C22A7">
        <w:rPr>
          <w:rFonts w:ascii="Garamond" w:hAnsi="Garamond" w:cs="Times New Roman"/>
          <w:b w:val="0"/>
          <w:sz w:val="24"/>
          <w:szCs w:val="24"/>
        </w:rPr>
        <w:t xml:space="preserve"> kizáró ok.</w:t>
      </w:r>
    </w:p>
    <w:p w:rsidR="00AC165A" w:rsidRPr="000C22A7" w:rsidRDefault="00AC165A" w:rsidP="00AC165A">
      <w:pPr>
        <w:pStyle w:val="Szvegtrzsbehzssal"/>
        <w:numPr>
          <w:ilvl w:val="12"/>
          <w:numId w:val="0"/>
        </w:numPr>
        <w:rPr>
          <w:rFonts w:ascii="Garamond" w:hAnsi="Garamond"/>
          <w:szCs w:val="24"/>
        </w:rPr>
      </w:pPr>
    </w:p>
    <w:p w:rsidR="00AC165A" w:rsidRPr="000C22A7" w:rsidRDefault="00AC165A" w:rsidP="00AC165A">
      <w:pPr>
        <w:pStyle w:val="Szvegtrzsbehzssal"/>
        <w:numPr>
          <w:ilvl w:val="12"/>
          <w:numId w:val="0"/>
        </w:numPr>
        <w:rPr>
          <w:rFonts w:ascii="Garamond" w:hAnsi="Garamond"/>
          <w:szCs w:val="24"/>
        </w:rPr>
      </w:pPr>
    </w:p>
    <w:p w:rsidR="00AC165A" w:rsidRPr="000C22A7" w:rsidRDefault="00AC165A" w:rsidP="00AC165A">
      <w:pPr>
        <w:pStyle w:val="Default"/>
        <w:rPr>
          <w:rFonts w:ascii="Garamond" w:hAnsi="Garamond"/>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AC165A" w:rsidRPr="000C22A7" w:rsidTr="00AC165A">
        <w:trPr>
          <w:trHeight w:val="420"/>
        </w:trPr>
        <w:tc>
          <w:tcPr>
            <w:tcW w:w="4643" w:type="dxa"/>
          </w:tcPr>
          <w:p w:rsidR="00AC165A" w:rsidRPr="000C22A7" w:rsidRDefault="00AC165A" w:rsidP="00AC165A">
            <w:pPr>
              <w:rPr>
                <w:rFonts w:ascii="Garamond" w:hAnsi="Garamond"/>
                <w:sz w:val="24"/>
              </w:rPr>
            </w:pPr>
            <w:r w:rsidRPr="000C22A7">
              <w:rPr>
                <w:rFonts w:ascii="Garamond" w:hAnsi="Garamond"/>
                <w:sz w:val="24"/>
              </w:rPr>
              <w:t>Kelt: …………………………………………</w:t>
            </w:r>
          </w:p>
          <w:p w:rsidR="00AC165A" w:rsidRPr="000C22A7" w:rsidRDefault="00AC165A" w:rsidP="00AC165A">
            <w:pPr>
              <w:rPr>
                <w:rFonts w:ascii="Garamond" w:hAnsi="Garamond"/>
                <w:sz w:val="24"/>
              </w:rPr>
            </w:pPr>
          </w:p>
        </w:tc>
        <w:tc>
          <w:tcPr>
            <w:tcW w:w="4643" w:type="dxa"/>
          </w:tcPr>
          <w:p w:rsidR="00AC165A" w:rsidRPr="000C22A7" w:rsidRDefault="00AC165A" w:rsidP="00AC165A">
            <w:pPr>
              <w:rPr>
                <w:rFonts w:ascii="Garamond" w:hAnsi="Garamond"/>
                <w:sz w:val="24"/>
              </w:rPr>
            </w:pPr>
          </w:p>
          <w:p w:rsidR="00AC165A" w:rsidRPr="000C22A7" w:rsidRDefault="00AC165A" w:rsidP="00AC165A">
            <w:pPr>
              <w:rPr>
                <w:rFonts w:ascii="Garamond" w:hAnsi="Garamond"/>
                <w:sz w:val="24"/>
              </w:rPr>
            </w:pPr>
          </w:p>
          <w:p w:rsidR="00AC165A" w:rsidRPr="000C22A7" w:rsidRDefault="00AC165A" w:rsidP="00AC165A">
            <w:pPr>
              <w:rPr>
                <w:rFonts w:ascii="Garamond" w:hAnsi="Garamond"/>
                <w:sz w:val="24"/>
              </w:rPr>
            </w:pPr>
          </w:p>
        </w:tc>
      </w:tr>
      <w:tr w:rsidR="00AC165A" w:rsidRPr="000C22A7" w:rsidTr="00AC165A">
        <w:tc>
          <w:tcPr>
            <w:tcW w:w="4643" w:type="dxa"/>
            <w:tcMar>
              <w:top w:w="0" w:type="dxa"/>
              <w:left w:w="108" w:type="dxa"/>
              <w:bottom w:w="0" w:type="dxa"/>
              <w:right w:w="108" w:type="dxa"/>
            </w:tcMar>
          </w:tcPr>
          <w:p w:rsidR="00AC165A" w:rsidRPr="000C22A7" w:rsidRDefault="00AC165A" w:rsidP="00AC165A">
            <w:pPr>
              <w:rPr>
                <w:rFonts w:ascii="Garamond" w:hAnsi="Garamond"/>
                <w:sz w:val="24"/>
              </w:rPr>
            </w:pPr>
          </w:p>
        </w:tc>
        <w:tc>
          <w:tcPr>
            <w:tcW w:w="4643" w:type="dxa"/>
            <w:tcMar>
              <w:top w:w="0" w:type="dxa"/>
              <w:left w:w="108" w:type="dxa"/>
              <w:bottom w:w="0" w:type="dxa"/>
              <w:right w:w="108" w:type="dxa"/>
            </w:tcMar>
          </w:tcPr>
          <w:p w:rsidR="00AC165A" w:rsidRPr="000C22A7" w:rsidRDefault="00AC165A" w:rsidP="00AC165A">
            <w:pPr>
              <w:jc w:val="center"/>
              <w:rPr>
                <w:rFonts w:ascii="Garamond" w:hAnsi="Garamond"/>
                <w:sz w:val="24"/>
              </w:rPr>
            </w:pPr>
            <w:r w:rsidRPr="000C22A7">
              <w:rPr>
                <w:rFonts w:ascii="Garamond" w:hAnsi="Garamond"/>
                <w:sz w:val="24"/>
              </w:rPr>
              <w:t>…………………………………………</w:t>
            </w:r>
          </w:p>
          <w:p w:rsidR="00AC165A" w:rsidRPr="000C22A7" w:rsidRDefault="00AC165A" w:rsidP="00AC165A">
            <w:pPr>
              <w:jc w:val="center"/>
              <w:rPr>
                <w:rFonts w:ascii="Garamond" w:hAnsi="Garamond"/>
                <w:sz w:val="24"/>
              </w:rPr>
            </w:pPr>
            <w:r w:rsidRPr="000C22A7">
              <w:rPr>
                <w:rFonts w:ascii="Garamond" w:hAnsi="Garamond"/>
                <w:sz w:val="24"/>
              </w:rPr>
              <w:t>aláírás</w:t>
            </w:r>
          </w:p>
        </w:tc>
      </w:tr>
    </w:tbl>
    <w:p w:rsidR="00AC165A" w:rsidRPr="000C22A7" w:rsidRDefault="00AC165A" w:rsidP="00AC165A">
      <w:pPr>
        <w:rPr>
          <w:rFonts w:ascii="Garamond" w:hAnsi="Garamond"/>
        </w:rPr>
      </w:pPr>
    </w:p>
    <w:p w:rsidR="00AC165A" w:rsidRPr="000C22A7" w:rsidRDefault="00AC165A" w:rsidP="00AC165A">
      <w:pPr>
        <w:rPr>
          <w:rFonts w:ascii="Garamond" w:hAnsi="Garamond"/>
        </w:rPr>
      </w:pPr>
      <w:r w:rsidRPr="000C22A7">
        <w:rPr>
          <w:rFonts w:ascii="Garamond" w:hAnsi="Garamond"/>
        </w:rPr>
        <w:br w:type="page"/>
      </w:r>
    </w:p>
    <w:p w:rsidR="00AC165A" w:rsidRPr="000C22A7" w:rsidRDefault="00AC165A" w:rsidP="00AC165A">
      <w:pPr>
        <w:pStyle w:val="Szvegtrzsbehzssal"/>
        <w:numPr>
          <w:ilvl w:val="12"/>
          <w:numId w:val="0"/>
        </w:numPr>
        <w:ind w:left="709"/>
        <w:jc w:val="right"/>
        <w:rPr>
          <w:rFonts w:ascii="Garamond" w:hAnsi="Garamond"/>
          <w:b/>
        </w:rPr>
      </w:pPr>
      <w:r w:rsidRPr="000C22A7">
        <w:rPr>
          <w:rFonts w:ascii="Garamond" w:hAnsi="Garamond"/>
          <w:b/>
        </w:rPr>
        <w:lastRenderedPageBreak/>
        <w:t>17. melléklet</w:t>
      </w:r>
    </w:p>
    <w:p w:rsidR="00AC165A" w:rsidRPr="000C22A7" w:rsidRDefault="00AC165A" w:rsidP="00AC165A">
      <w:pPr>
        <w:pStyle w:val="Cm"/>
        <w:ind w:right="-1"/>
        <w:jc w:val="left"/>
        <w:rPr>
          <w:rFonts w:ascii="Garamond" w:hAnsi="Garamond" w:cs="Times New Roman"/>
          <w:b w:val="0"/>
          <w:bCs/>
          <w:sz w:val="24"/>
          <w:szCs w:val="24"/>
        </w:rPr>
      </w:pPr>
    </w:p>
    <w:p w:rsidR="00AC165A" w:rsidRPr="00471467" w:rsidRDefault="00AC165A" w:rsidP="00AC165A">
      <w:pPr>
        <w:pStyle w:val="Szvegtrzsbehzssal3"/>
        <w:numPr>
          <w:ilvl w:val="12"/>
          <w:numId w:val="0"/>
        </w:numPr>
        <w:shd w:val="clear" w:color="auto" w:fill="E0E0E0"/>
        <w:jc w:val="center"/>
        <w:rPr>
          <w:rFonts w:ascii="Garamond" w:hAnsi="Garamond"/>
          <w:b/>
          <w:bCs/>
          <w:caps/>
          <w:szCs w:val="24"/>
        </w:rPr>
      </w:pPr>
      <w:r w:rsidRPr="00471467">
        <w:rPr>
          <w:rFonts w:ascii="Garamond" w:hAnsi="Garamond"/>
          <w:b/>
          <w:bCs/>
          <w:caps/>
          <w:szCs w:val="24"/>
        </w:rPr>
        <w:t>ajánlattevői Nyilatkozat a Kbt. 62. § (1) bekezdés k) pont</w:t>
      </w:r>
    </w:p>
    <w:p w:rsidR="00AC165A" w:rsidRPr="00471467" w:rsidRDefault="00AC165A" w:rsidP="00AC165A">
      <w:pPr>
        <w:pStyle w:val="Szvegtrzsbehzssal3"/>
        <w:numPr>
          <w:ilvl w:val="12"/>
          <w:numId w:val="0"/>
        </w:numPr>
        <w:shd w:val="clear" w:color="auto" w:fill="E0E0E0"/>
        <w:jc w:val="center"/>
        <w:rPr>
          <w:rFonts w:ascii="Garamond" w:hAnsi="Garamond"/>
          <w:b/>
          <w:bCs/>
          <w:caps/>
          <w:szCs w:val="24"/>
        </w:rPr>
      </w:pPr>
      <w:r w:rsidRPr="00471467">
        <w:rPr>
          <w:rFonts w:ascii="Garamond" w:hAnsi="Garamond"/>
          <w:b/>
          <w:bCs/>
          <w:caps/>
          <w:szCs w:val="24"/>
        </w:rPr>
        <w:t xml:space="preserve">kb) alpontja szerint </w:t>
      </w:r>
      <w:r w:rsidRPr="00471467">
        <w:rPr>
          <w:rFonts w:ascii="Garamond" w:hAnsi="Garamond"/>
          <w:b/>
          <w:bCs/>
          <w:caps/>
          <w:szCs w:val="24"/>
          <w:vertAlign w:val="superscript"/>
        </w:rPr>
        <w:footnoteReference w:id="107"/>
      </w:r>
    </w:p>
    <w:p w:rsidR="00AC165A" w:rsidRPr="00471467" w:rsidRDefault="00AC165A" w:rsidP="00AC165A">
      <w:pPr>
        <w:numPr>
          <w:ilvl w:val="12"/>
          <w:numId w:val="0"/>
        </w:numPr>
        <w:jc w:val="both"/>
        <w:rPr>
          <w:rFonts w:ascii="Garamond" w:hAnsi="Garamond"/>
          <w:bCs/>
          <w:sz w:val="24"/>
          <w:szCs w:val="24"/>
        </w:rPr>
      </w:pPr>
    </w:p>
    <w:p w:rsidR="00AC165A" w:rsidRPr="00471467" w:rsidRDefault="00AC165A" w:rsidP="00AC165A">
      <w:pPr>
        <w:numPr>
          <w:ilvl w:val="12"/>
          <w:numId w:val="0"/>
        </w:numPr>
        <w:jc w:val="both"/>
        <w:rPr>
          <w:rFonts w:ascii="Garamond" w:hAnsi="Garamond"/>
          <w:bCs/>
          <w:sz w:val="24"/>
          <w:szCs w:val="24"/>
        </w:rPr>
      </w:pPr>
    </w:p>
    <w:p w:rsidR="00AC165A" w:rsidRPr="00471467" w:rsidRDefault="00AC165A" w:rsidP="00AC165A">
      <w:pPr>
        <w:pStyle w:val="Cm"/>
        <w:ind w:right="-1"/>
        <w:jc w:val="both"/>
        <w:rPr>
          <w:rFonts w:ascii="Garamond" w:hAnsi="Garamond" w:cs="Times New Roman"/>
          <w:b w:val="0"/>
          <w:sz w:val="24"/>
          <w:szCs w:val="24"/>
        </w:rPr>
      </w:pPr>
      <w:r w:rsidRPr="00471467">
        <w:rPr>
          <w:rFonts w:ascii="Garamond" w:hAnsi="Garamond" w:cs="Times New Roman"/>
          <w:b w:val="0"/>
          <w:sz w:val="24"/>
          <w:szCs w:val="24"/>
        </w:rPr>
        <w:t>Alulírott ……………</w:t>
      </w:r>
      <w:proofErr w:type="gramStart"/>
      <w:r w:rsidRPr="00471467">
        <w:rPr>
          <w:rFonts w:ascii="Garamond" w:hAnsi="Garamond" w:cs="Times New Roman"/>
          <w:b w:val="0"/>
          <w:sz w:val="24"/>
          <w:szCs w:val="24"/>
        </w:rPr>
        <w:t>…….</w:t>
      </w:r>
      <w:proofErr w:type="gramEnd"/>
      <w:r w:rsidRPr="00471467">
        <w:rPr>
          <w:rFonts w:ascii="Garamond" w:hAnsi="Garamond" w:cs="Times New Roman"/>
          <w:b w:val="0"/>
          <w:sz w:val="24"/>
          <w:szCs w:val="24"/>
        </w:rPr>
        <w:t>…….……….… (név), mint a(z) …</w:t>
      </w:r>
      <w:proofErr w:type="gramStart"/>
      <w:r w:rsidRPr="00471467">
        <w:rPr>
          <w:rFonts w:ascii="Garamond" w:hAnsi="Garamond" w:cs="Times New Roman"/>
          <w:b w:val="0"/>
          <w:sz w:val="24"/>
          <w:szCs w:val="24"/>
        </w:rPr>
        <w:t>…….</w:t>
      </w:r>
      <w:proofErr w:type="gramEnd"/>
      <w:r w:rsidRPr="00471467">
        <w:rPr>
          <w:rFonts w:ascii="Garamond" w:hAnsi="Garamond" w:cs="Times New Roman"/>
          <w:b w:val="0"/>
          <w:sz w:val="24"/>
          <w:szCs w:val="24"/>
        </w:rPr>
        <w:t>.………..……..………………. (ajánlattevő neve) cégjegyzésre jogosult képviselője az</w:t>
      </w:r>
    </w:p>
    <w:p w:rsidR="00AC165A" w:rsidRPr="00471467" w:rsidRDefault="00AC165A" w:rsidP="00AC165A">
      <w:pPr>
        <w:pStyle w:val="Cm"/>
        <w:ind w:right="-1"/>
        <w:jc w:val="both"/>
        <w:rPr>
          <w:rFonts w:ascii="Garamond" w:hAnsi="Garamond" w:cs="Times New Roman"/>
          <w:b w:val="0"/>
          <w:bCs/>
          <w:sz w:val="24"/>
          <w:szCs w:val="24"/>
        </w:rPr>
      </w:pPr>
    </w:p>
    <w:p w:rsidR="00AC165A" w:rsidRPr="00471467" w:rsidRDefault="00AC165A" w:rsidP="00AC165A">
      <w:pPr>
        <w:pStyle w:val="Cm"/>
        <w:ind w:right="-1"/>
        <w:rPr>
          <w:rFonts w:ascii="Garamond" w:hAnsi="Garamond" w:cs="Times New Roman"/>
          <w:i/>
          <w:sz w:val="24"/>
          <w:szCs w:val="24"/>
        </w:rPr>
      </w:pPr>
      <w:r w:rsidRPr="00471467">
        <w:rPr>
          <w:rFonts w:ascii="Garamond" w:hAnsi="Garamond" w:cs="Times New Roman"/>
          <w:i/>
          <w:sz w:val="24"/>
          <w:szCs w:val="24"/>
        </w:rPr>
        <w:t>„1 (egy) darab új, félvezető technológiai diffúziós/oxidációs kályha beszerzése és üzembe helyezése az MTA Energiatudományi Kutatóközpont Mikrotechnológiai Laboratóriuma részére”</w:t>
      </w:r>
    </w:p>
    <w:p w:rsidR="00AC165A" w:rsidRPr="00471467" w:rsidRDefault="00AC165A" w:rsidP="00AC165A">
      <w:pPr>
        <w:pStyle w:val="Cm"/>
        <w:ind w:right="-1"/>
        <w:rPr>
          <w:rFonts w:ascii="Garamond" w:hAnsi="Garamond" w:cs="Times New Roman"/>
          <w:sz w:val="24"/>
          <w:szCs w:val="24"/>
        </w:rPr>
      </w:pPr>
    </w:p>
    <w:p w:rsidR="00AC165A" w:rsidRPr="00471467" w:rsidRDefault="00AC165A" w:rsidP="00AC165A">
      <w:pPr>
        <w:pStyle w:val="Cm"/>
        <w:ind w:right="-1"/>
        <w:jc w:val="both"/>
        <w:rPr>
          <w:rFonts w:ascii="Garamond" w:hAnsi="Garamond" w:cs="Times New Roman"/>
          <w:b w:val="0"/>
          <w:sz w:val="24"/>
          <w:szCs w:val="24"/>
        </w:rPr>
      </w:pPr>
      <w:r w:rsidRPr="00471467">
        <w:rPr>
          <w:rFonts w:ascii="Garamond" w:hAnsi="Garamond" w:cs="Times New Roman"/>
          <w:b w:val="0"/>
          <w:sz w:val="24"/>
          <w:szCs w:val="24"/>
        </w:rPr>
        <w:t xml:space="preserve">tárgyú közbeszerzési eljárásban kijelentem, hogy cégünkkel szemben nem áll fenn a </w:t>
      </w:r>
      <w:r w:rsidRPr="00471467">
        <w:rPr>
          <w:rFonts w:ascii="Garamond" w:hAnsi="Garamond" w:cs="Times New Roman"/>
          <w:sz w:val="24"/>
          <w:szCs w:val="24"/>
        </w:rPr>
        <w:t xml:space="preserve">Kbt. 62. § (1) bekezdés k) pont </w:t>
      </w:r>
      <w:proofErr w:type="spellStart"/>
      <w:r w:rsidRPr="00471467">
        <w:rPr>
          <w:rFonts w:ascii="Garamond" w:hAnsi="Garamond" w:cs="Times New Roman"/>
          <w:sz w:val="24"/>
          <w:szCs w:val="24"/>
        </w:rPr>
        <w:t>kb</w:t>
      </w:r>
      <w:proofErr w:type="spellEnd"/>
      <w:r w:rsidRPr="00471467">
        <w:rPr>
          <w:rFonts w:ascii="Garamond" w:hAnsi="Garamond" w:cs="Times New Roman"/>
          <w:sz w:val="24"/>
          <w:szCs w:val="24"/>
        </w:rPr>
        <w:t>) alpont</w:t>
      </w:r>
      <w:r w:rsidRPr="00471467">
        <w:rPr>
          <w:rFonts w:ascii="Garamond" w:hAnsi="Garamond" w:cs="Times New Roman"/>
          <w:b w:val="0"/>
          <w:sz w:val="24"/>
          <w:szCs w:val="24"/>
        </w:rPr>
        <w:t xml:space="preserve">jában </w:t>
      </w:r>
      <w:r w:rsidRPr="00471467">
        <w:rPr>
          <w:rFonts w:ascii="Garamond" w:hAnsi="Garamond" w:cs="Times New Roman"/>
          <w:b w:val="0"/>
          <w:color w:val="000000"/>
          <w:sz w:val="24"/>
          <w:szCs w:val="24"/>
        </w:rPr>
        <w:t>írt</w:t>
      </w:r>
      <w:r w:rsidRPr="00471467">
        <w:rPr>
          <w:rFonts w:ascii="Garamond" w:hAnsi="Garamond" w:cs="Times New Roman"/>
          <w:b w:val="0"/>
          <w:sz w:val="24"/>
          <w:szCs w:val="24"/>
        </w:rPr>
        <w:t xml:space="preserve"> kizáró ok.</w:t>
      </w:r>
    </w:p>
    <w:p w:rsidR="00AC165A" w:rsidRPr="00471467" w:rsidRDefault="00AC165A" w:rsidP="00AC165A">
      <w:pPr>
        <w:pStyle w:val="Default"/>
        <w:jc w:val="both"/>
        <w:rPr>
          <w:rFonts w:ascii="Garamond" w:hAnsi="Garamond"/>
        </w:rPr>
      </w:pPr>
    </w:p>
    <w:p w:rsidR="00AC165A" w:rsidRPr="00471467" w:rsidRDefault="00AC165A" w:rsidP="00AC165A">
      <w:pPr>
        <w:pStyle w:val="Default"/>
        <w:jc w:val="both"/>
        <w:rPr>
          <w:rFonts w:ascii="Garamond" w:hAnsi="Garamond"/>
        </w:rPr>
      </w:pPr>
    </w:p>
    <w:p w:rsidR="00AC165A" w:rsidRPr="00471467" w:rsidRDefault="00AC165A" w:rsidP="00AC165A">
      <w:pPr>
        <w:pStyle w:val="Default"/>
        <w:jc w:val="both"/>
        <w:rPr>
          <w:rFonts w:ascii="Garamond" w:hAnsi="Garamond"/>
        </w:rPr>
      </w:pPr>
      <w:r w:rsidRPr="00471467">
        <w:rPr>
          <w:rFonts w:ascii="Garamond" w:hAnsi="Garamond"/>
        </w:rPr>
        <w:t xml:space="preserve">A </w:t>
      </w:r>
      <w:r w:rsidRPr="00471467">
        <w:rPr>
          <w:rFonts w:ascii="Garamond" w:hAnsi="Garamond"/>
          <w:b/>
        </w:rPr>
        <w:t xml:space="preserve">Kbt. 62. § (1) bekezdés k) pont </w:t>
      </w:r>
      <w:proofErr w:type="spellStart"/>
      <w:r w:rsidRPr="00471467">
        <w:rPr>
          <w:rFonts w:ascii="Garamond" w:hAnsi="Garamond"/>
          <w:b/>
        </w:rPr>
        <w:t>kb</w:t>
      </w:r>
      <w:proofErr w:type="spellEnd"/>
      <w:r w:rsidRPr="00471467">
        <w:rPr>
          <w:rFonts w:ascii="Garamond" w:hAnsi="Garamond"/>
          <w:b/>
        </w:rPr>
        <w:t>) alpont</w:t>
      </w:r>
      <w:r w:rsidRPr="00471467">
        <w:rPr>
          <w:rFonts w:ascii="Garamond" w:hAnsi="Garamond"/>
        </w:rPr>
        <w:t>ja vonatkozásában kijelentem, hogy cégünk olyan társaságnak minősül, amelyet</w:t>
      </w:r>
    </w:p>
    <w:p w:rsidR="00AC165A" w:rsidRPr="00471467" w:rsidRDefault="00AC165A" w:rsidP="00AC165A">
      <w:pPr>
        <w:pStyle w:val="Default"/>
        <w:jc w:val="both"/>
        <w:rPr>
          <w:rFonts w:ascii="Garamond" w:hAnsi="Garamond"/>
        </w:rPr>
      </w:pPr>
    </w:p>
    <w:p w:rsidR="00AC165A" w:rsidRPr="00471467" w:rsidRDefault="00AC165A" w:rsidP="00AC165A">
      <w:pPr>
        <w:pStyle w:val="Default"/>
        <w:jc w:val="center"/>
        <w:rPr>
          <w:rFonts w:ascii="Garamond" w:hAnsi="Garamond"/>
        </w:rPr>
      </w:pPr>
      <w:r w:rsidRPr="00471467">
        <w:rPr>
          <w:rFonts w:ascii="Garamond" w:hAnsi="Garamond"/>
          <w:b/>
        </w:rPr>
        <w:t>szabályozott tőzsdén jegyeznek / nem jegyeznek szabályozott tőzsdén</w:t>
      </w:r>
      <w:r w:rsidRPr="00471467">
        <w:rPr>
          <w:rStyle w:val="Lbjegyzet-hivatkozs"/>
          <w:rFonts w:ascii="Garamond" w:hAnsi="Garamond"/>
          <w:b/>
        </w:rPr>
        <w:footnoteReference w:id="108"/>
      </w:r>
      <w:r w:rsidRPr="00471467">
        <w:rPr>
          <w:rFonts w:ascii="Garamond" w:hAnsi="Garamond"/>
        </w:rPr>
        <w:t>.</w:t>
      </w:r>
    </w:p>
    <w:p w:rsidR="00AC165A" w:rsidRPr="00471467" w:rsidRDefault="00AC165A" w:rsidP="00AC165A">
      <w:pPr>
        <w:pStyle w:val="Default"/>
        <w:jc w:val="both"/>
        <w:rPr>
          <w:rFonts w:ascii="Garamond" w:hAnsi="Garamond"/>
        </w:rPr>
      </w:pPr>
    </w:p>
    <w:p w:rsidR="00AC165A" w:rsidRPr="00471467" w:rsidRDefault="00AC165A" w:rsidP="00AC165A">
      <w:pPr>
        <w:pStyle w:val="Default"/>
        <w:jc w:val="both"/>
        <w:rPr>
          <w:rFonts w:ascii="Garamond" w:hAnsi="Garamond"/>
        </w:rPr>
      </w:pPr>
    </w:p>
    <w:p w:rsidR="00AC165A" w:rsidRPr="00471467" w:rsidRDefault="00AC165A" w:rsidP="00AC165A">
      <w:pPr>
        <w:pStyle w:val="Default"/>
        <w:jc w:val="both"/>
        <w:rPr>
          <w:rFonts w:ascii="Garamond" w:hAnsi="Garamond"/>
        </w:rPr>
      </w:pPr>
      <w:r w:rsidRPr="00471467">
        <w:rPr>
          <w:rFonts w:ascii="Garamond" w:hAnsi="Garamond"/>
        </w:rPr>
        <w:t xml:space="preserve">Kijelentem, hogy </w:t>
      </w:r>
      <w:r w:rsidRPr="00471467">
        <w:rPr>
          <w:rFonts w:ascii="Garamond" w:hAnsi="Garamond"/>
          <w:b/>
        </w:rPr>
        <w:t>cégünk</w:t>
      </w:r>
      <w:r w:rsidRPr="00471467">
        <w:rPr>
          <w:rFonts w:ascii="Garamond" w:hAnsi="Garamond"/>
        </w:rPr>
        <w:t xml:space="preserve"> – a pénzmosás és a terrorizmus finanszírozása megelőzéséről és megakadályozásáról szóló 20</w:t>
      </w:r>
      <w:r w:rsidR="00471467" w:rsidRPr="00471467">
        <w:rPr>
          <w:rFonts w:ascii="Garamond" w:hAnsi="Garamond"/>
        </w:rPr>
        <w:t>1</w:t>
      </w:r>
      <w:r w:rsidRPr="00471467">
        <w:rPr>
          <w:rFonts w:ascii="Garamond" w:hAnsi="Garamond"/>
        </w:rPr>
        <w:t xml:space="preserve">7. évi </w:t>
      </w:r>
      <w:r w:rsidR="00471467" w:rsidRPr="00471467">
        <w:rPr>
          <w:rFonts w:ascii="Garamond" w:hAnsi="Garamond"/>
        </w:rPr>
        <w:t>LII</w:t>
      </w:r>
      <w:r w:rsidRPr="00471467">
        <w:rPr>
          <w:rFonts w:ascii="Garamond" w:hAnsi="Garamond"/>
        </w:rPr>
        <w:t xml:space="preserve">I. törvény 3. § </w:t>
      </w:r>
      <w:r w:rsidR="00471467" w:rsidRPr="00471467">
        <w:rPr>
          <w:rFonts w:ascii="Garamond" w:hAnsi="Garamond"/>
          <w:iCs/>
        </w:rPr>
        <w:t>38.</w:t>
      </w:r>
      <w:r w:rsidRPr="00471467">
        <w:rPr>
          <w:rFonts w:ascii="Garamond" w:hAnsi="Garamond"/>
          <w:iCs/>
        </w:rPr>
        <w:t xml:space="preserve"> </w:t>
      </w:r>
      <w:r w:rsidRPr="00471467">
        <w:rPr>
          <w:rFonts w:ascii="Garamond" w:hAnsi="Garamond"/>
        </w:rPr>
        <w:t>pont</w:t>
      </w:r>
      <w:r w:rsidR="00471467" w:rsidRPr="00471467">
        <w:rPr>
          <w:rFonts w:ascii="Garamond" w:hAnsi="Garamond"/>
        </w:rPr>
        <w:t xml:space="preserve"> </w:t>
      </w:r>
      <w:proofErr w:type="gramStart"/>
      <w:r w:rsidRPr="00471467">
        <w:rPr>
          <w:rFonts w:ascii="Garamond" w:hAnsi="Garamond"/>
        </w:rPr>
        <w:t>a)-</w:t>
      </w:r>
      <w:proofErr w:type="gramEnd"/>
      <w:r w:rsidRPr="00471467">
        <w:rPr>
          <w:rFonts w:ascii="Garamond" w:hAnsi="Garamond"/>
        </w:rPr>
        <w:t xml:space="preserve">b) vagy d) alpontja szerint definiált – </w:t>
      </w:r>
      <w:r w:rsidRPr="00471467">
        <w:rPr>
          <w:rFonts w:ascii="Garamond" w:hAnsi="Garamond"/>
          <w:b/>
        </w:rPr>
        <w:t>valamennyi tényleges tulajdonosának neve(i) és állandó lakóhelye(i) az alábbi(</w:t>
      </w:r>
      <w:proofErr w:type="spellStart"/>
      <w:r w:rsidRPr="00471467">
        <w:rPr>
          <w:rFonts w:ascii="Garamond" w:hAnsi="Garamond"/>
          <w:b/>
        </w:rPr>
        <w:t>ak</w:t>
      </w:r>
      <w:proofErr w:type="spellEnd"/>
      <w:r w:rsidRPr="00471467">
        <w:rPr>
          <w:rFonts w:ascii="Garamond" w:hAnsi="Garamond"/>
          <w:b/>
        </w:rPr>
        <w:t>)</w:t>
      </w:r>
      <w:r w:rsidRPr="00471467">
        <w:rPr>
          <w:rStyle w:val="Lbjegyzet-hivatkozs"/>
          <w:rFonts w:ascii="Garamond" w:hAnsi="Garamond"/>
          <w:b/>
        </w:rPr>
        <w:footnoteReference w:id="109"/>
      </w:r>
      <w:r w:rsidRPr="00471467">
        <w:rPr>
          <w:rFonts w:ascii="Garamond" w:hAnsi="Garamond"/>
        </w:rPr>
        <w:t>:</w:t>
      </w:r>
    </w:p>
    <w:p w:rsidR="00AC165A" w:rsidRPr="00471467" w:rsidRDefault="00AC165A" w:rsidP="00AC165A">
      <w:pPr>
        <w:pStyle w:val="Default"/>
        <w:jc w:val="both"/>
        <w:rPr>
          <w:rFonts w:ascii="Garamond" w:hAnsi="Garamond"/>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93"/>
        <w:gridCol w:w="3094"/>
        <w:gridCol w:w="3094"/>
      </w:tblGrid>
      <w:tr w:rsidR="00AC165A" w:rsidRPr="00471467" w:rsidTr="00AC165A">
        <w:trPr>
          <w:trHeight w:val="80"/>
        </w:trPr>
        <w:tc>
          <w:tcPr>
            <w:tcW w:w="3093" w:type="dxa"/>
            <w:shd w:val="clear" w:color="auto" w:fill="D9D9D9" w:themeFill="background1" w:themeFillShade="D9"/>
            <w:vAlign w:val="center"/>
            <w:hideMark/>
          </w:tcPr>
          <w:p w:rsidR="00AC165A" w:rsidRPr="00471467" w:rsidRDefault="00AC165A" w:rsidP="00AC165A">
            <w:pPr>
              <w:jc w:val="center"/>
              <w:rPr>
                <w:rFonts w:ascii="Garamond" w:hAnsi="Garamond"/>
                <w:b/>
                <w:color w:val="000000"/>
                <w:sz w:val="24"/>
                <w:szCs w:val="24"/>
              </w:rPr>
            </w:pPr>
            <w:r w:rsidRPr="00471467">
              <w:rPr>
                <w:rFonts w:ascii="Garamond" w:hAnsi="Garamond"/>
                <w:b/>
                <w:color w:val="000000"/>
                <w:sz w:val="24"/>
                <w:szCs w:val="24"/>
              </w:rPr>
              <w:t>Tényleges tulajdonos neve</w:t>
            </w:r>
          </w:p>
        </w:tc>
        <w:tc>
          <w:tcPr>
            <w:tcW w:w="3094" w:type="dxa"/>
            <w:shd w:val="clear" w:color="auto" w:fill="D9D9D9" w:themeFill="background1" w:themeFillShade="D9"/>
            <w:vAlign w:val="center"/>
            <w:hideMark/>
          </w:tcPr>
          <w:p w:rsidR="00AC165A" w:rsidRPr="00471467" w:rsidRDefault="00AC165A" w:rsidP="00AC165A">
            <w:pPr>
              <w:jc w:val="center"/>
              <w:rPr>
                <w:rFonts w:ascii="Garamond" w:hAnsi="Garamond"/>
                <w:b/>
                <w:color w:val="000000"/>
                <w:sz w:val="24"/>
                <w:szCs w:val="24"/>
              </w:rPr>
            </w:pPr>
            <w:r w:rsidRPr="00471467">
              <w:rPr>
                <w:rFonts w:ascii="Garamond" w:hAnsi="Garamond"/>
                <w:b/>
                <w:color w:val="000000"/>
                <w:sz w:val="24"/>
                <w:szCs w:val="24"/>
              </w:rPr>
              <w:t>Tényleges tulajdonos állandó lakóhelye</w:t>
            </w:r>
          </w:p>
        </w:tc>
        <w:tc>
          <w:tcPr>
            <w:tcW w:w="3094" w:type="dxa"/>
            <w:shd w:val="clear" w:color="auto" w:fill="D9D9D9" w:themeFill="background1" w:themeFillShade="D9"/>
            <w:vAlign w:val="center"/>
          </w:tcPr>
          <w:p w:rsidR="00AC165A" w:rsidRPr="00471467" w:rsidRDefault="00AC165A" w:rsidP="00AC165A">
            <w:pPr>
              <w:jc w:val="center"/>
              <w:rPr>
                <w:rFonts w:ascii="Garamond" w:hAnsi="Garamond"/>
                <w:b/>
                <w:color w:val="000000"/>
                <w:sz w:val="24"/>
                <w:szCs w:val="24"/>
              </w:rPr>
            </w:pPr>
            <w:r w:rsidRPr="00471467">
              <w:rPr>
                <w:rFonts w:ascii="Garamond" w:hAnsi="Garamond"/>
                <w:b/>
                <w:color w:val="000000"/>
                <w:sz w:val="24"/>
                <w:szCs w:val="24"/>
              </w:rPr>
              <w:t>Alpont</w:t>
            </w:r>
          </w:p>
          <w:p w:rsidR="00AC165A" w:rsidRPr="00471467" w:rsidRDefault="00AC165A" w:rsidP="00AC165A">
            <w:pPr>
              <w:jc w:val="center"/>
              <w:rPr>
                <w:rFonts w:ascii="Garamond" w:hAnsi="Garamond"/>
                <w:b/>
                <w:color w:val="000000"/>
                <w:sz w:val="24"/>
                <w:szCs w:val="24"/>
              </w:rPr>
            </w:pPr>
            <w:r w:rsidRPr="00471467">
              <w:rPr>
                <w:rFonts w:ascii="Garamond" w:hAnsi="Garamond"/>
                <w:b/>
                <w:color w:val="000000"/>
                <w:sz w:val="24"/>
                <w:szCs w:val="24"/>
              </w:rPr>
              <w:t>[a), b) vagy d)]</w:t>
            </w:r>
            <w:r w:rsidRPr="00471467">
              <w:rPr>
                <w:rStyle w:val="Lbjegyzet-hivatkozs"/>
                <w:rFonts w:ascii="Garamond" w:hAnsi="Garamond"/>
                <w:b/>
              </w:rPr>
              <w:footnoteReference w:id="110"/>
            </w:r>
          </w:p>
        </w:tc>
      </w:tr>
      <w:tr w:rsidR="00AC165A" w:rsidRPr="00471467" w:rsidTr="00AC165A">
        <w:trPr>
          <w:trHeight w:val="80"/>
        </w:trPr>
        <w:tc>
          <w:tcPr>
            <w:tcW w:w="3093" w:type="dxa"/>
          </w:tcPr>
          <w:p w:rsidR="00AC165A" w:rsidRPr="00471467" w:rsidRDefault="00AC165A" w:rsidP="00AC165A">
            <w:pPr>
              <w:jc w:val="center"/>
              <w:rPr>
                <w:rFonts w:ascii="Garamond" w:hAnsi="Garamond"/>
                <w:sz w:val="24"/>
                <w:szCs w:val="24"/>
              </w:rPr>
            </w:pPr>
          </w:p>
          <w:p w:rsidR="00AC165A" w:rsidRPr="00471467" w:rsidRDefault="00AC165A" w:rsidP="00AC165A">
            <w:pPr>
              <w:jc w:val="center"/>
              <w:rPr>
                <w:rFonts w:ascii="Garamond" w:hAnsi="Garamond"/>
                <w:sz w:val="24"/>
                <w:szCs w:val="24"/>
              </w:rPr>
            </w:pPr>
            <w:r w:rsidRPr="00471467">
              <w:rPr>
                <w:rFonts w:ascii="Garamond" w:hAnsi="Garamond"/>
                <w:sz w:val="24"/>
                <w:szCs w:val="24"/>
              </w:rPr>
              <w:t>………………………………</w:t>
            </w:r>
          </w:p>
        </w:tc>
        <w:tc>
          <w:tcPr>
            <w:tcW w:w="3094" w:type="dxa"/>
          </w:tcPr>
          <w:p w:rsidR="00AC165A" w:rsidRPr="00471467" w:rsidRDefault="00AC165A" w:rsidP="00AC165A">
            <w:pPr>
              <w:jc w:val="center"/>
              <w:rPr>
                <w:rFonts w:ascii="Garamond" w:hAnsi="Garamond"/>
                <w:sz w:val="24"/>
                <w:szCs w:val="24"/>
              </w:rPr>
            </w:pPr>
          </w:p>
          <w:p w:rsidR="00AC165A" w:rsidRPr="00471467" w:rsidRDefault="00AC165A" w:rsidP="00AC165A">
            <w:pPr>
              <w:jc w:val="center"/>
              <w:rPr>
                <w:rFonts w:ascii="Garamond" w:hAnsi="Garamond"/>
                <w:sz w:val="24"/>
                <w:szCs w:val="24"/>
              </w:rPr>
            </w:pPr>
            <w:r w:rsidRPr="00471467">
              <w:rPr>
                <w:rFonts w:ascii="Garamond" w:hAnsi="Garamond"/>
                <w:sz w:val="24"/>
                <w:szCs w:val="24"/>
              </w:rPr>
              <w:t>………………………………</w:t>
            </w:r>
          </w:p>
        </w:tc>
        <w:tc>
          <w:tcPr>
            <w:tcW w:w="3094" w:type="dxa"/>
          </w:tcPr>
          <w:p w:rsidR="00AC165A" w:rsidRPr="00471467" w:rsidRDefault="00AC165A" w:rsidP="00AC165A">
            <w:pPr>
              <w:jc w:val="center"/>
              <w:rPr>
                <w:rFonts w:ascii="Garamond" w:hAnsi="Garamond"/>
                <w:sz w:val="24"/>
                <w:szCs w:val="24"/>
              </w:rPr>
            </w:pPr>
          </w:p>
          <w:p w:rsidR="00AC165A" w:rsidRPr="00471467" w:rsidRDefault="00AC165A" w:rsidP="00AC165A">
            <w:pPr>
              <w:jc w:val="center"/>
              <w:rPr>
                <w:rFonts w:ascii="Garamond" w:hAnsi="Garamond"/>
                <w:sz w:val="24"/>
                <w:szCs w:val="24"/>
              </w:rPr>
            </w:pPr>
            <w:r w:rsidRPr="00471467">
              <w:rPr>
                <w:rFonts w:ascii="Garamond" w:hAnsi="Garamond"/>
                <w:sz w:val="24"/>
                <w:szCs w:val="24"/>
              </w:rPr>
              <w:t>………………………………</w:t>
            </w:r>
          </w:p>
        </w:tc>
      </w:tr>
      <w:tr w:rsidR="00AC165A" w:rsidRPr="00471467" w:rsidTr="00AC165A">
        <w:trPr>
          <w:trHeight w:val="80"/>
        </w:trPr>
        <w:tc>
          <w:tcPr>
            <w:tcW w:w="3093" w:type="dxa"/>
            <w:hideMark/>
          </w:tcPr>
          <w:p w:rsidR="00AC165A" w:rsidRPr="00471467" w:rsidRDefault="00AC165A" w:rsidP="00AC165A">
            <w:pPr>
              <w:jc w:val="center"/>
              <w:rPr>
                <w:rFonts w:ascii="Garamond" w:hAnsi="Garamond"/>
                <w:sz w:val="24"/>
                <w:szCs w:val="24"/>
              </w:rPr>
            </w:pPr>
            <w:r w:rsidRPr="00471467">
              <w:rPr>
                <w:rFonts w:ascii="Garamond" w:hAnsi="Garamond"/>
                <w:sz w:val="24"/>
                <w:szCs w:val="24"/>
              </w:rPr>
              <w:t>………………………………</w:t>
            </w:r>
          </w:p>
        </w:tc>
        <w:tc>
          <w:tcPr>
            <w:tcW w:w="3094" w:type="dxa"/>
            <w:hideMark/>
          </w:tcPr>
          <w:p w:rsidR="00AC165A" w:rsidRPr="00471467" w:rsidRDefault="00AC165A" w:rsidP="00AC165A">
            <w:pPr>
              <w:jc w:val="center"/>
              <w:rPr>
                <w:rFonts w:ascii="Garamond" w:hAnsi="Garamond"/>
                <w:sz w:val="24"/>
                <w:szCs w:val="24"/>
              </w:rPr>
            </w:pPr>
            <w:r w:rsidRPr="00471467">
              <w:rPr>
                <w:rFonts w:ascii="Garamond" w:hAnsi="Garamond"/>
                <w:sz w:val="24"/>
                <w:szCs w:val="24"/>
              </w:rPr>
              <w:t>………………………………</w:t>
            </w:r>
          </w:p>
        </w:tc>
        <w:tc>
          <w:tcPr>
            <w:tcW w:w="3094" w:type="dxa"/>
          </w:tcPr>
          <w:p w:rsidR="00AC165A" w:rsidRPr="00471467" w:rsidRDefault="00AC165A" w:rsidP="00AC165A">
            <w:pPr>
              <w:jc w:val="center"/>
              <w:rPr>
                <w:rFonts w:ascii="Garamond" w:hAnsi="Garamond"/>
                <w:sz w:val="24"/>
                <w:szCs w:val="24"/>
              </w:rPr>
            </w:pPr>
            <w:r w:rsidRPr="00471467">
              <w:rPr>
                <w:rFonts w:ascii="Garamond" w:hAnsi="Garamond"/>
                <w:sz w:val="24"/>
                <w:szCs w:val="24"/>
              </w:rPr>
              <w:t>………………………………</w:t>
            </w:r>
          </w:p>
        </w:tc>
      </w:tr>
    </w:tbl>
    <w:p w:rsidR="00AC165A" w:rsidRPr="00471467" w:rsidRDefault="00AC165A" w:rsidP="00AC165A">
      <w:pPr>
        <w:pStyle w:val="Default"/>
        <w:jc w:val="both"/>
        <w:rPr>
          <w:rFonts w:ascii="Garamond" w:hAnsi="Garamond"/>
        </w:rPr>
      </w:pPr>
    </w:p>
    <w:p w:rsidR="00AC165A" w:rsidRPr="00471467" w:rsidRDefault="00AC165A" w:rsidP="00AC165A">
      <w:pPr>
        <w:pStyle w:val="Default"/>
        <w:jc w:val="center"/>
        <w:rPr>
          <w:rFonts w:ascii="Garamond" w:hAnsi="Garamond"/>
          <w:i/>
        </w:rPr>
      </w:pPr>
      <w:r w:rsidRPr="00471467">
        <w:rPr>
          <w:rFonts w:ascii="Garamond" w:hAnsi="Garamond"/>
          <w:i/>
        </w:rPr>
        <w:t>vagy</w:t>
      </w:r>
    </w:p>
    <w:p w:rsidR="00AC165A" w:rsidRPr="00471467" w:rsidRDefault="00AC165A" w:rsidP="00AC165A">
      <w:pPr>
        <w:pStyle w:val="Default"/>
        <w:jc w:val="center"/>
        <w:rPr>
          <w:rFonts w:ascii="Garamond" w:hAnsi="Garamond"/>
        </w:rPr>
      </w:pPr>
    </w:p>
    <w:p w:rsidR="00AC165A" w:rsidRPr="00471467" w:rsidRDefault="00AC165A" w:rsidP="00AC165A">
      <w:pPr>
        <w:pStyle w:val="Default"/>
        <w:jc w:val="center"/>
        <w:rPr>
          <w:rFonts w:ascii="Garamond" w:hAnsi="Garamond"/>
        </w:rPr>
      </w:pPr>
      <w:r w:rsidRPr="00471467">
        <w:rPr>
          <w:rFonts w:ascii="Garamond" w:hAnsi="Garamond"/>
          <w:b/>
        </w:rPr>
        <w:t xml:space="preserve">cégünknek </w:t>
      </w:r>
      <w:r w:rsidRPr="00471467">
        <w:rPr>
          <w:rFonts w:ascii="Garamond" w:hAnsi="Garamond" w:cs="Times"/>
          <w:b/>
        </w:rPr>
        <w:t>a pénzmosásról szóló törvény 3. §</w:t>
      </w:r>
      <w:r w:rsidRPr="00471467">
        <w:rPr>
          <w:rStyle w:val="apple-converted-space"/>
          <w:rFonts w:ascii="Garamond" w:hAnsi="Garamond" w:cs="Times"/>
          <w:b/>
        </w:rPr>
        <w:t> </w:t>
      </w:r>
      <w:r w:rsidR="00471467" w:rsidRPr="00471467">
        <w:rPr>
          <w:rFonts w:ascii="Garamond" w:hAnsi="Garamond" w:cs="Times"/>
          <w:b/>
          <w:iCs/>
        </w:rPr>
        <w:t>38.</w:t>
      </w:r>
      <w:r w:rsidRPr="00471467">
        <w:rPr>
          <w:rStyle w:val="apple-converted-space"/>
          <w:rFonts w:ascii="Garamond" w:hAnsi="Garamond" w:cs="Times"/>
          <w:b/>
        </w:rPr>
        <w:t> </w:t>
      </w:r>
      <w:r w:rsidRPr="00471467">
        <w:rPr>
          <w:rFonts w:ascii="Garamond" w:hAnsi="Garamond" w:cs="Times"/>
          <w:b/>
        </w:rPr>
        <w:t>pont</w:t>
      </w:r>
      <w:r w:rsidRPr="00471467">
        <w:rPr>
          <w:rStyle w:val="apple-converted-space"/>
          <w:rFonts w:ascii="Garamond" w:hAnsi="Garamond" w:cs="Times"/>
          <w:b/>
        </w:rPr>
        <w:t> </w:t>
      </w:r>
      <w:proofErr w:type="gramStart"/>
      <w:r w:rsidRPr="00471467">
        <w:rPr>
          <w:rFonts w:ascii="Garamond" w:hAnsi="Garamond" w:cs="Times"/>
          <w:b/>
          <w:iCs/>
        </w:rPr>
        <w:t>a)-</w:t>
      </w:r>
      <w:proofErr w:type="gramEnd"/>
      <w:r w:rsidRPr="00471467">
        <w:rPr>
          <w:rFonts w:ascii="Garamond" w:hAnsi="Garamond" w:cs="Times"/>
          <w:b/>
          <w:iCs/>
        </w:rPr>
        <w:t>b)</w:t>
      </w:r>
      <w:r w:rsidRPr="00471467">
        <w:rPr>
          <w:rStyle w:val="apple-converted-space"/>
          <w:rFonts w:ascii="Garamond" w:hAnsi="Garamond" w:cs="Times"/>
          <w:b/>
        </w:rPr>
        <w:t> </w:t>
      </w:r>
      <w:r w:rsidRPr="00471467">
        <w:rPr>
          <w:rFonts w:ascii="Garamond" w:hAnsi="Garamond" w:cs="Times"/>
          <w:b/>
        </w:rPr>
        <w:t>vagy</w:t>
      </w:r>
      <w:r w:rsidRPr="00471467">
        <w:rPr>
          <w:rStyle w:val="apple-converted-space"/>
          <w:rFonts w:ascii="Garamond" w:hAnsi="Garamond" w:cs="Times"/>
          <w:b/>
        </w:rPr>
        <w:t> </w:t>
      </w:r>
      <w:r w:rsidRPr="00471467">
        <w:rPr>
          <w:rFonts w:ascii="Garamond" w:hAnsi="Garamond" w:cs="Times"/>
          <w:b/>
          <w:iCs/>
        </w:rPr>
        <w:t>d)</w:t>
      </w:r>
      <w:r w:rsidRPr="00471467">
        <w:rPr>
          <w:rStyle w:val="apple-converted-space"/>
          <w:rFonts w:ascii="Garamond" w:hAnsi="Garamond" w:cs="Times"/>
          <w:b/>
        </w:rPr>
        <w:t> </w:t>
      </w:r>
      <w:r w:rsidRPr="00471467">
        <w:rPr>
          <w:rFonts w:ascii="Garamond" w:hAnsi="Garamond" w:cs="Times"/>
          <w:b/>
        </w:rPr>
        <w:t>alpontja szerinti tényleges tulajdonosa nincsen.</w:t>
      </w:r>
      <w:r w:rsidRPr="00471467">
        <w:rPr>
          <w:rStyle w:val="Lbjegyzet-hivatkozs"/>
          <w:rFonts w:ascii="Garamond" w:hAnsi="Garamond"/>
          <w:b/>
        </w:rPr>
        <w:footnoteReference w:id="111"/>
      </w:r>
    </w:p>
    <w:p w:rsidR="00AC165A" w:rsidRPr="00471467" w:rsidRDefault="00AC165A" w:rsidP="00AC165A">
      <w:pPr>
        <w:pStyle w:val="Default"/>
        <w:jc w:val="both"/>
        <w:rPr>
          <w:rFonts w:ascii="Garamond" w:hAnsi="Garamond"/>
        </w:rPr>
      </w:pPr>
    </w:p>
    <w:p w:rsidR="00AC165A" w:rsidRPr="00471467" w:rsidRDefault="00AC165A" w:rsidP="00AC165A">
      <w:pPr>
        <w:pStyle w:val="Default"/>
        <w:jc w:val="both"/>
        <w:rPr>
          <w:rFonts w:ascii="Garamond" w:hAnsi="Garamond"/>
          <w:sz w:val="4"/>
          <w:szCs w:val="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AC165A" w:rsidRPr="00471467" w:rsidTr="00AC165A">
        <w:trPr>
          <w:trHeight w:val="420"/>
        </w:trPr>
        <w:tc>
          <w:tcPr>
            <w:tcW w:w="4643" w:type="dxa"/>
          </w:tcPr>
          <w:p w:rsidR="00AC165A" w:rsidRPr="00471467" w:rsidRDefault="00AC165A" w:rsidP="00AC165A">
            <w:pPr>
              <w:rPr>
                <w:rFonts w:ascii="Garamond" w:hAnsi="Garamond"/>
                <w:sz w:val="24"/>
                <w:szCs w:val="24"/>
              </w:rPr>
            </w:pPr>
            <w:r w:rsidRPr="00471467">
              <w:rPr>
                <w:rFonts w:ascii="Garamond" w:hAnsi="Garamond"/>
                <w:sz w:val="24"/>
                <w:szCs w:val="24"/>
              </w:rPr>
              <w:t>Kelt: …………………………………</w:t>
            </w:r>
            <w:proofErr w:type="gramStart"/>
            <w:r w:rsidRPr="00471467">
              <w:rPr>
                <w:rFonts w:ascii="Garamond" w:hAnsi="Garamond"/>
                <w:sz w:val="24"/>
                <w:szCs w:val="24"/>
              </w:rPr>
              <w:t>…….</w:t>
            </w:r>
            <w:proofErr w:type="gramEnd"/>
            <w:r w:rsidRPr="00471467">
              <w:rPr>
                <w:rFonts w:ascii="Garamond" w:hAnsi="Garamond"/>
                <w:sz w:val="24"/>
                <w:szCs w:val="24"/>
              </w:rPr>
              <w:t>….</w:t>
            </w:r>
          </w:p>
          <w:p w:rsidR="00AC165A" w:rsidRPr="00471467" w:rsidRDefault="00AC165A" w:rsidP="00AC165A">
            <w:pPr>
              <w:rPr>
                <w:rFonts w:ascii="Garamond" w:hAnsi="Garamond"/>
                <w:sz w:val="24"/>
                <w:szCs w:val="24"/>
              </w:rPr>
            </w:pPr>
          </w:p>
        </w:tc>
        <w:tc>
          <w:tcPr>
            <w:tcW w:w="4643" w:type="dxa"/>
          </w:tcPr>
          <w:p w:rsidR="00AC165A" w:rsidRPr="00471467" w:rsidRDefault="00AC165A" w:rsidP="00AC165A">
            <w:pPr>
              <w:rPr>
                <w:rFonts w:ascii="Garamond" w:hAnsi="Garamond"/>
                <w:sz w:val="24"/>
                <w:szCs w:val="24"/>
              </w:rPr>
            </w:pPr>
          </w:p>
          <w:p w:rsidR="00AC165A" w:rsidRPr="00471467" w:rsidRDefault="00AC165A" w:rsidP="00AC165A">
            <w:pPr>
              <w:rPr>
                <w:rFonts w:ascii="Garamond" w:hAnsi="Garamond"/>
                <w:sz w:val="24"/>
                <w:szCs w:val="24"/>
              </w:rPr>
            </w:pPr>
          </w:p>
        </w:tc>
      </w:tr>
      <w:tr w:rsidR="00AC165A" w:rsidRPr="00471467" w:rsidTr="00AC165A">
        <w:tc>
          <w:tcPr>
            <w:tcW w:w="4643" w:type="dxa"/>
            <w:tcMar>
              <w:top w:w="0" w:type="dxa"/>
              <w:left w:w="108" w:type="dxa"/>
              <w:bottom w:w="0" w:type="dxa"/>
              <w:right w:w="108" w:type="dxa"/>
            </w:tcMar>
          </w:tcPr>
          <w:p w:rsidR="00AC165A" w:rsidRPr="00471467" w:rsidRDefault="00AC165A" w:rsidP="00AC165A">
            <w:pPr>
              <w:rPr>
                <w:rFonts w:ascii="Garamond" w:hAnsi="Garamond"/>
                <w:sz w:val="24"/>
                <w:szCs w:val="24"/>
              </w:rPr>
            </w:pPr>
          </w:p>
        </w:tc>
        <w:tc>
          <w:tcPr>
            <w:tcW w:w="4643" w:type="dxa"/>
            <w:tcMar>
              <w:top w:w="0" w:type="dxa"/>
              <w:left w:w="108" w:type="dxa"/>
              <w:bottom w:w="0" w:type="dxa"/>
              <w:right w:w="108" w:type="dxa"/>
            </w:tcMar>
          </w:tcPr>
          <w:p w:rsidR="00AC165A" w:rsidRPr="00471467" w:rsidRDefault="00AC165A" w:rsidP="00AC165A">
            <w:pPr>
              <w:jc w:val="center"/>
              <w:rPr>
                <w:rFonts w:ascii="Garamond" w:hAnsi="Garamond"/>
                <w:sz w:val="24"/>
                <w:szCs w:val="24"/>
              </w:rPr>
            </w:pPr>
            <w:r w:rsidRPr="00471467">
              <w:rPr>
                <w:rFonts w:ascii="Garamond" w:hAnsi="Garamond"/>
                <w:sz w:val="24"/>
                <w:szCs w:val="24"/>
              </w:rPr>
              <w:t>………………………………………………</w:t>
            </w:r>
          </w:p>
          <w:p w:rsidR="00AC165A" w:rsidRPr="00471467" w:rsidRDefault="00AC165A" w:rsidP="00AC165A">
            <w:pPr>
              <w:jc w:val="center"/>
              <w:rPr>
                <w:rFonts w:ascii="Garamond" w:hAnsi="Garamond"/>
                <w:sz w:val="24"/>
                <w:szCs w:val="24"/>
              </w:rPr>
            </w:pPr>
            <w:r w:rsidRPr="00471467">
              <w:rPr>
                <w:rFonts w:ascii="Garamond" w:hAnsi="Garamond"/>
                <w:sz w:val="24"/>
                <w:szCs w:val="24"/>
              </w:rPr>
              <w:t>cégszerű aláírás</w:t>
            </w:r>
          </w:p>
        </w:tc>
      </w:tr>
    </w:tbl>
    <w:p w:rsidR="00AC165A" w:rsidRPr="00471467" w:rsidRDefault="00AC165A" w:rsidP="00AC165A">
      <w:pPr>
        <w:ind w:right="-1"/>
        <w:jc w:val="right"/>
        <w:rPr>
          <w:rFonts w:ascii="Garamond" w:hAnsi="Garamond"/>
          <w:b/>
          <w:sz w:val="24"/>
          <w:szCs w:val="24"/>
        </w:rPr>
      </w:pPr>
      <w:r w:rsidRPr="00471467">
        <w:rPr>
          <w:rFonts w:ascii="Garamond" w:hAnsi="Garamond"/>
          <w:sz w:val="24"/>
          <w:szCs w:val="24"/>
        </w:rPr>
        <w:br w:type="page"/>
      </w:r>
      <w:r w:rsidRPr="00471467">
        <w:rPr>
          <w:rFonts w:ascii="Garamond" w:hAnsi="Garamond"/>
          <w:b/>
          <w:sz w:val="24"/>
          <w:szCs w:val="24"/>
        </w:rPr>
        <w:lastRenderedPageBreak/>
        <w:t>18. melléklet</w:t>
      </w:r>
    </w:p>
    <w:p w:rsidR="00AC165A" w:rsidRPr="00471467" w:rsidRDefault="00AC165A" w:rsidP="00AC165A">
      <w:pPr>
        <w:pStyle w:val="Cm"/>
        <w:ind w:right="-1"/>
        <w:jc w:val="left"/>
        <w:rPr>
          <w:rFonts w:ascii="Garamond" w:hAnsi="Garamond" w:cs="Times New Roman"/>
          <w:b w:val="0"/>
          <w:bCs/>
          <w:sz w:val="24"/>
          <w:szCs w:val="24"/>
        </w:rPr>
      </w:pPr>
    </w:p>
    <w:p w:rsidR="00AC165A" w:rsidRPr="00471467" w:rsidRDefault="00AC165A" w:rsidP="00AC165A">
      <w:pPr>
        <w:pStyle w:val="Szvegtrzsbehzssal3"/>
        <w:numPr>
          <w:ilvl w:val="12"/>
          <w:numId w:val="0"/>
        </w:numPr>
        <w:shd w:val="clear" w:color="auto" w:fill="E0E0E0"/>
        <w:jc w:val="center"/>
        <w:rPr>
          <w:rFonts w:ascii="Garamond" w:hAnsi="Garamond"/>
          <w:b/>
          <w:bCs/>
          <w:caps/>
          <w:szCs w:val="24"/>
        </w:rPr>
      </w:pPr>
      <w:r w:rsidRPr="00471467">
        <w:rPr>
          <w:rFonts w:ascii="Garamond" w:hAnsi="Garamond"/>
          <w:b/>
          <w:bCs/>
          <w:caps/>
          <w:szCs w:val="24"/>
        </w:rPr>
        <w:t>ajánlattevői Nyilatkozat a Kbt. 62. § (1) bekezdés k) pont</w:t>
      </w:r>
    </w:p>
    <w:p w:rsidR="00AC165A" w:rsidRPr="00471467" w:rsidRDefault="00AC165A" w:rsidP="00AC165A">
      <w:pPr>
        <w:pStyle w:val="Szvegtrzsbehzssal3"/>
        <w:numPr>
          <w:ilvl w:val="12"/>
          <w:numId w:val="0"/>
        </w:numPr>
        <w:shd w:val="clear" w:color="auto" w:fill="E0E0E0"/>
        <w:jc w:val="center"/>
        <w:rPr>
          <w:rFonts w:ascii="Garamond" w:hAnsi="Garamond"/>
          <w:b/>
          <w:bCs/>
          <w:caps/>
          <w:szCs w:val="24"/>
        </w:rPr>
      </w:pPr>
      <w:r w:rsidRPr="00471467">
        <w:rPr>
          <w:rFonts w:ascii="Garamond" w:hAnsi="Garamond"/>
          <w:b/>
          <w:bCs/>
          <w:caps/>
          <w:szCs w:val="24"/>
        </w:rPr>
        <w:t xml:space="preserve">kc) alpontja szerint </w:t>
      </w:r>
      <w:r w:rsidRPr="00471467">
        <w:rPr>
          <w:rFonts w:ascii="Garamond" w:hAnsi="Garamond"/>
          <w:b/>
          <w:bCs/>
          <w:caps/>
          <w:szCs w:val="24"/>
          <w:vertAlign w:val="superscript"/>
        </w:rPr>
        <w:footnoteReference w:id="112"/>
      </w:r>
    </w:p>
    <w:p w:rsidR="00AC165A" w:rsidRPr="00471467" w:rsidRDefault="00AC165A" w:rsidP="00AC165A">
      <w:pPr>
        <w:numPr>
          <w:ilvl w:val="12"/>
          <w:numId w:val="0"/>
        </w:numPr>
        <w:jc w:val="both"/>
        <w:rPr>
          <w:rFonts w:ascii="Garamond" w:hAnsi="Garamond"/>
          <w:bCs/>
          <w:sz w:val="24"/>
          <w:szCs w:val="24"/>
        </w:rPr>
      </w:pPr>
    </w:p>
    <w:p w:rsidR="00AC165A" w:rsidRPr="00471467" w:rsidRDefault="00AC165A" w:rsidP="00AC165A">
      <w:pPr>
        <w:numPr>
          <w:ilvl w:val="12"/>
          <w:numId w:val="0"/>
        </w:numPr>
        <w:jc w:val="both"/>
        <w:rPr>
          <w:rFonts w:ascii="Garamond" w:hAnsi="Garamond"/>
          <w:bCs/>
          <w:sz w:val="24"/>
          <w:szCs w:val="24"/>
        </w:rPr>
      </w:pPr>
    </w:p>
    <w:p w:rsidR="00AC165A" w:rsidRPr="00471467" w:rsidRDefault="00AC165A" w:rsidP="00AC165A">
      <w:pPr>
        <w:pStyle w:val="Cm"/>
        <w:ind w:right="-1"/>
        <w:jc w:val="both"/>
        <w:rPr>
          <w:rFonts w:ascii="Garamond" w:hAnsi="Garamond" w:cs="Times New Roman"/>
          <w:b w:val="0"/>
          <w:sz w:val="24"/>
          <w:szCs w:val="24"/>
        </w:rPr>
      </w:pPr>
      <w:r w:rsidRPr="00471467">
        <w:rPr>
          <w:rFonts w:ascii="Garamond" w:hAnsi="Garamond" w:cs="Times New Roman"/>
          <w:b w:val="0"/>
          <w:sz w:val="24"/>
          <w:szCs w:val="24"/>
        </w:rPr>
        <w:t>Alulírott ……………</w:t>
      </w:r>
      <w:proofErr w:type="gramStart"/>
      <w:r w:rsidRPr="00471467">
        <w:rPr>
          <w:rFonts w:ascii="Garamond" w:hAnsi="Garamond" w:cs="Times New Roman"/>
          <w:b w:val="0"/>
          <w:sz w:val="24"/>
          <w:szCs w:val="24"/>
        </w:rPr>
        <w:t>…….</w:t>
      </w:r>
      <w:proofErr w:type="gramEnd"/>
      <w:r w:rsidRPr="00471467">
        <w:rPr>
          <w:rFonts w:ascii="Garamond" w:hAnsi="Garamond" w:cs="Times New Roman"/>
          <w:b w:val="0"/>
          <w:sz w:val="24"/>
          <w:szCs w:val="24"/>
        </w:rPr>
        <w:t>…….……….… (név), mint a(z) …</w:t>
      </w:r>
      <w:proofErr w:type="gramStart"/>
      <w:r w:rsidRPr="00471467">
        <w:rPr>
          <w:rFonts w:ascii="Garamond" w:hAnsi="Garamond" w:cs="Times New Roman"/>
          <w:b w:val="0"/>
          <w:sz w:val="24"/>
          <w:szCs w:val="24"/>
        </w:rPr>
        <w:t>…….</w:t>
      </w:r>
      <w:proofErr w:type="gramEnd"/>
      <w:r w:rsidRPr="00471467">
        <w:rPr>
          <w:rFonts w:ascii="Garamond" w:hAnsi="Garamond" w:cs="Times New Roman"/>
          <w:b w:val="0"/>
          <w:sz w:val="24"/>
          <w:szCs w:val="24"/>
        </w:rPr>
        <w:t>.………..……..………………. (ajánlattevő neve) cégjegyzésre jogosult képviselője az</w:t>
      </w:r>
    </w:p>
    <w:p w:rsidR="00AC165A" w:rsidRPr="00471467" w:rsidRDefault="00AC165A" w:rsidP="00AC165A">
      <w:pPr>
        <w:pStyle w:val="Cm"/>
        <w:ind w:right="-1"/>
        <w:jc w:val="both"/>
        <w:rPr>
          <w:rFonts w:ascii="Garamond" w:hAnsi="Garamond" w:cs="Times New Roman"/>
          <w:b w:val="0"/>
          <w:bCs/>
          <w:sz w:val="24"/>
          <w:szCs w:val="24"/>
        </w:rPr>
      </w:pPr>
    </w:p>
    <w:p w:rsidR="00AC165A" w:rsidRPr="00471467" w:rsidRDefault="00AC165A" w:rsidP="00AC165A">
      <w:pPr>
        <w:pStyle w:val="Cm"/>
        <w:ind w:right="-1"/>
        <w:rPr>
          <w:rFonts w:ascii="Garamond" w:hAnsi="Garamond" w:cs="Times New Roman"/>
          <w:i/>
          <w:sz w:val="24"/>
          <w:szCs w:val="24"/>
        </w:rPr>
      </w:pPr>
      <w:r w:rsidRPr="00471467">
        <w:rPr>
          <w:rFonts w:ascii="Garamond" w:hAnsi="Garamond" w:cs="Times New Roman"/>
          <w:i/>
          <w:sz w:val="24"/>
          <w:szCs w:val="24"/>
        </w:rPr>
        <w:t>„1 (egy) darab új, félvezető technológiai diffúziós/oxidációs kályha beszerzése és üzembe helyezése az MTA Energiatudományi Kutatóközpont Mikrotechnológiai Laboratóriuma részére”</w:t>
      </w:r>
    </w:p>
    <w:p w:rsidR="00AC165A" w:rsidRPr="00471467" w:rsidRDefault="00AC165A" w:rsidP="00AC165A">
      <w:pPr>
        <w:pStyle w:val="Cm"/>
        <w:ind w:right="-1"/>
        <w:rPr>
          <w:rFonts w:ascii="Garamond" w:hAnsi="Garamond" w:cs="Times New Roman"/>
          <w:sz w:val="24"/>
          <w:szCs w:val="24"/>
        </w:rPr>
      </w:pPr>
    </w:p>
    <w:p w:rsidR="00AC165A" w:rsidRPr="00471467" w:rsidRDefault="00AC165A" w:rsidP="00AC165A">
      <w:pPr>
        <w:pStyle w:val="Cm"/>
        <w:ind w:right="-1"/>
        <w:jc w:val="both"/>
        <w:rPr>
          <w:rFonts w:ascii="Garamond" w:hAnsi="Garamond" w:cs="Times New Roman"/>
          <w:b w:val="0"/>
          <w:sz w:val="24"/>
          <w:szCs w:val="24"/>
        </w:rPr>
      </w:pPr>
      <w:r w:rsidRPr="00471467">
        <w:rPr>
          <w:rFonts w:ascii="Garamond" w:hAnsi="Garamond" w:cs="Times New Roman"/>
          <w:b w:val="0"/>
          <w:sz w:val="24"/>
          <w:szCs w:val="24"/>
        </w:rPr>
        <w:t xml:space="preserve">tárgyú közbeszerzési eljárásban kijelentem, hogy cégünkkel szemben nem áll fenn a </w:t>
      </w:r>
      <w:r w:rsidRPr="00471467">
        <w:rPr>
          <w:rFonts w:ascii="Garamond" w:hAnsi="Garamond" w:cs="Times New Roman"/>
          <w:sz w:val="24"/>
          <w:szCs w:val="24"/>
        </w:rPr>
        <w:t xml:space="preserve">Kbt. 62. § (1) bekezdés k) pont </w:t>
      </w:r>
      <w:proofErr w:type="spellStart"/>
      <w:r w:rsidRPr="00471467">
        <w:rPr>
          <w:rFonts w:ascii="Garamond" w:hAnsi="Garamond" w:cs="Times New Roman"/>
          <w:sz w:val="24"/>
          <w:szCs w:val="24"/>
        </w:rPr>
        <w:t>kc</w:t>
      </w:r>
      <w:proofErr w:type="spellEnd"/>
      <w:r w:rsidRPr="00471467">
        <w:rPr>
          <w:rFonts w:ascii="Garamond" w:hAnsi="Garamond" w:cs="Times New Roman"/>
          <w:sz w:val="24"/>
          <w:szCs w:val="24"/>
        </w:rPr>
        <w:t>) alpont</w:t>
      </w:r>
      <w:r w:rsidRPr="00471467">
        <w:rPr>
          <w:rFonts w:ascii="Garamond" w:hAnsi="Garamond" w:cs="Times New Roman"/>
          <w:b w:val="0"/>
          <w:sz w:val="24"/>
          <w:szCs w:val="24"/>
        </w:rPr>
        <w:t xml:space="preserve">jában </w:t>
      </w:r>
      <w:r w:rsidRPr="00471467">
        <w:rPr>
          <w:rFonts w:ascii="Garamond" w:hAnsi="Garamond" w:cs="Times New Roman"/>
          <w:b w:val="0"/>
          <w:color w:val="000000"/>
          <w:sz w:val="24"/>
          <w:szCs w:val="24"/>
        </w:rPr>
        <w:t>írt</w:t>
      </w:r>
      <w:r w:rsidRPr="00471467">
        <w:rPr>
          <w:rFonts w:ascii="Garamond" w:hAnsi="Garamond" w:cs="Times New Roman"/>
          <w:b w:val="0"/>
          <w:sz w:val="24"/>
          <w:szCs w:val="24"/>
        </w:rPr>
        <w:t xml:space="preserve"> kizáró ok.</w:t>
      </w:r>
    </w:p>
    <w:p w:rsidR="00AC165A" w:rsidRPr="00471467" w:rsidRDefault="00AC165A" w:rsidP="00AC165A">
      <w:pPr>
        <w:pStyle w:val="Default"/>
        <w:jc w:val="both"/>
        <w:rPr>
          <w:rFonts w:ascii="Garamond" w:hAnsi="Garamond"/>
        </w:rPr>
      </w:pPr>
    </w:p>
    <w:p w:rsidR="00AC165A" w:rsidRPr="00471467" w:rsidRDefault="00AC165A" w:rsidP="00AC165A">
      <w:pPr>
        <w:pStyle w:val="Default"/>
        <w:jc w:val="both"/>
        <w:rPr>
          <w:rFonts w:ascii="Garamond" w:hAnsi="Garamond"/>
        </w:rPr>
      </w:pPr>
    </w:p>
    <w:p w:rsidR="00AC165A" w:rsidRPr="00471467" w:rsidRDefault="00AC165A" w:rsidP="00AC165A">
      <w:pPr>
        <w:pStyle w:val="Default"/>
        <w:jc w:val="both"/>
        <w:rPr>
          <w:rFonts w:ascii="Garamond" w:hAnsi="Garamond"/>
        </w:rPr>
      </w:pPr>
      <w:r w:rsidRPr="00471467">
        <w:rPr>
          <w:rFonts w:ascii="Garamond" w:hAnsi="Garamond"/>
        </w:rPr>
        <w:t xml:space="preserve">A </w:t>
      </w:r>
      <w:r w:rsidRPr="00471467">
        <w:rPr>
          <w:rFonts w:ascii="Garamond" w:hAnsi="Garamond"/>
          <w:b/>
        </w:rPr>
        <w:t xml:space="preserve">Kbt. 62. § (1) bekezdés k) pont </w:t>
      </w:r>
      <w:proofErr w:type="spellStart"/>
      <w:r w:rsidRPr="00471467">
        <w:rPr>
          <w:rFonts w:ascii="Garamond" w:hAnsi="Garamond"/>
          <w:b/>
        </w:rPr>
        <w:t>kc</w:t>
      </w:r>
      <w:proofErr w:type="spellEnd"/>
      <w:r w:rsidRPr="00471467">
        <w:rPr>
          <w:rFonts w:ascii="Garamond" w:hAnsi="Garamond"/>
          <w:b/>
        </w:rPr>
        <w:t>) alpont</w:t>
      </w:r>
      <w:r w:rsidRPr="00471467">
        <w:rPr>
          <w:rFonts w:ascii="Garamond" w:hAnsi="Garamond"/>
        </w:rPr>
        <w:t>ja vonatkozásában kijelentem, hogy</w:t>
      </w:r>
    </w:p>
    <w:p w:rsidR="00AC165A" w:rsidRPr="00471467" w:rsidRDefault="00AC165A" w:rsidP="00AC165A">
      <w:pPr>
        <w:pStyle w:val="Default"/>
        <w:jc w:val="both"/>
        <w:rPr>
          <w:rFonts w:ascii="Garamond" w:hAnsi="Garamond"/>
        </w:rPr>
      </w:pPr>
    </w:p>
    <w:p w:rsidR="00AC165A" w:rsidRPr="00471467" w:rsidRDefault="00AC165A" w:rsidP="00AC165A">
      <w:pPr>
        <w:pStyle w:val="Default"/>
        <w:jc w:val="center"/>
        <w:rPr>
          <w:rFonts w:ascii="Garamond" w:hAnsi="Garamond"/>
          <w:b/>
        </w:rPr>
      </w:pPr>
      <w:r w:rsidRPr="00471467">
        <w:rPr>
          <w:rFonts w:ascii="Garamond" w:hAnsi="Garamond"/>
          <w:b/>
        </w:rPr>
        <w:t>van / nincs</w:t>
      </w:r>
      <w:r w:rsidRPr="00471467">
        <w:rPr>
          <w:rStyle w:val="Lbjegyzet-hivatkozs"/>
          <w:rFonts w:ascii="Garamond" w:hAnsi="Garamond"/>
          <w:b/>
        </w:rPr>
        <w:footnoteReference w:id="113"/>
      </w:r>
    </w:p>
    <w:p w:rsidR="00AC165A" w:rsidRPr="00471467" w:rsidRDefault="00AC165A" w:rsidP="00AC165A">
      <w:pPr>
        <w:pStyle w:val="Default"/>
        <w:jc w:val="center"/>
        <w:rPr>
          <w:rFonts w:ascii="Garamond" w:hAnsi="Garamond"/>
          <w:b/>
        </w:rPr>
      </w:pPr>
    </w:p>
    <w:p w:rsidR="00AC165A" w:rsidRPr="00471467" w:rsidRDefault="00AC165A" w:rsidP="00AC165A">
      <w:pPr>
        <w:pStyle w:val="Default"/>
        <w:jc w:val="center"/>
        <w:rPr>
          <w:rFonts w:ascii="Garamond" w:hAnsi="Garamond"/>
          <w:b/>
        </w:rPr>
      </w:pPr>
      <w:r w:rsidRPr="00471467">
        <w:rPr>
          <w:rFonts w:ascii="Garamond" w:hAnsi="Garamond"/>
          <w:b/>
        </w:rPr>
        <w:t>olyan jogi személy vagy személyes joga szerint jogképes szervezet, amely az ajánlattevőben közvetetten vagy közvetlenül több, mint 25%-os tulajdoni résszel vagy szavazati joggal rendelkezik</w:t>
      </w:r>
      <w:r w:rsidRPr="00471467">
        <w:rPr>
          <w:rFonts w:ascii="Garamond" w:hAnsi="Garamond"/>
        </w:rPr>
        <w:t>.</w:t>
      </w:r>
    </w:p>
    <w:p w:rsidR="00AC165A" w:rsidRPr="00471467" w:rsidRDefault="00AC165A" w:rsidP="00AC165A">
      <w:pPr>
        <w:pStyle w:val="Default"/>
        <w:jc w:val="both"/>
        <w:rPr>
          <w:rFonts w:ascii="Garamond" w:hAnsi="Garamond"/>
        </w:rPr>
      </w:pPr>
    </w:p>
    <w:p w:rsidR="00AC165A" w:rsidRPr="00471467" w:rsidRDefault="00AC165A" w:rsidP="00AC165A">
      <w:pPr>
        <w:pStyle w:val="Default"/>
        <w:jc w:val="both"/>
        <w:rPr>
          <w:rFonts w:ascii="Garamond" w:hAnsi="Garamond"/>
        </w:rPr>
      </w:pPr>
    </w:p>
    <w:p w:rsidR="00AC165A" w:rsidRPr="00471467" w:rsidRDefault="00AC165A" w:rsidP="00AC165A">
      <w:pPr>
        <w:pStyle w:val="Default"/>
        <w:jc w:val="both"/>
        <w:rPr>
          <w:rFonts w:ascii="Garamond" w:hAnsi="Garamond"/>
          <w:i/>
          <w:u w:val="single"/>
        </w:rPr>
      </w:pPr>
      <w:r w:rsidRPr="00471467">
        <w:rPr>
          <w:rFonts w:ascii="Garamond" w:hAnsi="Garamond"/>
          <w:b/>
        </w:rPr>
        <w:t xml:space="preserve">* </w:t>
      </w:r>
      <w:r w:rsidRPr="00471467">
        <w:rPr>
          <w:rFonts w:ascii="Garamond" w:hAnsi="Garamond"/>
          <w:i/>
          <w:u w:val="single"/>
        </w:rPr>
        <w:t>Az alábbi táblázatot kizárólag abban az esetben kell kitölteni, amennyiben van olyan jogi személy vagy személyes joga szerint jogképes szervezet, amely az ajánlattevőben közvetetten vagy közvetlenül több, mint 25%-os tulajdoni résszel vagy szavazati joggal rendelkezik:</w:t>
      </w:r>
    </w:p>
    <w:p w:rsidR="00AC165A" w:rsidRPr="00471467" w:rsidRDefault="00AC165A" w:rsidP="00AC165A">
      <w:pPr>
        <w:pStyle w:val="Default"/>
        <w:jc w:val="both"/>
        <w:rPr>
          <w:rFonts w:ascii="Garamond" w:hAnsi="Garamond"/>
          <w:i/>
        </w:rPr>
      </w:pPr>
    </w:p>
    <w:tbl>
      <w:tblPr>
        <w:tblStyle w:val="Rcsostblzat"/>
        <w:tblW w:w="0" w:type="auto"/>
        <w:tblLook w:val="04A0" w:firstRow="1" w:lastRow="0" w:firstColumn="1" w:lastColumn="0" w:noHBand="0" w:noVBand="1"/>
      </w:tblPr>
      <w:tblGrid>
        <w:gridCol w:w="4672"/>
        <w:gridCol w:w="4673"/>
      </w:tblGrid>
      <w:tr w:rsidR="00AC165A" w:rsidRPr="00471467" w:rsidTr="00AC165A">
        <w:tc>
          <w:tcPr>
            <w:tcW w:w="4672" w:type="dxa"/>
            <w:shd w:val="clear" w:color="auto" w:fill="D9D9D9" w:themeFill="background1" w:themeFillShade="D9"/>
          </w:tcPr>
          <w:p w:rsidR="00AC165A" w:rsidRPr="00471467" w:rsidRDefault="00AC165A" w:rsidP="00AC165A">
            <w:pPr>
              <w:pStyle w:val="Default"/>
              <w:jc w:val="center"/>
              <w:rPr>
                <w:rFonts w:ascii="Garamond" w:hAnsi="Garamond"/>
              </w:rPr>
            </w:pPr>
            <w:r w:rsidRPr="00471467">
              <w:rPr>
                <w:rFonts w:ascii="Garamond" w:hAnsi="Garamond"/>
                <w:b/>
              </w:rPr>
              <w:t>A jogi személy vagy személyes joga szerint jogképes szervezet neve</w:t>
            </w:r>
          </w:p>
        </w:tc>
        <w:tc>
          <w:tcPr>
            <w:tcW w:w="4673" w:type="dxa"/>
            <w:shd w:val="clear" w:color="auto" w:fill="D9D9D9" w:themeFill="background1" w:themeFillShade="D9"/>
          </w:tcPr>
          <w:p w:rsidR="00AC165A" w:rsidRPr="00471467" w:rsidRDefault="00AC165A" w:rsidP="00AC165A">
            <w:pPr>
              <w:pStyle w:val="Default"/>
              <w:jc w:val="center"/>
              <w:rPr>
                <w:rFonts w:ascii="Garamond" w:hAnsi="Garamond"/>
              </w:rPr>
            </w:pPr>
            <w:r w:rsidRPr="00471467">
              <w:rPr>
                <w:rFonts w:ascii="Garamond" w:hAnsi="Garamond"/>
                <w:b/>
              </w:rPr>
              <w:t>A jogi személy vagy személyes joga szerint jogképes szervezet székhelye</w:t>
            </w:r>
          </w:p>
        </w:tc>
      </w:tr>
      <w:tr w:rsidR="00AC165A" w:rsidRPr="00471467" w:rsidTr="00AC165A">
        <w:tc>
          <w:tcPr>
            <w:tcW w:w="4672" w:type="dxa"/>
          </w:tcPr>
          <w:p w:rsidR="00AC165A" w:rsidRPr="00471467" w:rsidRDefault="00AC165A" w:rsidP="00AC165A">
            <w:pPr>
              <w:pStyle w:val="Default"/>
              <w:jc w:val="center"/>
              <w:rPr>
                <w:rFonts w:ascii="Garamond" w:hAnsi="Garamond"/>
              </w:rPr>
            </w:pPr>
          </w:p>
          <w:p w:rsidR="00AC165A" w:rsidRPr="00471467" w:rsidRDefault="00AC165A" w:rsidP="00AC165A">
            <w:pPr>
              <w:pStyle w:val="Default"/>
              <w:jc w:val="center"/>
              <w:rPr>
                <w:rFonts w:ascii="Garamond" w:hAnsi="Garamond"/>
              </w:rPr>
            </w:pPr>
            <w:r w:rsidRPr="00471467">
              <w:rPr>
                <w:rFonts w:ascii="Garamond" w:hAnsi="Garamond"/>
              </w:rPr>
              <w:t>………………………………………..</w:t>
            </w:r>
          </w:p>
        </w:tc>
        <w:tc>
          <w:tcPr>
            <w:tcW w:w="4673" w:type="dxa"/>
          </w:tcPr>
          <w:p w:rsidR="00AC165A" w:rsidRPr="00471467" w:rsidRDefault="00AC165A" w:rsidP="00AC165A">
            <w:pPr>
              <w:pStyle w:val="Default"/>
              <w:jc w:val="center"/>
              <w:rPr>
                <w:rFonts w:ascii="Garamond" w:hAnsi="Garamond"/>
              </w:rPr>
            </w:pPr>
          </w:p>
          <w:p w:rsidR="00AC165A" w:rsidRPr="00471467" w:rsidRDefault="00AC165A" w:rsidP="00AC165A">
            <w:pPr>
              <w:pStyle w:val="Default"/>
              <w:jc w:val="center"/>
              <w:rPr>
                <w:rFonts w:ascii="Garamond" w:hAnsi="Garamond"/>
              </w:rPr>
            </w:pPr>
            <w:r w:rsidRPr="00471467">
              <w:rPr>
                <w:rFonts w:ascii="Garamond" w:hAnsi="Garamond"/>
              </w:rPr>
              <w:t>………………………………………..</w:t>
            </w:r>
          </w:p>
        </w:tc>
      </w:tr>
      <w:tr w:rsidR="00AC165A" w:rsidRPr="00471467" w:rsidTr="00AC165A">
        <w:tc>
          <w:tcPr>
            <w:tcW w:w="4672" w:type="dxa"/>
          </w:tcPr>
          <w:p w:rsidR="00AC165A" w:rsidRPr="00471467" w:rsidRDefault="00AC165A" w:rsidP="00AC165A">
            <w:pPr>
              <w:pStyle w:val="Default"/>
              <w:jc w:val="center"/>
              <w:rPr>
                <w:rFonts w:ascii="Garamond" w:hAnsi="Garamond"/>
              </w:rPr>
            </w:pPr>
            <w:r w:rsidRPr="00471467">
              <w:rPr>
                <w:rFonts w:ascii="Garamond" w:hAnsi="Garamond"/>
              </w:rPr>
              <w:t>………………………………………..</w:t>
            </w:r>
          </w:p>
        </w:tc>
        <w:tc>
          <w:tcPr>
            <w:tcW w:w="4673" w:type="dxa"/>
          </w:tcPr>
          <w:p w:rsidR="00AC165A" w:rsidRPr="00471467" w:rsidRDefault="00AC165A" w:rsidP="00AC165A">
            <w:pPr>
              <w:pStyle w:val="Default"/>
              <w:jc w:val="center"/>
              <w:rPr>
                <w:rFonts w:ascii="Garamond" w:hAnsi="Garamond"/>
              </w:rPr>
            </w:pPr>
            <w:r w:rsidRPr="00471467">
              <w:rPr>
                <w:rFonts w:ascii="Garamond" w:hAnsi="Garamond"/>
              </w:rPr>
              <w:t>………………………………………..</w:t>
            </w:r>
          </w:p>
        </w:tc>
      </w:tr>
      <w:tr w:rsidR="00AC165A" w:rsidRPr="00471467" w:rsidTr="00AC165A">
        <w:tc>
          <w:tcPr>
            <w:tcW w:w="4672" w:type="dxa"/>
          </w:tcPr>
          <w:p w:rsidR="00AC165A" w:rsidRPr="00471467" w:rsidRDefault="00AC165A" w:rsidP="00AC165A">
            <w:pPr>
              <w:pStyle w:val="Default"/>
              <w:jc w:val="center"/>
              <w:rPr>
                <w:rFonts w:ascii="Garamond" w:hAnsi="Garamond"/>
              </w:rPr>
            </w:pPr>
            <w:r w:rsidRPr="00471467">
              <w:rPr>
                <w:rFonts w:ascii="Garamond" w:hAnsi="Garamond"/>
              </w:rPr>
              <w:t>………………………………………..</w:t>
            </w:r>
          </w:p>
        </w:tc>
        <w:tc>
          <w:tcPr>
            <w:tcW w:w="4673" w:type="dxa"/>
          </w:tcPr>
          <w:p w:rsidR="00AC165A" w:rsidRPr="00471467" w:rsidRDefault="00AC165A" w:rsidP="00AC165A">
            <w:pPr>
              <w:pStyle w:val="Default"/>
              <w:jc w:val="center"/>
              <w:rPr>
                <w:rFonts w:ascii="Garamond" w:hAnsi="Garamond"/>
              </w:rPr>
            </w:pPr>
            <w:r w:rsidRPr="00471467">
              <w:rPr>
                <w:rFonts w:ascii="Garamond" w:hAnsi="Garamond"/>
              </w:rPr>
              <w:t>………………………………………..</w:t>
            </w:r>
          </w:p>
        </w:tc>
      </w:tr>
    </w:tbl>
    <w:p w:rsidR="00AC165A" w:rsidRPr="00471467" w:rsidRDefault="00AC165A" w:rsidP="00AC165A">
      <w:pPr>
        <w:pStyle w:val="Default"/>
        <w:jc w:val="both"/>
        <w:rPr>
          <w:rFonts w:ascii="Garamond" w:hAnsi="Garamond"/>
        </w:rPr>
      </w:pPr>
    </w:p>
    <w:p w:rsidR="00AC165A" w:rsidRPr="00471467" w:rsidRDefault="00AC165A" w:rsidP="00AC165A">
      <w:pPr>
        <w:pStyle w:val="Default"/>
        <w:jc w:val="both"/>
        <w:rPr>
          <w:rFonts w:ascii="Garamond" w:hAnsi="Garamond"/>
        </w:rPr>
      </w:pPr>
      <w:r w:rsidRPr="00471467">
        <w:rPr>
          <w:rFonts w:ascii="Garamond" w:hAnsi="Garamond"/>
        </w:rPr>
        <w:t>Kijelentem, hogy a fenti táblázatban megjelölt jogi személy(</w:t>
      </w:r>
      <w:proofErr w:type="spellStart"/>
      <w:r w:rsidRPr="00471467">
        <w:rPr>
          <w:rFonts w:ascii="Garamond" w:hAnsi="Garamond"/>
        </w:rPr>
        <w:t>ek</w:t>
      </w:r>
      <w:proofErr w:type="spellEnd"/>
      <w:r w:rsidRPr="00471467">
        <w:rPr>
          <w:rFonts w:ascii="Garamond" w:hAnsi="Garamond"/>
        </w:rPr>
        <w:t>) vagy személyes joga szerint jogképes szervezet(</w:t>
      </w:r>
      <w:proofErr w:type="spellStart"/>
      <w:r w:rsidRPr="00471467">
        <w:rPr>
          <w:rFonts w:ascii="Garamond" w:hAnsi="Garamond"/>
        </w:rPr>
        <w:t>ek</w:t>
      </w:r>
      <w:proofErr w:type="spellEnd"/>
      <w:r w:rsidRPr="00471467">
        <w:rPr>
          <w:rFonts w:ascii="Garamond" w:hAnsi="Garamond"/>
        </w:rPr>
        <w:t xml:space="preserve">) vonatkozásában nem áll fenn a Kbt. 62. § (1) bekezdés k) pont </w:t>
      </w:r>
      <w:proofErr w:type="spellStart"/>
      <w:r w:rsidRPr="00471467">
        <w:rPr>
          <w:rFonts w:ascii="Garamond" w:hAnsi="Garamond"/>
        </w:rPr>
        <w:t>kc</w:t>
      </w:r>
      <w:proofErr w:type="spellEnd"/>
      <w:r w:rsidRPr="00471467">
        <w:rPr>
          <w:rFonts w:ascii="Garamond" w:hAnsi="Garamond"/>
        </w:rPr>
        <w:t>) alpontjában hivatkozott kizáró feltétel.</w:t>
      </w:r>
    </w:p>
    <w:p w:rsidR="00AC165A" w:rsidRPr="00471467" w:rsidRDefault="00AC165A" w:rsidP="00AC165A">
      <w:pPr>
        <w:pStyle w:val="Default"/>
        <w:jc w:val="both"/>
        <w:rPr>
          <w:rFonts w:ascii="Garamond" w:hAnsi="Garamond"/>
        </w:rPr>
      </w:pPr>
    </w:p>
    <w:p w:rsidR="00AC165A" w:rsidRPr="00471467" w:rsidRDefault="00AC165A" w:rsidP="00AC165A">
      <w:pPr>
        <w:pStyle w:val="Default"/>
        <w:jc w:val="both"/>
        <w:rPr>
          <w:rFonts w:ascii="Garamond" w:hAnsi="Garamond"/>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AC165A" w:rsidRPr="00471467" w:rsidTr="00AC165A">
        <w:trPr>
          <w:trHeight w:val="420"/>
        </w:trPr>
        <w:tc>
          <w:tcPr>
            <w:tcW w:w="4643" w:type="dxa"/>
          </w:tcPr>
          <w:p w:rsidR="00AC165A" w:rsidRPr="00471467" w:rsidRDefault="00AC165A" w:rsidP="00AC165A">
            <w:pPr>
              <w:rPr>
                <w:rFonts w:ascii="Garamond" w:hAnsi="Garamond"/>
                <w:sz w:val="24"/>
                <w:szCs w:val="24"/>
              </w:rPr>
            </w:pPr>
            <w:r w:rsidRPr="00471467">
              <w:rPr>
                <w:rFonts w:ascii="Garamond" w:hAnsi="Garamond"/>
                <w:sz w:val="24"/>
                <w:szCs w:val="24"/>
              </w:rPr>
              <w:t>Kelt: …………………………………</w:t>
            </w:r>
            <w:proofErr w:type="gramStart"/>
            <w:r w:rsidRPr="00471467">
              <w:rPr>
                <w:rFonts w:ascii="Garamond" w:hAnsi="Garamond"/>
                <w:sz w:val="24"/>
                <w:szCs w:val="24"/>
              </w:rPr>
              <w:t>…….</w:t>
            </w:r>
            <w:proofErr w:type="gramEnd"/>
            <w:r w:rsidRPr="00471467">
              <w:rPr>
                <w:rFonts w:ascii="Garamond" w:hAnsi="Garamond"/>
                <w:sz w:val="24"/>
                <w:szCs w:val="24"/>
              </w:rPr>
              <w:t>….</w:t>
            </w:r>
          </w:p>
          <w:p w:rsidR="00AC165A" w:rsidRPr="00471467" w:rsidRDefault="00AC165A" w:rsidP="00AC165A">
            <w:pPr>
              <w:rPr>
                <w:rFonts w:ascii="Garamond" w:hAnsi="Garamond"/>
                <w:sz w:val="24"/>
                <w:szCs w:val="24"/>
              </w:rPr>
            </w:pPr>
          </w:p>
        </w:tc>
        <w:tc>
          <w:tcPr>
            <w:tcW w:w="4643" w:type="dxa"/>
          </w:tcPr>
          <w:p w:rsidR="00AC165A" w:rsidRPr="00471467" w:rsidRDefault="00AC165A" w:rsidP="00AC165A">
            <w:pPr>
              <w:rPr>
                <w:rFonts w:ascii="Garamond" w:hAnsi="Garamond"/>
                <w:sz w:val="24"/>
                <w:szCs w:val="24"/>
              </w:rPr>
            </w:pPr>
          </w:p>
          <w:p w:rsidR="00AC165A" w:rsidRPr="00471467" w:rsidRDefault="00AC165A" w:rsidP="00AC165A">
            <w:pPr>
              <w:rPr>
                <w:rFonts w:ascii="Garamond" w:hAnsi="Garamond"/>
                <w:sz w:val="24"/>
                <w:szCs w:val="24"/>
              </w:rPr>
            </w:pPr>
          </w:p>
          <w:p w:rsidR="00AC165A" w:rsidRPr="00471467" w:rsidRDefault="00AC165A" w:rsidP="00AC165A">
            <w:pPr>
              <w:rPr>
                <w:rFonts w:ascii="Garamond" w:hAnsi="Garamond"/>
                <w:sz w:val="24"/>
                <w:szCs w:val="24"/>
              </w:rPr>
            </w:pPr>
          </w:p>
        </w:tc>
      </w:tr>
      <w:tr w:rsidR="00AC165A" w:rsidRPr="00471467" w:rsidTr="00AC165A">
        <w:tc>
          <w:tcPr>
            <w:tcW w:w="4643" w:type="dxa"/>
            <w:tcMar>
              <w:top w:w="0" w:type="dxa"/>
              <w:left w:w="108" w:type="dxa"/>
              <w:bottom w:w="0" w:type="dxa"/>
              <w:right w:w="108" w:type="dxa"/>
            </w:tcMar>
          </w:tcPr>
          <w:p w:rsidR="00AC165A" w:rsidRPr="00471467" w:rsidRDefault="00AC165A" w:rsidP="00AC165A">
            <w:pPr>
              <w:rPr>
                <w:rFonts w:ascii="Garamond" w:hAnsi="Garamond"/>
                <w:sz w:val="24"/>
                <w:szCs w:val="24"/>
              </w:rPr>
            </w:pPr>
          </w:p>
        </w:tc>
        <w:tc>
          <w:tcPr>
            <w:tcW w:w="4643" w:type="dxa"/>
            <w:tcMar>
              <w:top w:w="0" w:type="dxa"/>
              <w:left w:w="108" w:type="dxa"/>
              <w:bottom w:w="0" w:type="dxa"/>
              <w:right w:w="108" w:type="dxa"/>
            </w:tcMar>
          </w:tcPr>
          <w:p w:rsidR="00AC165A" w:rsidRPr="00471467" w:rsidRDefault="00AC165A" w:rsidP="00AC165A">
            <w:pPr>
              <w:jc w:val="center"/>
              <w:rPr>
                <w:rFonts w:ascii="Garamond" w:hAnsi="Garamond"/>
                <w:sz w:val="24"/>
                <w:szCs w:val="24"/>
              </w:rPr>
            </w:pPr>
            <w:r w:rsidRPr="00471467">
              <w:rPr>
                <w:rFonts w:ascii="Garamond" w:hAnsi="Garamond"/>
                <w:sz w:val="24"/>
                <w:szCs w:val="24"/>
              </w:rPr>
              <w:t>………………………………………………</w:t>
            </w:r>
          </w:p>
          <w:p w:rsidR="00AC165A" w:rsidRPr="00471467" w:rsidRDefault="00AC165A" w:rsidP="00AC165A">
            <w:pPr>
              <w:jc w:val="center"/>
              <w:rPr>
                <w:rFonts w:ascii="Garamond" w:hAnsi="Garamond"/>
                <w:sz w:val="24"/>
                <w:szCs w:val="24"/>
              </w:rPr>
            </w:pPr>
            <w:r w:rsidRPr="00471467">
              <w:rPr>
                <w:rFonts w:ascii="Garamond" w:hAnsi="Garamond"/>
                <w:sz w:val="24"/>
                <w:szCs w:val="24"/>
              </w:rPr>
              <w:t>cégszerű aláírás</w:t>
            </w:r>
          </w:p>
        </w:tc>
      </w:tr>
    </w:tbl>
    <w:p w:rsidR="00AC165A" w:rsidRPr="00471467" w:rsidRDefault="00AC165A" w:rsidP="00AC165A">
      <w:pPr>
        <w:pStyle w:val="Default"/>
        <w:jc w:val="both"/>
        <w:rPr>
          <w:rFonts w:ascii="Garamond" w:hAnsi="Garamond"/>
        </w:rPr>
      </w:pPr>
    </w:p>
    <w:p w:rsidR="00AC165A" w:rsidRPr="00471467" w:rsidRDefault="00AC165A" w:rsidP="00AC165A">
      <w:pPr>
        <w:jc w:val="right"/>
        <w:rPr>
          <w:rFonts w:ascii="Garamond" w:hAnsi="Garamond"/>
          <w:b/>
          <w:sz w:val="24"/>
        </w:rPr>
      </w:pPr>
      <w:r w:rsidRPr="00471467">
        <w:rPr>
          <w:rFonts w:ascii="Garamond" w:hAnsi="Garamond"/>
        </w:rPr>
        <w:br w:type="page"/>
      </w:r>
      <w:r w:rsidRPr="00471467">
        <w:rPr>
          <w:rFonts w:ascii="Garamond" w:hAnsi="Garamond"/>
          <w:b/>
          <w:sz w:val="24"/>
        </w:rPr>
        <w:lastRenderedPageBreak/>
        <w:t>19. melléklet</w:t>
      </w:r>
    </w:p>
    <w:p w:rsidR="00AC165A" w:rsidRPr="00471467" w:rsidRDefault="00AC165A" w:rsidP="00AC165A">
      <w:pPr>
        <w:pStyle w:val="Cm"/>
        <w:ind w:right="-1"/>
        <w:jc w:val="left"/>
        <w:rPr>
          <w:rFonts w:ascii="Garamond" w:hAnsi="Garamond" w:cs="Times New Roman"/>
          <w:b w:val="0"/>
          <w:bCs/>
          <w:sz w:val="24"/>
          <w:szCs w:val="24"/>
        </w:rPr>
      </w:pPr>
    </w:p>
    <w:p w:rsidR="00AC165A" w:rsidRPr="00471467" w:rsidRDefault="00AC165A" w:rsidP="00AC165A">
      <w:pPr>
        <w:pStyle w:val="Szvegtrzsbehzssal3"/>
        <w:numPr>
          <w:ilvl w:val="12"/>
          <w:numId w:val="0"/>
        </w:numPr>
        <w:shd w:val="clear" w:color="auto" w:fill="E0E0E0"/>
        <w:jc w:val="center"/>
        <w:rPr>
          <w:rFonts w:ascii="Garamond" w:hAnsi="Garamond"/>
          <w:b/>
          <w:bCs/>
          <w:caps/>
        </w:rPr>
      </w:pPr>
      <w:r w:rsidRPr="00471467">
        <w:rPr>
          <w:rFonts w:ascii="Garamond" w:hAnsi="Garamond"/>
          <w:b/>
          <w:bCs/>
          <w:caps/>
        </w:rPr>
        <w:t>Nyilatkozat a kizáró okok fenn nem állásáról</w:t>
      </w:r>
    </w:p>
    <w:p w:rsidR="00AC165A" w:rsidRPr="00471467" w:rsidRDefault="00AC165A" w:rsidP="00AC165A">
      <w:pPr>
        <w:pStyle w:val="Szvegtrzsbehzssal3"/>
        <w:numPr>
          <w:ilvl w:val="12"/>
          <w:numId w:val="0"/>
        </w:numPr>
        <w:shd w:val="clear" w:color="auto" w:fill="E0E0E0"/>
        <w:jc w:val="center"/>
        <w:rPr>
          <w:rFonts w:ascii="Garamond" w:hAnsi="Garamond"/>
          <w:b/>
          <w:bCs/>
          <w:caps/>
        </w:rPr>
      </w:pPr>
      <w:r w:rsidRPr="00471467">
        <w:rPr>
          <w:rFonts w:ascii="Garamond" w:hAnsi="Garamond"/>
          <w:b/>
          <w:bCs/>
          <w:caps/>
        </w:rPr>
        <w:t>a Kbt. 62. § (2) bekezdés a) és B) pontja vonatkozásában</w:t>
      </w:r>
      <w:r w:rsidRPr="00471467">
        <w:rPr>
          <w:rFonts w:ascii="Garamond" w:hAnsi="Garamond"/>
          <w:b/>
          <w:bCs/>
        </w:rPr>
        <w:t xml:space="preserve"> </w:t>
      </w:r>
      <w:r w:rsidRPr="00471467">
        <w:rPr>
          <w:rFonts w:ascii="Garamond" w:hAnsi="Garamond"/>
          <w:b/>
          <w:bCs/>
          <w:caps/>
          <w:szCs w:val="24"/>
          <w:vertAlign w:val="superscript"/>
        </w:rPr>
        <w:footnoteReference w:id="114"/>
      </w:r>
      <w:r w:rsidRPr="00471467">
        <w:rPr>
          <w:rFonts w:ascii="Garamond" w:hAnsi="Garamond"/>
          <w:b/>
          <w:bCs/>
        </w:rPr>
        <w:t xml:space="preserve"> </w:t>
      </w:r>
      <w:r w:rsidRPr="00471467">
        <w:rPr>
          <w:rStyle w:val="Lbjegyzet-hivatkozs"/>
          <w:rFonts w:ascii="Garamond" w:hAnsi="Garamond"/>
          <w:b/>
          <w:bCs/>
        </w:rPr>
        <w:footnoteReference w:id="115"/>
      </w:r>
    </w:p>
    <w:p w:rsidR="00AC165A" w:rsidRPr="00471467" w:rsidRDefault="00AC165A" w:rsidP="00AC165A">
      <w:pPr>
        <w:numPr>
          <w:ilvl w:val="12"/>
          <w:numId w:val="0"/>
        </w:numPr>
        <w:jc w:val="both"/>
        <w:rPr>
          <w:rFonts w:ascii="Garamond" w:hAnsi="Garamond"/>
          <w:bCs/>
          <w:sz w:val="24"/>
          <w:szCs w:val="24"/>
        </w:rPr>
      </w:pPr>
    </w:p>
    <w:p w:rsidR="00AC165A" w:rsidRPr="00471467" w:rsidRDefault="00AC165A" w:rsidP="00AC165A">
      <w:pPr>
        <w:ind w:left="567" w:right="-1"/>
        <w:jc w:val="both"/>
        <w:rPr>
          <w:rFonts w:ascii="Garamond" w:hAnsi="Garamond"/>
          <w:iCs/>
        </w:rPr>
      </w:pPr>
    </w:p>
    <w:p w:rsidR="00AC165A" w:rsidRPr="00471467" w:rsidRDefault="00AC165A" w:rsidP="00AC165A">
      <w:pPr>
        <w:pStyle w:val="Cm"/>
        <w:ind w:right="-1"/>
        <w:jc w:val="both"/>
        <w:rPr>
          <w:rFonts w:ascii="Garamond" w:hAnsi="Garamond" w:cs="Times New Roman"/>
          <w:b w:val="0"/>
          <w:sz w:val="24"/>
          <w:szCs w:val="24"/>
        </w:rPr>
      </w:pPr>
      <w:r w:rsidRPr="00471467">
        <w:rPr>
          <w:rFonts w:ascii="Garamond" w:hAnsi="Garamond" w:cs="Times New Roman"/>
          <w:b w:val="0"/>
          <w:sz w:val="24"/>
          <w:szCs w:val="24"/>
        </w:rPr>
        <w:t>Alulírott ……………</w:t>
      </w:r>
      <w:proofErr w:type="gramStart"/>
      <w:r w:rsidRPr="00471467">
        <w:rPr>
          <w:rFonts w:ascii="Garamond" w:hAnsi="Garamond" w:cs="Times New Roman"/>
          <w:b w:val="0"/>
          <w:sz w:val="24"/>
          <w:szCs w:val="24"/>
        </w:rPr>
        <w:t>…….</w:t>
      </w:r>
      <w:proofErr w:type="gramEnd"/>
      <w:r w:rsidRPr="00471467">
        <w:rPr>
          <w:rFonts w:ascii="Garamond" w:hAnsi="Garamond" w:cs="Times New Roman"/>
          <w:b w:val="0"/>
          <w:sz w:val="24"/>
          <w:szCs w:val="24"/>
        </w:rPr>
        <w:t>….……….… (név), mint a(z) …</w:t>
      </w:r>
      <w:proofErr w:type="gramStart"/>
      <w:r w:rsidRPr="00471467">
        <w:rPr>
          <w:rFonts w:ascii="Garamond" w:hAnsi="Garamond" w:cs="Times New Roman"/>
          <w:b w:val="0"/>
          <w:sz w:val="24"/>
          <w:szCs w:val="24"/>
        </w:rPr>
        <w:t>…….</w:t>
      </w:r>
      <w:proofErr w:type="gramEnd"/>
      <w:r w:rsidRPr="00471467">
        <w:rPr>
          <w:rFonts w:ascii="Garamond" w:hAnsi="Garamond" w:cs="Times New Roman"/>
          <w:b w:val="0"/>
          <w:sz w:val="24"/>
          <w:szCs w:val="24"/>
        </w:rPr>
        <w:t>.………..……..……………. (ajánlattevő neve) cégjegyzésre jogosult képviselője az</w:t>
      </w:r>
    </w:p>
    <w:p w:rsidR="00AC165A" w:rsidRPr="00471467" w:rsidRDefault="00AC165A" w:rsidP="00AC165A">
      <w:pPr>
        <w:pStyle w:val="Cm"/>
        <w:ind w:right="-1"/>
        <w:jc w:val="both"/>
        <w:rPr>
          <w:rFonts w:ascii="Garamond" w:hAnsi="Garamond" w:cs="Times New Roman"/>
          <w:b w:val="0"/>
          <w:sz w:val="24"/>
          <w:szCs w:val="24"/>
        </w:rPr>
      </w:pPr>
    </w:p>
    <w:p w:rsidR="00AC165A" w:rsidRPr="00471467" w:rsidRDefault="00AC165A" w:rsidP="00AC165A">
      <w:pPr>
        <w:pStyle w:val="Cm"/>
        <w:ind w:right="-1"/>
        <w:rPr>
          <w:rFonts w:ascii="Garamond" w:hAnsi="Garamond" w:cs="Times New Roman"/>
          <w:bCs/>
          <w:i/>
          <w:sz w:val="24"/>
          <w:szCs w:val="24"/>
        </w:rPr>
      </w:pPr>
      <w:r w:rsidRPr="00471467">
        <w:rPr>
          <w:rFonts w:ascii="Garamond" w:hAnsi="Garamond" w:cs="Times New Roman"/>
          <w:i/>
          <w:sz w:val="24"/>
          <w:szCs w:val="24"/>
        </w:rPr>
        <w:t>„1 (egy) darab új, félvezető technológiai diffúziós/oxidációs kályha beszerzése és üzembe helyezése az MTA Energiatudományi Kutatóközpont Mikrotechnológiai Laboratóriuma részére</w:t>
      </w:r>
      <w:r w:rsidRPr="00471467">
        <w:rPr>
          <w:rFonts w:ascii="Garamond" w:hAnsi="Garamond" w:cs="Times New Roman"/>
          <w:bCs/>
          <w:i/>
          <w:sz w:val="24"/>
          <w:szCs w:val="24"/>
        </w:rPr>
        <w:t>”</w:t>
      </w:r>
    </w:p>
    <w:p w:rsidR="00AC165A" w:rsidRPr="00471467" w:rsidRDefault="00AC165A" w:rsidP="00AC165A">
      <w:pPr>
        <w:pStyle w:val="Cm"/>
        <w:ind w:right="-1"/>
        <w:rPr>
          <w:rFonts w:ascii="Garamond" w:hAnsi="Garamond" w:cs="Times New Roman"/>
          <w:sz w:val="24"/>
          <w:szCs w:val="24"/>
        </w:rPr>
      </w:pPr>
    </w:p>
    <w:p w:rsidR="00AC165A" w:rsidRPr="00471467" w:rsidRDefault="00AC165A" w:rsidP="00AC165A">
      <w:pPr>
        <w:pStyle w:val="Cm"/>
        <w:ind w:right="-1"/>
        <w:jc w:val="both"/>
        <w:rPr>
          <w:rFonts w:ascii="Garamond" w:hAnsi="Garamond" w:cs="Times New Roman"/>
          <w:b w:val="0"/>
          <w:sz w:val="24"/>
          <w:szCs w:val="24"/>
        </w:rPr>
      </w:pPr>
      <w:r w:rsidRPr="00471467">
        <w:rPr>
          <w:rFonts w:ascii="Garamond" w:hAnsi="Garamond" w:cs="Times New Roman"/>
          <w:b w:val="0"/>
          <w:sz w:val="24"/>
          <w:szCs w:val="24"/>
        </w:rPr>
        <w:t>tárgyú közbeszerzési eljárásban</w:t>
      </w:r>
      <w:r w:rsidRPr="00471467">
        <w:rPr>
          <w:rFonts w:ascii="Garamond" w:hAnsi="Garamond" w:cs="Times New Roman"/>
          <w:b w:val="0"/>
          <w:bCs/>
          <w:sz w:val="24"/>
          <w:szCs w:val="24"/>
        </w:rPr>
        <w:t xml:space="preserve"> </w:t>
      </w:r>
      <w:r w:rsidRPr="00471467">
        <w:rPr>
          <w:rFonts w:ascii="Garamond" w:hAnsi="Garamond" w:cs="Times New Roman"/>
          <w:b w:val="0"/>
          <w:sz w:val="24"/>
          <w:szCs w:val="24"/>
        </w:rPr>
        <w:t xml:space="preserve">kijelentem, hogy velünk szemben nem állnak fenn a </w:t>
      </w:r>
      <w:r w:rsidRPr="00471467">
        <w:rPr>
          <w:rFonts w:ascii="Garamond" w:hAnsi="Garamond" w:cs="Times New Roman"/>
          <w:sz w:val="24"/>
          <w:szCs w:val="24"/>
        </w:rPr>
        <w:t>Kbt. 62. § (2) bekezdés a) és b) pont</w:t>
      </w:r>
      <w:r w:rsidRPr="00471467">
        <w:rPr>
          <w:rFonts w:ascii="Garamond" w:hAnsi="Garamond" w:cs="Times New Roman"/>
          <w:b w:val="0"/>
          <w:sz w:val="24"/>
          <w:szCs w:val="24"/>
        </w:rPr>
        <w:t>jaiban</w:t>
      </w:r>
      <w:r w:rsidRPr="00471467">
        <w:rPr>
          <w:rFonts w:ascii="Garamond" w:hAnsi="Garamond" w:cs="Times New Roman"/>
          <w:b w:val="0"/>
          <w:color w:val="000000"/>
          <w:sz w:val="24"/>
          <w:szCs w:val="24"/>
        </w:rPr>
        <w:t xml:space="preserve"> írt</w:t>
      </w:r>
      <w:r w:rsidRPr="00471467">
        <w:rPr>
          <w:rFonts w:ascii="Garamond" w:hAnsi="Garamond" w:cs="Times New Roman"/>
          <w:b w:val="0"/>
          <w:sz w:val="24"/>
          <w:szCs w:val="24"/>
        </w:rPr>
        <w:t xml:space="preserve"> kizáró okok.</w:t>
      </w:r>
    </w:p>
    <w:p w:rsidR="00AC165A" w:rsidRPr="00471467" w:rsidRDefault="00AC165A" w:rsidP="00AC165A">
      <w:pPr>
        <w:pStyle w:val="Szvegtrzsbehzssal"/>
        <w:numPr>
          <w:ilvl w:val="12"/>
          <w:numId w:val="0"/>
        </w:numPr>
        <w:rPr>
          <w:rFonts w:ascii="Garamond" w:hAnsi="Garamond"/>
          <w:szCs w:val="24"/>
        </w:rPr>
      </w:pPr>
    </w:p>
    <w:p w:rsidR="00AC165A" w:rsidRPr="00471467" w:rsidRDefault="00AC165A" w:rsidP="00AC165A">
      <w:pPr>
        <w:pStyle w:val="Szvegtrzsbehzssal"/>
        <w:numPr>
          <w:ilvl w:val="12"/>
          <w:numId w:val="0"/>
        </w:numPr>
        <w:rPr>
          <w:rFonts w:ascii="Garamond" w:hAnsi="Garamond"/>
          <w:szCs w:val="24"/>
        </w:rPr>
      </w:pPr>
    </w:p>
    <w:p w:rsidR="00AC165A" w:rsidRPr="00471467" w:rsidRDefault="00AC165A" w:rsidP="00AC165A">
      <w:pPr>
        <w:pStyle w:val="Default"/>
        <w:rPr>
          <w:rFonts w:ascii="Garamond" w:hAnsi="Garamond"/>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AC165A" w:rsidRPr="00471467" w:rsidTr="00AC165A">
        <w:trPr>
          <w:trHeight w:val="420"/>
        </w:trPr>
        <w:tc>
          <w:tcPr>
            <w:tcW w:w="4643" w:type="dxa"/>
          </w:tcPr>
          <w:p w:rsidR="00AC165A" w:rsidRPr="00471467" w:rsidRDefault="00AC165A" w:rsidP="00AC165A">
            <w:pPr>
              <w:rPr>
                <w:rFonts w:ascii="Garamond" w:hAnsi="Garamond"/>
                <w:sz w:val="24"/>
              </w:rPr>
            </w:pPr>
            <w:r w:rsidRPr="00471467">
              <w:rPr>
                <w:rFonts w:ascii="Garamond" w:hAnsi="Garamond"/>
                <w:sz w:val="24"/>
              </w:rPr>
              <w:t>Kelt: …………………………………………</w:t>
            </w:r>
          </w:p>
          <w:p w:rsidR="00AC165A" w:rsidRPr="00471467" w:rsidRDefault="00AC165A" w:rsidP="00AC165A">
            <w:pPr>
              <w:rPr>
                <w:rFonts w:ascii="Garamond" w:hAnsi="Garamond"/>
                <w:sz w:val="24"/>
              </w:rPr>
            </w:pPr>
          </w:p>
        </w:tc>
        <w:tc>
          <w:tcPr>
            <w:tcW w:w="4643" w:type="dxa"/>
          </w:tcPr>
          <w:p w:rsidR="00AC165A" w:rsidRPr="00471467" w:rsidRDefault="00AC165A" w:rsidP="00AC165A">
            <w:pPr>
              <w:rPr>
                <w:rFonts w:ascii="Garamond" w:hAnsi="Garamond"/>
                <w:sz w:val="24"/>
              </w:rPr>
            </w:pPr>
          </w:p>
          <w:p w:rsidR="00AC165A" w:rsidRPr="00471467" w:rsidRDefault="00AC165A" w:rsidP="00AC165A">
            <w:pPr>
              <w:rPr>
                <w:rFonts w:ascii="Garamond" w:hAnsi="Garamond"/>
                <w:sz w:val="24"/>
              </w:rPr>
            </w:pPr>
          </w:p>
          <w:p w:rsidR="00AC165A" w:rsidRPr="00471467" w:rsidRDefault="00AC165A" w:rsidP="00AC165A">
            <w:pPr>
              <w:rPr>
                <w:rFonts w:ascii="Garamond" w:hAnsi="Garamond"/>
                <w:sz w:val="24"/>
              </w:rPr>
            </w:pPr>
          </w:p>
        </w:tc>
      </w:tr>
      <w:tr w:rsidR="00AC165A" w:rsidRPr="00471467" w:rsidTr="00AC165A">
        <w:tc>
          <w:tcPr>
            <w:tcW w:w="4643" w:type="dxa"/>
            <w:tcMar>
              <w:top w:w="0" w:type="dxa"/>
              <w:left w:w="108" w:type="dxa"/>
              <w:bottom w:w="0" w:type="dxa"/>
              <w:right w:w="108" w:type="dxa"/>
            </w:tcMar>
          </w:tcPr>
          <w:p w:rsidR="00AC165A" w:rsidRPr="00471467" w:rsidRDefault="00AC165A" w:rsidP="00AC165A">
            <w:pPr>
              <w:rPr>
                <w:rFonts w:ascii="Garamond" w:hAnsi="Garamond"/>
                <w:sz w:val="24"/>
              </w:rPr>
            </w:pPr>
          </w:p>
        </w:tc>
        <w:tc>
          <w:tcPr>
            <w:tcW w:w="4643" w:type="dxa"/>
            <w:tcMar>
              <w:top w:w="0" w:type="dxa"/>
              <w:left w:w="108" w:type="dxa"/>
              <w:bottom w:w="0" w:type="dxa"/>
              <w:right w:w="108" w:type="dxa"/>
            </w:tcMar>
          </w:tcPr>
          <w:p w:rsidR="00AC165A" w:rsidRPr="00471467" w:rsidRDefault="00AC165A" w:rsidP="00AC165A">
            <w:pPr>
              <w:jc w:val="center"/>
              <w:rPr>
                <w:rFonts w:ascii="Garamond" w:hAnsi="Garamond"/>
                <w:sz w:val="24"/>
              </w:rPr>
            </w:pPr>
            <w:r w:rsidRPr="00471467">
              <w:rPr>
                <w:rFonts w:ascii="Garamond" w:hAnsi="Garamond"/>
                <w:sz w:val="24"/>
              </w:rPr>
              <w:t>…………………………………………</w:t>
            </w:r>
          </w:p>
          <w:p w:rsidR="00AC165A" w:rsidRPr="00471467" w:rsidRDefault="00AC165A" w:rsidP="00AC165A">
            <w:pPr>
              <w:jc w:val="center"/>
              <w:rPr>
                <w:rFonts w:ascii="Garamond" w:hAnsi="Garamond"/>
                <w:sz w:val="24"/>
              </w:rPr>
            </w:pPr>
            <w:r w:rsidRPr="00471467">
              <w:rPr>
                <w:rFonts w:ascii="Garamond" w:hAnsi="Garamond"/>
                <w:sz w:val="24"/>
              </w:rPr>
              <w:t>aláírás</w:t>
            </w:r>
          </w:p>
        </w:tc>
      </w:tr>
    </w:tbl>
    <w:p w:rsidR="00AC165A" w:rsidRPr="00471467" w:rsidRDefault="00AC165A" w:rsidP="00AC165A">
      <w:pPr>
        <w:rPr>
          <w:rFonts w:ascii="Garamond" w:hAnsi="Garamond"/>
        </w:rPr>
      </w:pPr>
    </w:p>
    <w:p w:rsidR="00AC165A" w:rsidRPr="00471467" w:rsidRDefault="00AC165A" w:rsidP="00AC165A">
      <w:pPr>
        <w:rPr>
          <w:rFonts w:ascii="Garamond" w:hAnsi="Garamond"/>
        </w:rPr>
      </w:pPr>
      <w:r w:rsidRPr="00471467">
        <w:rPr>
          <w:rFonts w:ascii="Garamond" w:hAnsi="Garamond"/>
        </w:rPr>
        <w:br w:type="page"/>
      </w:r>
    </w:p>
    <w:p w:rsidR="00AC165A" w:rsidRPr="00471467" w:rsidRDefault="00AC165A" w:rsidP="00AC165A">
      <w:pPr>
        <w:pStyle w:val="Default"/>
        <w:jc w:val="right"/>
        <w:rPr>
          <w:rFonts w:ascii="Garamond" w:hAnsi="Garamond"/>
          <w:b/>
        </w:rPr>
      </w:pPr>
      <w:r w:rsidRPr="00471467">
        <w:rPr>
          <w:rFonts w:ascii="Garamond" w:hAnsi="Garamond"/>
          <w:b/>
        </w:rPr>
        <w:lastRenderedPageBreak/>
        <w:t>20. melléklet</w:t>
      </w:r>
    </w:p>
    <w:p w:rsidR="00AC165A" w:rsidRPr="00471467" w:rsidRDefault="00AC165A" w:rsidP="00AC165A">
      <w:pPr>
        <w:pStyle w:val="Cm"/>
        <w:ind w:left="283" w:right="-1"/>
        <w:rPr>
          <w:rFonts w:ascii="Garamond" w:hAnsi="Garamond"/>
          <w:b w:val="0"/>
          <w:bCs/>
          <w:sz w:val="24"/>
          <w:szCs w:val="24"/>
        </w:rPr>
      </w:pPr>
    </w:p>
    <w:p w:rsidR="00AC165A" w:rsidRPr="00471467" w:rsidRDefault="00AC165A" w:rsidP="00AC165A">
      <w:pPr>
        <w:pStyle w:val="Szvegtrzsbehzssal3"/>
        <w:shd w:val="clear" w:color="auto" w:fill="E0E0E0"/>
        <w:ind w:left="283" w:firstLine="0"/>
        <w:jc w:val="center"/>
        <w:rPr>
          <w:rFonts w:ascii="Garamond" w:hAnsi="Garamond"/>
          <w:b/>
          <w:bCs/>
          <w:caps/>
          <w:szCs w:val="24"/>
        </w:rPr>
      </w:pPr>
      <w:bookmarkStart w:id="37" w:name="_Toc195961010"/>
      <w:bookmarkStart w:id="38" w:name="_Toc215314499"/>
      <w:r w:rsidRPr="00471467">
        <w:rPr>
          <w:rFonts w:ascii="Garamond" w:hAnsi="Garamond"/>
          <w:b/>
          <w:bCs/>
          <w:caps/>
          <w:szCs w:val="24"/>
        </w:rPr>
        <w:t xml:space="preserve">Ajánlattevő nyilatkozata árbevételéről </w:t>
      </w:r>
      <w:r w:rsidRPr="00471467">
        <w:rPr>
          <w:rFonts w:ascii="Garamond" w:hAnsi="Garamond"/>
          <w:b/>
          <w:szCs w:val="24"/>
          <w:vertAlign w:val="superscript"/>
        </w:rPr>
        <w:footnoteReference w:id="116"/>
      </w:r>
      <w:bookmarkEnd w:id="37"/>
      <w:bookmarkEnd w:id="38"/>
    </w:p>
    <w:p w:rsidR="00AC165A" w:rsidRPr="00471467" w:rsidRDefault="00AC165A" w:rsidP="00AC165A">
      <w:pPr>
        <w:ind w:left="283"/>
        <w:jc w:val="both"/>
        <w:rPr>
          <w:rFonts w:ascii="Garamond" w:hAnsi="Garamond"/>
          <w:bCs/>
          <w:sz w:val="24"/>
          <w:szCs w:val="24"/>
        </w:rPr>
      </w:pPr>
    </w:p>
    <w:p w:rsidR="00AC165A" w:rsidRPr="00471467" w:rsidRDefault="00AC165A" w:rsidP="00AC165A">
      <w:pPr>
        <w:ind w:left="283"/>
        <w:jc w:val="both"/>
        <w:rPr>
          <w:rFonts w:ascii="Garamond" w:hAnsi="Garamond"/>
          <w:bCs/>
          <w:sz w:val="24"/>
          <w:szCs w:val="24"/>
        </w:rPr>
      </w:pPr>
    </w:p>
    <w:p w:rsidR="00AC165A" w:rsidRPr="00471467" w:rsidRDefault="00AC165A" w:rsidP="00AC165A">
      <w:pPr>
        <w:widowControl w:val="0"/>
        <w:ind w:left="283" w:right="-1"/>
        <w:jc w:val="both"/>
        <w:rPr>
          <w:rFonts w:ascii="Garamond" w:eastAsiaTheme="minorHAnsi" w:hAnsi="Garamond"/>
          <w:sz w:val="24"/>
          <w:szCs w:val="24"/>
          <w:lang w:eastAsia="en-US"/>
        </w:rPr>
      </w:pPr>
      <w:r w:rsidRPr="00471467">
        <w:rPr>
          <w:rFonts w:ascii="Garamond" w:eastAsiaTheme="minorHAnsi" w:hAnsi="Garamond"/>
          <w:sz w:val="24"/>
          <w:szCs w:val="24"/>
          <w:lang w:eastAsia="en-US"/>
        </w:rPr>
        <w:t>Alulírott ……………</w:t>
      </w:r>
      <w:proofErr w:type="gramStart"/>
      <w:r w:rsidRPr="00471467">
        <w:rPr>
          <w:rFonts w:ascii="Garamond" w:eastAsiaTheme="minorHAnsi" w:hAnsi="Garamond"/>
          <w:sz w:val="24"/>
          <w:szCs w:val="24"/>
          <w:lang w:eastAsia="en-US"/>
        </w:rPr>
        <w:t>…….</w:t>
      </w:r>
      <w:proofErr w:type="gramEnd"/>
      <w:r w:rsidRPr="00471467">
        <w:rPr>
          <w:rFonts w:ascii="Garamond" w:eastAsiaTheme="minorHAnsi" w:hAnsi="Garamond"/>
          <w:sz w:val="24"/>
          <w:szCs w:val="24"/>
          <w:lang w:eastAsia="en-US"/>
        </w:rPr>
        <w:t>…….……….… (név), mint a(z) …</w:t>
      </w:r>
      <w:proofErr w:type="gramStart"/>
      <w:r w:rsidRPr="00471467">
        <w:rPr>
          <w:rFonts w:ascii="Garamond" w:eastAsiaTheme="minorHAnsi" w:hAnsi="Garamond"/>
          <w:sz w:val="24"/>
          <w:szCs w:val="24"/>
          <w:lang w:eastAsia="en-US"/>
        </w:rPr>
        <w:t>…….</w:t>
      </w:r>
      <w:proofErr w:type="gramEnd"/>
      <w:r w:rsidRPr="00471467">
        <w:rPr>
          <w:rFonts w:ascii="Garamond" w:eastAsiaTheme="minorHAnsi" w:hAnsi="Garamond"/>
          <w:sz w:val="24"/>
          <w:szCs w:val="24"/>
          <w:lang w:eastAsia="en-US"/>
        </w:rPr>
        <w:t>.………..……..…………. (gazdasági szereplő neve) cégjegyzésre jogosult képviselője az</w:t>
      </w:r>
    </w:p>
    <w:p w:rsidR="00AC165A" w:rsidRPr="00471467" w:rsidRDefault="00AC165A" w:rsidP="00AC165A">
      <w:pPr>
        <w:ind w:left="283"/>
        <w:jc w:val="both"/>
        <w:rPr>
          <w:rFonts w:ascii="Garamond" w:hAnsi="Garamond"/>
          <w:bCs/>
          <w:sz w:val="24"/>
          <w:szCs w:val="24"/>
        </w:rPr>
      </w:pPr>
    </w:p>
    <w:p w:rsidR="00AC165A" w:rsidRPr="00471467" w:rsidRDefault="00AC165A" w:rsidP="00AC165A">
      <w:pPr>
        <w:tabs>
          <w:tab w:val="left" w:pos="9071"/>
        </w:tabs>
        <w:ind w:left="283" w:right="-1"/>
        <w:jc w:val="center"/>
        <w:rPr>
          <w:rFonts w:ascii="Garamond" w:hAnsi="Garamond"/>
          <w:b/>
          <w:bCs/>
          <w:i/>
          <w:sz w:val="24"/>
          <w:szCs w:val="24"/>
        </w:rPr>
      </w:pPr>
      <w:r w:rsidRPr="00471467">
        <w:rPr>
          <w:rFonts w:ascii="Garamond" w:hAnsi="Garamond"/>
          <w:b/>
          <w:bCs/>
          <w:i/>
          <w:sz w:val="24"/>
          <w:szCs w:val="24"/>
        </w:rPr>
        <w:t>„1 (egy) darab új, félvezető technológiai diffúziós/oxidációs kályha beszerzése és üzembe helyezése az MTA Energiatudományi Kutatóközpont Mikrotechnológiai Laboratóriuma részére”</w:t>
      </w:r>
    </w:p>
    <w:p w:rsidR="00AC165A" w:rsidRPr="00471467" w:rsidRDefault="00AC165A" w:rsidP="00AC165A">
      <w:pPr>
        <w:ind w:left="283"/>
        <w:jc w:val="both"/>
        <w:rPr>
          <w:rFonts w:ascii="Garamond" w:hAnsi="Garamond"/>
          <w:bCs/>
          <w:sz w:val="24"/>
          <w:szCs w:val="24"/>
        </w:rPr>
      </w:pPr>
    </w:p>
    <w:p w:rsidR="00471467" w:rsidRPr="00471467" w:rsidRDefault="00471467" w:rsidP="00471467">
      <w:pPr>
        <w:pStyle w:val="BodyText21"/>
        <w:ind w:left="283" w:firstLine="0"/>
        <w:rPr>
          <w:rFonts w:ascii="Garamond" w:hAnsi="Garamond"/>
          <w:bCs/>
          <w:szCs w:val="24"/>
        </w:rPr>
      </w:pPr>
      <w:r w:rsidRPr="00471467">
        <w:rPr>
          <w:rFonts w:ascii="Garamond" w:hAnsi="Garamond"/>
          <w:bCs/>
          <w:szCs w:val="24"/>
        </w:rPr>
        <w:t>tárgyú közbeszerzési eljárásban felelősségem tudatában nyilatkozom, hogy cégünknek az ajánlati felhívás feladásának napjától visszafelé számított 3 (három), mérlegfordulónappal lezárt üzleti évre vonatkozó, a közbeszerzés tárgyából (diffúziós kályha eladása és üzembe helyezése) származó – általános forgalmi adó nélkül számított – árbevétele</w:t>
      </w:r>
    </w:p>
    <w:p w:rsidR="00AC165A" w:rsidRPr="00471467" w:rsidRDefault="00AC165A" w:rsidP="00AC165A">
      <w:pPr>
        <w:pStyle w:val="Szvegtrzsbehzssal"/>
        <w:ind w:left="283"/>
        <w:rPr>
          <w:rFonts w:ascii="Garamond" w:hAnsi="Garamond"/>
          <w:szCs w:val="24"/>
        </w:rPr>
      </w:pPr>
    </w:p>
    <w:p w:rsidR="00AC165A" w:rsidRPr="00471467" w:rsidRDefault="00AC165A" w:rsidP="00AC165A">
      <w:pPr>
        <w:pStyle w:val="Szvegtrzsbehzssal"/>
        <w:ind w:left="283" w:firstLine="143"/>
        <w:rPr>
          <w:rFonts w:ascii="Garamond" w:hAnsi="Garamond"/>
          <w:szCs w:val="24"/>
        </w:rPr>
      </w:pPr>
      <w:r w:rsidRPr="00471467">
        <w:rPr>
          <w:rFonts w:ascii="Garamond" w:hAnsi="Garamond"/>
          <w:szCs w:val="24"/>
        </w:rPr>
        <w:t xml:space="preserve">a </w:t>
      </w:r>
      <w:r w:rsidRPr="00471467">
        <w:rPr>
          <w:rFonts w:ascii="Garamond" w:hAnsi="Garamond"/>
          <w:b/>
          <w:szCs w:val="24"/>
        </w:rPr>
        <w:t>…</w:t>
      </w:r>
      <w:proofErr w:type="gramStart"/>
      <w:r w:rsidRPr="00471467">
        <w:rPr>
          <w:rFonts w:ascii="Garamond" w:hAnsi="Garamond"/>
          <w:b/>
          <w:szCs w:val="24"/>
        </w:rPr>
        <w:t>…….</w:t>
      </w:r>
      <w:proofErr w:type="gramEnd"/>
      <w:r w:rsidRPr="00471467">
        <w:rPr>
          <w:rFonts w:ascii="Garamond" w:hAnsi="Garamond"/>
          <w:b/>
          <w:szCs w:val="24"/>
        </w:rPr>
        <w:t>. év</w:t>
      </w:r>
      <w:r w:rsidRPr="00471467">
        <w:rPr>
          <w:rFonts w:ascii="Garamond" w:hAnsi="Garamond"/>
          <w:szCs w:val="24"/>
        </w:rPr>
        <w:t>ben</w:t>
      </w:r>
    </w:p>
    <w:p w:rsidR="00AC165A" w:rsidRPr="00471467" w:rsidRDefault="00AC165A" w:rsidP="00AC165A">
      <w:pPr>
        <w:pStyle w:val="Szvegtrzsbehzssal"/>
        <w:ind w:left="283" w:firstLine="143"/>
        <w:rPr>
          <w:rFonts w:ascii="Garamond" w:hAnsi="Garamond"/>
          <w:szCs w:val="24"/>
        </w:rPr>
      </w:pPr>
    </w:p>
    <w:p w:rsidR="00AC165A" w:rsidRPr="00471467" w:rsidRDefault="00AC165A" w:rsidP="00AC165A">
      <w:pPr>
        <w:pStyle w:val="Szvegtrzsbehzssal"/>
        <w:ind w:left="283" w:firstLine="284"/>
        <w:rPr>
          <w:rFonts w:ascii="Garamond" w:hAnsi="Garamond"/>
          <w:szCs w:val="24"/>
        </w:rPr>
      </w:pPr>
      <w:r w:rsidRPr="00471467">
        <w:rPr>
          <w:rFonts w:ascii="Garamond" w:hAnsi="Garamond"/>
          <w:szCs w:val="24"/>
        </w:rPr>
        <w:t>nettó</w:t>
      </w:r>
      <w:r w:rsidRPr="00471467">
        <w:rPr>
          <w:rFonts w:ascii="Garamond" w:hAnsi="Garamond"/>
          <w:szCs w:val="24"/>
        </w:rPr>
        <w:tab/>
        <w:t>………</w:t>
      </w:r>
      <w:proofErr w:type="gramStart"/>
      <w:r w:rsidRPr="00471467">
        <w:rPr>
          <w:rFonts w:ascii="Garamond" w:hAnsi="Garamond"/>
          <w:szCs w:val="24"/>
        </w:rPr>
        <w:t>…….</w:t>
      </w:r>
      <w:proofErr w:type="gramEnd"/>
      <w:r w:rsidRPr="00471467">
        <w:rPr>
          <w:rFonts w:ascii="Garamond" w:hAnsi="Garamond"/>
          <w:szCs w:val="24"/>
        </w:rPr>
        <w:t>………………………………………………</w:t>
      </w:r>
      <w:r w:rsidRPr="00471467">
        <w:rPr>
          <w:rFonts w:ascii="Garamond" w:hAnsi="Garamond"/>
          <w:szCs w:val="24"/>
        </w:rPr>
        <w:tab/>
        <w:t xml:space="preserve">...….… (valutanem) </w:t>
      </w:r>
    </w:p>
    <w:p w:rsidR="00AC165A" w:rsidRPr="00471467" w:rsidRDefault="00AC165A" w:rsidP="00AC165A">
      <w:pPr>
        <w:pStyle w:val="Szvegtrzsbehzssal"/>
        <w:ind w:left="283" w:firstLine="425"/>
        <w:rPr>
          <w:rFonts w:ascii="Garamond" w:hAnsi="Garamond"/>
          <w:szCs w:val="24"/>
        </w:rPr>
      </w:pPr>
    </w:p>
    <w:p w:rsidR="00AC165A" w:rsidRPr="00471467" w:rsidRDefault="00AC165A" w:rsidP="00AC165A">
      <w:pPr>
        <w:pStyle w:val="Szvegtrzsbehzssal"/>
        <w:ind w:left="283" w:firstLine="425"/>
        <w:rPr>
          <w:rFonts w:ascii="Garamond" w:hAnsi="Garamond"/>
          <w:szCs w:val="24"/>
        </w:rPr>
      </w:pPr>
      <w:r w:rsidRPr="00471467">
        <w:rPr>
          <w:rFonts w:ascii="Garamond" w:hAnsi="Garamond"/>
          <w:szCs w:val="24"/>
        </w:rPr>
        <w:t>azaz</w:t>
      </w:r>
    </w:p>
    <w:p w:rsidR="00AC165A" w:rsidRPr="00471467" w:rsidRDefault="00AC165A" w:rsidP="00AC165A">
      <w:pPr>
        <w:pStyle w:val="Szvegtrzsbehzssal"/>
        <w:ind w:left="283" w:firstLine="425"/>
        <w:rPr>
          <w:rFonts w:ascii="Garamond" w:hAnsi="Garamond"/>
          <w:szCs w:val="24"/>
        </w:rPr>
      </w:pPr>
    </w:p>
    <w:p w:rsidR="00AC165A" w:rsidRPr="00471467" w:rsidRDefault="00AC165A" w:rsidP="00AC165A">
      <w:pPr>
        <w:pStyle w:val="Szvegtrzsbehzssal"/>
        <w:ind w:left="283" w:firstLine="284"/>
        <w:rPr>
          <w:rFonts w:ascii="Garamond" w:hAnsi="Garamond"/>
          <w:szCs w:val="24"/>
        </w:rPr>
      </w:pPr>
      <w:r w:rsidRPr="00471467">
        <w:rPr>
          <w:rFonts w:ascii="Garamond" w:hAnsi="Garamond"/>
          <w:szCs w:val="24"/>
        </w:rPr>
        <w:t>nettó</w:t>
      </w:r>
      <w:r w:rsidRPr="00471467">
        <w:rPr>
          <w:rFonts w:ascii="Garamond" w:hAnsi="Garamond"/>
          <w:szCs w:val="24"/>
        </w:rPr>
        <w:tab/>
        <w:t>………</w:t>
      </w:r>
      <w:proofErr w:type="gramStart"/>
      <w:r w:rsidRPr="00471467">
        <w:rPr>
          <w:rFonts w:ascii="Garamond" w:hAnsi="Garamond"/>
          <w:szCs w:val="24"/>
        </w:rPr>
        <w:t>…….</w:t>
      </w:r>
      <w:proofErr w:type="gramEnd"/>
      <w:r w:rsidRPr="00471467">
        <w:rPr>
          <w:rFonts w:ascii="Garamond" w:hAnsi="Garamond"/>
          <w:szCs w:val="24"/>
        </w:rPr>
        <w:t>………………………………………………</w:t>
      </w:r>
      <w:r w:rsidRPr="00471467">
        <w:rPr>
          <w:rFonts w:ascii="Garamond" w:hAnsi="Garamond"/>
          <w:szCs w:val="24"/>
        </w:rPr>
        <w:tab/>
        <w:t>...….… (valutanem)</w:t>
      </w:r>
    </w:p>
    <w:p w:rsidR="00AC165A" w:rsidRPr="00471467" w:rsidRDefault="00AC165A" w:rsidP="00AC165A">
      <w:pPr>
        <w:pStyle w:val="Szvegtrzsbehzssal"/>
        <w:ind w:left="283"/>
        <w:rPr>
          <w:rFonts w:ascii="Garamond" w:hAnsi="Garamond"/>
          <w:szCs w:val="24"/>
        </w:rPr>
      </w:pPr>
    </w:p>
    <w:p w:rsidR="00AC165A" w:rsidRPr="00471467" w:rsidRDefault="00AC165A" w:rsidP="00AC165A">
      <w:pPr>
        <w:pStyle w:val="Szvegtrzsbehzssal"/>
        <w:ind w:left="283" w:firstLine="143"/>
        <w:rPr>
          <w:rFonts w:ascii="Garamond" w:hAnsi="Garamond"/>
          <w:szCs w:val="24"/>
        </w:rPr>
      </w:pPr>
      <w:r w:rsidRPr="00471467">
        <w:rPr>
          <w:rFonts w:ascii="Garamond" w:hAnsi="Garamond"/>
          <w:szCs w:val="24"/>
        </w:rPr>
        <w:t xml:space="preserve">a </w:t>
      </w:r>
      <w:r w:rsidRPr="00471467">
        <w:rPr>
          <w:rFonts w:ascii="Garamond" w:hAnsi="Garamond"/>
          <w:b/>
          <w:szCs w:val="24"/>
        </w:rPr>
        <w:t>…</w:t>
      </w:r>
      <w:proofErr w:type="gramStart"/>
      <w:r w:rsidRPr="00471467">
        <w:rPr>
          <w:rFonts w:ascii="Garamond" w:hAnsi="Garamond"/>
          <w:b/>
          <w:szCs w:val="24"/>
        </w:rPr>
        <w:t>…….</w:t>
      </w:r>
      <w:proofErr w:type="gramEnd"/>
      <w:r w:rsidRPr="00471467">
        <w:rPr>
          <w:rFonts w:ascii="Garamond" w:hAnsi="Garamond"/>
          <w:b/>
          <w:szCs w:val="24"/>
        </w:rPr>
        <w:t>. év</w:t>
      </w:r>
      <w:r w:rsidRPr="00471467">
        <w:rPr>
          <w:rFonts w:ascii="Garamond" w:hAnsi="Garamond"/>
          <w:szCs w:val="24"/>
        </w:rPr>
        <w:t>ben</w:t>
      </w:r>
    </w:p>
    <w:p w:rsidR="00AC165A" w:rsidRPr="00471467" w:rsidRDefault="00AC165A" w:rsidP="00AC165A">
      <w:pPr>
        <w:pStyle w:val="Szvegtrzsbehzssal"/>
        <w:ind w:left="283" w:firstLine="143"/>
        <w:rPr>
          <w:rFonts w:ascii="Garamond" w:hAnsi="Garamond"/>
          <w:szCs w:val="24"/>
        </w:rPr>
      </w:pPr>
    </w:p>
    <w:p w:rsidR="00AC165A" w:rsidRPr="00471467" w:rsidRDefault="00AC165A" w:rsidP="00AC165A">
      <w:pPr>
        <w:pStyle w:val="Szvegtrzsbehzssal"/>
        <w:ind w:left="283" w:firstLine="284"/>
        <w:rPr>
          <w:rFonts w:ascii="Garamond" w:hAnsi="Garamond"/>
          <w:szCs w:val="24"/>
        </w:rPr>
      </w:pPr>
      <w:r w:rsidRPr="00471467">
        <w:rPr>
          <w:rFonts w:ascii="Garamond" w:hAnsi="Garamond"/>
          <w:szCs w:val="24"/>
        </w:rPr>
        <w:t>nettó</w:t>
      </w:r>
      <w:r w:rsidRPr="00471467">
        <w:rPr>
          <w:rFonts w:ascii="Garamond" w:hAnsi="Garamond"/>
          <w:szCs w:val="24"/>
        </w:rPr>
        <w:tab/>
        <w:t>………</w:t>
      </w:r>
      <w:proofErr w:type="gramStart"/>
      <w:r w:rsidRPr="00471467">
        <w:rPr>
          <w:rFonts w:ascii="Garamond" w:hAnsi="Garamond"/>
          <w:szCs w:val="24"/>
        </w:rPr>
        <w:t>…….</w:t>
      </w:r>
      <w:proofErr w:type="gramEnd"/>
      <w:r w:rsidRPr="00471467">
        <w:rPr>
          <w:rFonts w:ascii="Garamond" w:hAnsi="Garamond"/>
          <w:szCs w:val="24"/>
        </w:rPr>
        <w:t>………………………………………………</w:t>
      </w:r>
      <w:r w:rsidRPr="00471467">
        <w:rPr>
          <w:rFonts w:ascii="Garamond" w:hAnsi="Garamond"/>
          <w:szCs w:val="24"/>
        </w:rPr>
        <w:tab/>
        <w:t xml:space="preserve">...….… (valutanem) </w:t>
      </w:r>
    </w:p>
    <w:p w:rsidR="00AC165A" w:rsidRPr="00471467" w:rsidRDefault="00AC165A" w:rsidP="00AC165A">
      <w:pPr>
        <w:pStyle w:val="Szvegtrzsbehzssal"/>
        <w:ind w:left="283" w:firstLine="425"/>
        <w:rPr>
          <w:rFonts w:ascii="Garamond" w:hAnsi="Garamond"/>
          <w:szCs w:val="24"/>
        </w:rPr>
      </w:pPr>
      <w:r w:rsidRPr="00471467">
        <w:rPr>
          <w:rFonts w:ascii="Garamond" w:hAnsi="Garamond"/>
          <w:szCs w:val="24"/>
        </w:rPr>
        <w:t>azaz</w:t>
      </w:r>
    </w:p>
    <w:p w:rsidR="00AC165A" w:rsidRPr="00471467" w:rsidRDefault="00AC165A" w:rsidP="00AC165A">
      <w:pPr>
        <w:pStyle w:val="Szvegtrzsbehzssal"/>
        <w:ind w:left="283" w:firstLine="284"/>
        <w:rPr>
          <w:rFonts w:ascii="Garamond" w:hAnsi="Garamond"/>
          <w:szCs w:val="24"/>
        </w:rPr>
      </w:pPr>
      <w:r w:rsidRPr="00471467">
        <w:rPr>
          <w:rFonts w:ascii="Garamond" w:hAnsi="Garamond"/>
          <w:szCs w:val="24"/>
        </w:rPr>
        <w:t>nettó</w:t>
      </w:r>
      <w:r w:rsidRPr="00471467">
        <w:rPr>
          <w:rFonts w:ascii="Garamond" w:hAnsi="Garamond"/>
          <w:szCs w:val="24"/>
        </w:rPr>
        <w:tab/>
        <w:t>………</w:t>
      </w:r>
      <w:proofErr w:type="gramStart"/>
      <w:r w:rsidRPr="00471467">
        <w:rPr>
          <w:rFonts w:ascii="Garamond" w:hAnsi="Garamond"/>
          <w:szCs w:val="24"/>
        </w:rPr>
        <w:t>…….</w:t>
      </w:r>
      <w:proofErr w:type="gramEnd"/>
      <w:r w:rsidRPr="00471467">
        <w:rPr>
          <w:rFonts w:ascii="Garamond" w:hAnsi="Garamond"/>
          <w:szCs w:val="24"/>
        </w:rPr>
        <w:t>………………………………………………</w:t>
      </w:r>
      <w:r w:rsidRPr="00471467">
        <w:rPr>
          <w:rFonts w:ascii="Garamond" w:hAnsi="Garamond"/>
          <w:szCs w:val="24"/>
        </w:rPr>
        <w:tab/>
        <w:t>...….… (valutanem)</w:t>
      </w:r>
    </w:p>
    <w:p w:rsidR="00AC165A" w:rsidRPr="00471467" w:rsidRDefault="00AC165A" w:rsidP="00AC165A">
      <w:pPr>
        <w:pStyle w:val="Szvegtrzsbehzssal"/>
        <w:ind w:left="283" w:firstLine="143"/>
        <w:rPr>
          <w:rFonts w:ascii="Garamond" w:hAnsi="Garamond"/>
          <w:szCs w:val="24"/>
        </w:rPr>
      </w:pPr>
    </w:p>
    <w:p w:rsidR="00AC165A" w:rsidRPr="00471467" w:rsidRDefault="00AC165A" w:rsidP="00AC165A">
      <w:pPr>
        <w:pStyle w:val="Szvegtrzsbehzssal"/>
        <w:ind w:left="283" w:firstLine="143"/>
        <w:rPr>
          <w:rFonts w:ascii="Garamond" w:hAnsi="Garamond"/>
          <w:szCs w:val="24"/>
        </w:rPr>
      </w:pPr>
    </w:p>
    <w:p w:rsidR="00AC165A" w:rsidRPr="00471467" w:rsidRDefault="00AC165A" w:rsidP="00AC165A">
      <w:pPr>
        <w:pStyle w:val="Szvegtrzsbehzssal"/>
        <w:ind w:left="283" w:firstLine="143"/>
        <w:rPr>
          <w:rFonts w:ascii="Garamond" w:hAnsi="Garamond"/>
          <w:szCs w:val="24"/>
        </w:rPr>
      </w:pPr>
      <w:r w:rsidRPr="00471467">
        <w:rPr>
          <w:rFonts w:ascii="Garamond" w:hAnsi="Garamond"/>
          <w:szCs w:val="24"/>
        </w:rPr>
        <w:t xml:space="preserve">a </w:t>
      </w:r>
      <w:r w:rsidRPr="00471467">
        <w:rPr>
          <w:rFonts w:ascii="Garamond" w:hAnsi="Garamond"/>
          <w:b/>
          <w:szCs w:val="24"/>
        </w:rPr>
        <w:t>…</w:t>
      </w:r>
      <w:proofErr w:type="gramStart"/>
      <w:r w:rsidRPr="00471467">
        <w:rPr>
          <w:rFonts w:ascii="Garamond" w:hAnsi="Garamond"/>
          <w:b/>
          <w:szCs w:val="24"/>
        </w:rPr>
        <w:t>…….</w:t>
      </w:r>
      <w:proofErr w:type="gramEnd"/>
      <w:r w:rsidRPr="00471467">
        <w:rPr>
          <w:rFonts w:ascii="Garamond" w:hAnsi="Garamond"/>
          <w:b/>
          <w:szCs w:val="24"/>
        </w:rPr>
        <w:t>. év</w:t>
      </w:r>
      <w:r w:rsidRPr="00471467">
        <w:rPr>
          <w:rFonts w:ascii="Garamond" w:hAnsi="Garamond"/>
          <w:szCs w:val="24"/>
        </w:rPr>
        <w:t>ben</w:t>
      </w:r>
    </w:p>
    <w:p w:rsidR="00AC165A" w:rsidRPr="00471467" w:rsidRDefault="00AC165A" w:rsidP="00AC165A">
      <w:pPr>
        <w:pStyle w:val="Szvegtrzsbehzssal"/>
        <w:ind w:left="283" w:firstLine="143"/>
        <w:rPr>
          <w:rFonts w:ascii="Garamond" w:hAnsi="Garamond"/>
          <w:szCs w:val="24"/>
        </w:rPr>
      </w:pPr>
    </w:p>
    <w:p w:rsidR="00AC165A" w:rsidRPr="00471467" w:rsidRDefault="00AC165A" w:rsidP="00AC165A">
      <w:pPr>
        <w:pStyle w:val="Szvegtrzsbehzssal"/>
        <w:ind w:left="283" w:firstLine="284"/>
        <w:rPr>
          <w:rFonts w:ascii="Garamond" w:hAnsi="Garamond"/>
          <w:szCs w:val="24"/>
        </w:rPr>
      </w:pPr>
      <w:r w:rsidRPr="00471467">
        <w:rPr>
          <w:rFonts w:ascii="Garamond" w:hAnsi="Garamond"/>
          <w:szCs w:val="24"/>
        </w:rPr>
        <w:t>nettó</w:t>
      </w:r>
      <w:r w:rsidRPr="00471467">
        <w:rPr>
          <w:rFonts w:ascii="Garamond" w:hAnsi="Garamond"/>
          <w:szCs w:val="24"/>
        </w:rPr>
        <w:tab/>
        <w:t>………</w:t>
      </w:r>
      <w:proofErr w:type="gramStart"/>
      <w:r w:rsidRPr="00471467">
        <w:rPr>
          <w:rFonts w:ascii="Garamond" w:hAnsi="Garamond"/>
          <w:szCs w:val="24"/>
        </w:rPr>
        <w:t>…….</w:t>
      </w:r>
      <w:proofErr w:type="gramEnd"/>
      <w:r w:rsidRPr="00471467">
        <w:rPr>
          <w:rFonts w:ascii="Garamond" w:hAnsi="Garamond"/>
          <w:szCs w:val="24"/>
        </w:rPr>
        <w:t>……………………………………….………</w:t>
      </w:r>
      <w:r w:rsidRPr="00471467">
        <w:rPr>
          <w:rFonts w:ascii="Garamond" w:hAnsi="Garamond"/>
          <w:szCs w:val="24"/>
        </w:rPr>
        <w:tab/>
        <w:t xml:space="preserve">...….… (valutanem) </w:t>
      </w:r>
    </w:p>
    <w:p w:rsidR="00AC165A" w:rsidRPr="00471467" w:rsidRDefault="00AC165A" w:rsidP="00AC165A">
      <w:pPr>
        <w:pStyle w:val="Szvegtrzsbehzssal"/>
        <w:ind w:left="283" w:firstLine="425"/>
        <w:rPr>
          <w:rFonts w:ascii="Garamond" w:hAnsi="Garamond"/>
          <w:szCs w:val="24"/>
        </w:rPr>
      </w:pPr>
      <w:r w:rsidRPr="00471467">
        <w:rPr>
          <w:rFonts w:ascii="Garamond" w:hAnsi="Garamond"/>
          <w:szCs w:val="24"/>
        </w:rPr>
        <w:t>azaz</w:t>
      </w:r>
    </w:p>
    <w:p w:rsidR="00AC165A" w:rsidRPr="00471467" w:rsidRDefault="00AC165A" w:rsidP="00AC165A">
      <w:pPr>
        <w:pStyle w:val="Szvegtrzsbehzssal"/>
        <w:ind w:left="283" w:firstLine="284"/>
        <w:rPr>
          <w:rFonts w:ascii="Garamond" w:hAnsi="Garamond"/>
          <w:szCs w:val="24"/>
        </w:rPr>
      </w:pPr>
      <w:r w:rsidRPr="00471467">
        <w:rPr>
          <w:rFonts w:ascii="Garamond" w:hAnsi="Garamond"/>
          <w:szCs w:val="24"/>
        </w:rPr>
        <w:t>nettó</w:t>
      </w:r>
      <w:r w:rsidRPr="00471467">
        <w:rPr>
          <w:rFonts w:ascii="Garamond" w:hAnsi="Garamond"/>
          <w:szCs w:val="24"/>
        </w:rPr>
        <w:tab/>
        <w:t>………</w:t>
      </w:r>
      <w:proofErr w:type="gramStart"/>
      <w:r w:rsidRPr="00471467">
        <w:rPr>
          <w:rFonts w:ascii="Garamond" w:hAnsi="Garamond"/>
          <w:szCs w:val="24"/>
        </w:rPr>
        <w:t>…….</w:t>
      </w:r>
      <w:proofErr w:type="gramEnd"/>
      <w:r w:rsidRPr="00471467">
        <w:rPr>
          <w:rFonts w:ascii="Garamond" w:hAnsi="Garamond"/>
          <w:szCs w:val="24"/>
        </w:rPr>
        <w:t>……………………………………….………</w:t>
      </w:r>
      <w:r w:rsidRPr="00471467">
        <w:rPr>
          <w:rFonts w:ascii="Garamond" w:hAnsi="Garamond"/>
          <w:szCs w:val="24"/>
        </w:rPr>
        <w:tab/>
        <w:t>...….… (valutanem)</w:t>
      </w:r>
    </w:p>
    <w:p w:rsidR="00AC165A" w:rsidRPr="00471467" w:rsidRDefault="00AC165A" w:rsidP="00AC165A">
      <w:pPr>
        <w:pStyle w:val="Szvegtrzsbehzssal"/>
        <w:ind w:left="283"/>
        <w:rPr>
          <w:rFonts w:ascii="Garamond" w:hAnsi="Garamond"/>
          <w:szCs w:val="24"/>
        </w:rPr>
      </w:pPr>
    </w:p>
    <w:p w:rsidR="00AC165A" w:rsidRPr="00471467" w:rsidRDefault="00AC165A" w:rsidP="00AC165A">
      <w:pPr>
        <w:pStyle w:val="Szvegtrzsbehzssal"/>
        <w:ind w:left="426"/>
        <w:rPr>
          <w:rFonts w:ascii="Garamond" w:hAnsi="Garamond"/>
          <w:szCs w:val="24"/>
        </w:rPr>
      </w:pPr>
      <w:r w:rsidRPr="00471467">
        <w:rPr>
          <w:rFonts w:ascii="Garamond" w:hAnsi="Garamond"/>
          <w:szCs w:val="24"/>
        </w:rPr>
        <w:t>volt.</w:t>
      </w:r>
    </w:p>
    <w:p w:rsidR="00AC165A" w:rsidRPr="00471467" w:rsidRDefault="00AC165A" w:rsidP="00AC165A">
      <w:pPr>
        <w:ind w:left="283"/>
        <w:jc w:val="both"/>
        <w:rPr>
          <w:rFonts w:ascii="Garamond" w:hAnsi="Garamond"/>
          <w:sz w:val="24"/>
          <w:szCs w:val="24"/>
        </w:rPr>
      </w:pPr>
    </w:p>
    <w:p w:rsidR="00AC165A" w:rsidRPr="00471467" w:rsidRDefault="00AC165A" w:rsidP="00AC165A">
      <w:pPr>
        <w:ind w:left="283"/>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AC165A" w:rsidRPr="00471467" w:rsidTr="00AC165A">
        <w:trPr>
          <w:trHeight w:val="420"/>
        </w:trPr>
        <w:tc>
          <w:tcPr>
            <w:tcW w:w="4643" w:type="dxa"/>
          </w:tcPr>
          <w:p w:rsidR="00AC165A" w:rsidRPr="00471467" w:rsidRDefault="00AC165A" w:rsidP="00AC165A">
            <w:pPr>
              <w:rPr>
                <w:rFonts w:ascii="Garamond" w:hAnsi="Garamond"/>
                <w:sz w:val="24"/>
                <w:szCs w:val="24"/>
              </w:rPr>
            </w:pPr>
            <w:r w:rsidRPr="00471467">
              <w:rPr>
                <w:rFonts w:ascii="Garamond" w:hAnsi="Garamond"/>
                <w:sz w:val="24"/>
                <w:szCs w:val="24"/>
              </w:rPr>
              <w:t>Kelt: ……………………………………...….</w:t>
            </w:r>
          </w:p>
          <w:p w:rsidR="00AC165A" w:rsidRPr="00471467" w:rsidRDefault="00AC165A" w:rsidP="00AC165A">
            <w:pPr>
              <w:rPr>
                <w:rFonts w:ascii="Garamond" w:hAnsi="Garamond"/>
                <w:sz w:val="24"/>
                <w:szCs w:val="24"/>
              </w:rPr>
            </w:pPr>
          </w:p>
          <w:p w:rsidR="00AC165A" w:rsidRPr="00471467" w:rsidRDefault="00AC165A" w:rsidP="00AC165A">
            <w:pPr>
              <w:rPr>
                <w:rFonts w:ascii="Garamond" w:hAnsi="Garamond"/>
                <w:sz w:val="24"/>
                <w:szCs w:val="24"/>
              </w:rPr>
            </w:pPr>
          </w:p>
        </w:tc>
        <w:tc>
          <w:tcPr>
            <w:tcW w:w="4643" w:type="dxa"/>
          </w:tcPr>
          <w:p w:rsidR="00AC165A" w:rsidRPr="00471467" w:rsidRDefault="00AC165A" w:rsidP="00AC165A">
            <w:pPr>
              <w:rPr>
                <w:rFonts w:ascii="Garamond" w:hAnsi="Garamond"/>
                <w:sz w:val="24"/>
                <w:szCs w:val="24"/>
              </w:rPr>
            </w:pPr>
          </w:p>
          <w:p w:rsidR="00AC165A" w:rsidRPr="00471467" w:rsidRDefault="00AC165A" w:rsidP="00AC165A">
            <w:pPr>
              <w:rPr>
                <w:rFonts w:ascii="Garamond" w:hAnsi="Garamond"/>
                <w:sz w:val="24"/>
                <w:szCs w:val="24"/>
              </w:rPr>
            </w:pPr>
          </w:p>
        </w:tc>
      </w:tr>
      <w:tr w:rsidR="00AC165A" w:rsidRPr="00471467" w:rsidTr="00AC165A">
        <w:tc>
          <w:tcPr>
            <w:tcW w:w="4643" w:type="dxa"/>
            <w:tcMar>
              <w:top w:w="0" w:type="dxa"/>
              <w:left w:w="108" w:type="dxa"/>
              <w:bottom w:w="0" w:type="dxa"/>
              <w:right w:w="108" w:type="dxa"/>
            </w:tcMar>
          </w:tcPr>
          <w:p w:rsidR="00AC165A" w:rsidRPr="00471467" w:rsidRDefault="00AC165A" w:rsidP="00AC165A">
            <w:pPr>
              <w:rPr>
                <w:rFonts w:ascii="Garamond" w:hAnsi="Garamond"/>
                <w:sz w:val="24"/>
                <w:szCs w:val="24"/>
              </w:rPr>
            </w:pPr>
          </w:p>
        </w:tc>
        <w:tc>
          <w:tcPr>
            <w:tcW w:w="4643" w:type="dxa"/>
            <w:tcMar>
              <w:top w:w="0" w:type="dxa"/>
              <w:left w:w="108" w:type="dxa"/>
              <w:bottom w:w="0" w:type="dxa"/>
              <w:right w:w="108" w:type="dxa"/>
            </w:tcMar>
            <w:hideMark/>
          </w:tcPr>
          <w:p w:rsidR="00AC165A" w:rsidRPr="00471467" w:rsidRDefault="00AC165A" w:rsidP="00AC165A">
            <w:pPr>
              <w:jc w:val="center"/>
              <w:rPr>
                <w:rFonts w:ascii="Garamond" w:hAnsi="Garamond"/>
                <w:sz w:val="24"/>
                <w:szCs w:val="24"/>
              </w:rPr>
            </w:pPr>
            <w:r w:rsidRPr="00471467">
              <w:rPr>
                <w:rFonts w:ascii="Garamond" w:hAnsi="Garamond"/>
                <w:sz w:val="24"/>
                <w:szCs w:val="24"/>
              </w:rPr>
              <w:t>………………………………………………</w:t>
            </w:r>
          </w:p>
          <w:p w:rsidR="00AC165A" w:rsidRPr="00471467" w:rsidRDefault="00AC165A" w:rsidP="00AC165A">
            <w:pPr>
              <w:jc w:val="center"/>
              <w:rPr>
                <w:rFonts w:ascii="Garamond" w:hAnsi="Garamond"/>
                <w:sz w:val="24"/>
                <w:szCs w:val="24"/>
              </w:rPr>
            </w:pPr>
            <w:r w:rsidRPr="00471467">
              <w:rPr>
                <w:rFonts w:ascii="Garamond" w:hAnsi="Garamond"/>
                <w:sz w:val="24"/>
                <w:szCs w:val="24"/>
              </w:rPr>
              <w:t>cégszerű aláírás</w:t>
            </w:r>
          </w:p>
        </w:tc>
      </w:tr>
    </w:tbl>
    <w:p w:rsidR="00AC165A" w:rsidRPr="00471467" w:rsidRDefault="00AC165A" w:rsidP="00AC165A">
      <w:pPr>
        <w:spacing w:after="160" w:line="259" w:lineRule="auto"/>
        <w:rPr>
          <w:rFonts w:ascii="Garamond" w:hAnsi="Garamond"/>
          <w:sz w:val="24"/>
          <w:szCs w:val="24"/>
        </w:rPr>
      </w:pPr>
      <w:r w:rsidRPr="00471467">
        <w:rPr>
          <w:rFonts w:ascii="Garamond" w:hAnsi="Garamond"/>
          <w:sz w:val="24"/>
          <w:szCs w:val="24"/>
        </w:rPr>
        <w:br w:type="page"/>
      </w:r>
    </w:p>
    <w:p w:rsidR="00AC165A" w:rsidRPr="00471467" w:rsidRDefault="00AC165A" w:rsidP="00AC165A">
      <w:pPr>
        <w:ind w:right="-1"/>
        <w:jc w:val="right"/>
        <w:rPr>
          <w:rFonts w:ascii="Garamond" w:hAnsi="Garamond"/>
          <w:b/>
          <w:sz w:val="24"/>
          <w:szCs w:val="24"/>
        </w:rPr>
      </w:pPr>
      <w:r w:rsidRPr="00471467">
        <w:rPr>
          <w:rFonts w:ascii="Garamond" w:hAnsi="Garamond"/>
          <w:b/>
          <w:sz w:val="24"/>
          <w:szCs w:val="24"/>
        </w:rPr>
        <w:lastRenderedPageBreak/>
        <w:t>21. melléklet</w:t>
      </w:r>
    </w:p>
    <w:p w:rsidR="00AC165A" w:rsidRPr="00471467" w:rsidRDefault="00AC165A" w:rsidP="00AC165A">
      <w:pPr>
        <w:pStyle w:val="Cm"/>
        <w:ind w:left="283" w:right="-1"/>
        <w:rPr>
          <w:rFonts w:ascii="Garamond" w:hAnsi="Garamond"/>
          <w:b w:val="0"/>
          <w:bCs/>
          <w:sz w:val="24"/>
          <w:szCs w:val="24"/>
        </w:rPr>
      </w:pPr>
    </w:p>
    <w:p w:rsidR="00AC165A" w:rsidRPr="00471467" w:rsidRDefault="00AC165A" w:rsidP="00AC165A">
      <w:pPr>
        <w:pStyle w:val="Szvegtrzsbehzssal3"/>
        <w:shd w:val="clear" w:color="auto" w:fill="E0E0E0"/>
        <w:ind w:left="283" w:firstLine="0"/>
        <w:jc w:val="center"/>
        <w:rPr>
          <w:rFonts w:ascii="Garamond" w:hAnsi="Garamond"/>
          <w:b/>
          <w:bCs/>
          <w:caps/>
          <w:szCs w:val="24"/>
        </w:rPr>
      </w:pPr>
      <w:r w:rsidRPr="00471467">
        <w:rPr>
          <w:rFonts w:ascii="Garamond" w:hAnsi="Garamond"/>
          <w:b/>
          <w:bCs/>
          <w:caps/>
          <w:szCs w:val="24"/>
        </w:rPr>
        <w:t xml:space="preserve">referencia bemutatása </w:t>
      </w:r>
      <w:r w:rsidRPr="00471467">
        <w:rPr>
          <w:rFonts w:ascii="Garamond" w:hAnsi="Garamond"/>
          <w:b/>
          <w:szCs w:val="24"/>
          <w:vertAlign w:val="superscript"/>
        </w:rPr>
        <w:footnoteReference w:id="117"/>
      </w:r>
    </w:p>
    <w:p w:rsidR="00AC165A" w:rsidRPr="00471467" w:rsidRDefault="00AC165A" w:rsidP="00AC165A">
      <w:pPr>
        <w:ind w:left="283"/>
        <w:jc w:val="both"/>
        <w:rPr>
          <w:rFonts w:ascii="Garamond" w:hAnsi="Garamond"/>
          <w:bCs/>
          <w:sz w:val="24"/>
          <w:szCs w:val="24"/>
        </w:rPr>
      </w:pPr>
    </w:p>
    <w:p w:rsidR="00AC165A" w:rsidRPr="00471467" w:rsidRDefault="00AC165A" w:rsidP="00AC165A">
      <w:pPr>
        <w:ind w:left="283"/>
        <w:jc w:val="both"/>
        <w:rPr>
          <w:rFonts w:ascii="Garamond" w:hAnsi="Garamond"/>
          <w:bCs/>
          <w:sz w:val="24"/>
          <w:szCs w:val="24"/>
        </w:rPr>
      </w:pPr>
    </w:p>
    <w:p w:rsidR="00AC165A" w:rsidRPr="00471467" w:rsidRDefault="00AC165A" w:rsidP="00AC165A">
      <w:pPr>
        <w:widowControl w:val="0"/>
        <w:ind w:left="283" w:right="-1"/>
        <w:jc w:val="both"/>
        <w:rPr>
          <w:rFonts w:ascii="Garamond" w:eastAsiaTheme="minorHAnsi" w:hAnsi="Garamond"/>
          <w:sz w:val="24"/>
          <w:szCs w:val="24"/>
          <w:lang w:eastAsia="en-US"/>
        </w:rPr>
      </w:pPr>
      <w:r w:rsidRPr="00471467">
        <w:rPr>
          <w:rFonts w:ascii="Garamond" w:eastAsiaTheme="minorHAnsi" w:hAnsi="Garamond"/>
          <w:sz w:val="24"/>
          <w:szCs w:val="24"/>
          <w:lang w:eastAsia="en-US"/>
        </w:rPr>
        <w:t>Alulírott ……………</w:t>
      </w:r>
      <w:proofErr w:type="gramStart"/>
      <w:r w:rsidRPr="00471467">
        <w:rPr>
          <w:rFonts w:ascii="Garamond" w:eastAsiaTheme="minorHAnsi" w:hAnsi="Garamond"/>
          <w:sz w:val="24"/>
          <w:szCs w:val="24"/>
          <w:lang w:eastAsia="en-US"/>
        </w:rPr>
        <w:t>…….</w:t>
      </w:r>
      <w:proofErr w:type="gramEnd"/>
      <w:r w:rsidRPr="00471467">
        <w:rPr>
          <w:rFonts w:ascii="Garamond" w:eastAsiaTheme="minorHAnsi" w:hAnsi="Garamond"/>
          <w:sz w:val="24"/>
          <w:szCs w:val="24"/>
          <w:lang w:eastAsia="en-US"/>
        </w:rPr>
        <w:t>…….……….… (név), mint a(z) …</w:t>
      </w:r>
      <w:proofErr w:type="gramStart"/>
      <w:r w:rsidRPr="00471467">
        <w:rPr>
          <w:rFonts w:ascii="Garamond" w:eastAsiaTheme="minorHAnsi" w:hAnsi="Garamond"/>
          <w:sz w:val="24"/>
          <w:szCs w:val="24"/>
          <w:lang w:eastAsia="en-US"/>
        </w:rPr>
        <w:t>…….</w:t>
      </w:r>
      <w:proofErr w:type="gramEnd"/>
      <w:r w:rsidRPr="00471467">
        <w:rPr>
          <w:rFonts w:ascii="Garamond" w:eastAsiaTheme="minorHAnsi" w:hAnsi="Garamond"/>
          <w:sz w:val="24"/>
          <w:szCs w:val="24"/>
          <w:lang w:eastAsia="en-US"/>
        </w:rPr>
        <w:t>.………..……..…………. (gazdasági szereplő neve) cégjegyzésre jogosult képviselője az</w:t>
      </w:r>
    </w:p>
    <w:p w:rsidR="00AC165A" w:rsidRPr="00471467" w:rsidRDefault="00AC165A" w:rsidP="00AC165A">
      <w:pPr>
        <w:tabs>
          <w:tab w:val="left" w:pos="9071"/>
        </w:tabs>
        <w:ind w:left="283" w:right="-1"/>
        <w:rPr>
          <w:rFonts w:ascii="Garamond" w:hAnsi="Garamond"/>
          <w:sz w:val="24"/>
          <w:szCs w:val="24"/>
        </w:rPr>
      </w:pPr>
    </w:p>
    <w:p w:rsidR="00AC165A" w:rsidRPr="00471467" w:rsidRDefault="00AC165A" w:rsidP="00AC165A">
      <w:pPr>
        <w:tabs>
          <w:tab w:val="left" w:pos="9071"/>
        </w:tabs>
        <w:ind w:left="283" w:right="-1"/>
        <w:jc w:val="center"/>
        <w:rPr>
          <w:rFonts w:ascii="Garamond" w:hAnsi="Garamond"/>
          <w:bCs/>
          <w:i/>
          <w:sz w:val="24"/>
          <w:szCs w:val="24"/>
        </w:rPr>
      </w:pPr>
      <w:r w:rsidRPr="00471467">
        <w:rPr>
          <w:rFonts w:ascii="Garamond" w:hAnsi="Garamond"/>
          <w:b/>
          <w:bCs/>
          <w:i/>
          <w:sz w:val="24"/>
          <w:szCs w:val="24"/>
        </w:rPr>
        <w:t>„1 (egy) darab új, félvezető technológiai diffúziós/oxidációs kályha beszerzése és üzembe helyezése az MTA Energiatudományi Kutatóközpont Mikrotechnológiai Laboratóriuma részére”</w:t>
      </w:r>
    </w:p>
    <w:p w:rsidR="00AC165A" w:rsidRPr="00471467" w:rsidRDefault="00AC165A" w:rsidP="00AC165A">
      <w:pPr>
        <w:tabs>
          <w:tab w:val="left" w:pos="9071"/>
        </w:tabs>
        <w:ind w:left="283" w:right="-1"/>
        <w:rPr>
          <w:rFonts w:ascii="Garamond" w:hAnsi="Garamond"/>
          <w:sz w:val="24"/>
          <w:szCs w:val="24"/>
        </w:rPr>
      </w:pPr>
    </w:p>
    <w:p w:rsidR="00AC165A" w:rsidRPr="00DD2B6B" w:rsidRDefault="00AC165A" w:rsidP="00AC165A">
      <w:pPr>
        <w:pStyle w:val="BodyText21"/>
        <w:ind w:left="283" w:firstLine="0"/>
        <w:rPr>
          <w:rFonts w:ascii="Garamond" w:hAnsi="Garamond"/>
          <w:szCs w:val="24"/>
        </w:rPr>
      </w:pPr>
      <w:r w:rsidRPr="00DD2B6B">
        <w:rPr>
          <w:rFonts w:ascii="Garamond" w:hAnsi="Garamond"/>
          <w:bCs/>
          <w:szCs w:val="24"/>
        </w:rPr>
        <w:t xml:space="preserve">tárgyú közbeszerzési eljárásban </w:t>
      </w:r>
      <w:r w:rsidRPr="00DD2B6B">
        <w:rPr>
          <w:rFonts w:ascii="Garamond" w:hAnsi="Garamond"/>
          <w:szCs w:val="24"/>
        </w:rPr>
        <w:t>felelősségem tudatában</w:t>
      </w:r>
      <w:r w:rsidRPr="00DD2B6B">
        <w:rPr>
          <w:rFonts w:ascii="Garamond" w:hAnsi="Garamond"/>
          <w:bCs/>
          <w:szCs w:val="24"/>
        </w:rPr>
        <w:t xml:space="preserve"> nyilatkozom, </w:t>
      </w:r>
      <w:r w:rsidRPr="00DD2B6B">
        <w:rPr>
          <w:rFonts w:ascii="Garamond" w:hAnsi="Garamond"/>
          <w:szCs w:val="24"/>
        </w:rPr>
        <w:t xml:space="preserve">hogy a(z) </w:t>
      </w:r>
      <w:r w:rsidRPr="00DD2B6B">
        <w:rPr>
          <w:rFonts w:ascii="Garamond" w:hAnsi="Garamond"/>
          <w:b/>
          <w:szCs w:val="24"/>
        </w:rPr>
        <w:t>……………………………</w:t>
      </w:r>
      <w:proofErr w:type="gramStart"/>
      <w:r w:rsidRPr="00DD2B6B">
        <w:rPr>
          <w:rFonts w:ascii="Garamond" w:hAnsi="Garamond"/>
          <w:b/>
          <w:szCs w:val="24"/>
        </w:rPr>
        <w:t>...….</w:t>
      </w:r>
      <w:proofErr w:type="gramEnd"/>
      <w:r w:rsidRPr="00DD2B6B">
        <w:rPr>
          <w:rFonts w:ascii="Garamond" w:hAnsi="Garamond"/>
          <w:b/>
          <w:szCs w:val="24"/>
        </w:rPr>
        <w:t>.</w:t>
      </w:r>
      <w:r w:rsidRPr="00DD2B6B">
        <w:rPr>
          <w:rFonts w:ascii="Garamond" w:hAnsi="Garamond"/>
          <w:szCs w:val="24"/>
        </w:rPr>
        <w:t xml:space="preserve"> (cégnév) </w:t>
      </w:r>
      <w:r w:rsidRPr="00DD2B6B">
        <w:rPr>
          <w:rFonts w:ascii="Garamond" w:hAnsi="Garamond"/>
          <w:b/>
          <w:szCs w:val="24"/>
        </w:rPr>
        <w:t>ajánlattevő</w:t>
      </w:r>
      <w:r w:rsidRPr="00DD2B6B">
        <w:rPr>
          <w:rStyle w:val="Lbjegyzet-hivatkozs"/>
          <w:rFonts w:ascii="Garamond" w:hAnsi="Garamond"/>
          <w:b/>
          <w:szCs w:val="24"/>
        </w:rPr>
        <w:footnoteReference w:id="118"/>
      </w:r>
      <w:r w:rsidRPr="00DD2B6B">
        <w:rPr>
          <w:rFonts w:ascii="Garamond" w:hAnsi="Garamond"/>
          <w:szCs w:val="24"/>
        </w:rPr>
        <w:t xml:space="preserve"> az alábbi szállítás(oka)t teljesítette a jelen nyilatkozat </w:t>
      </w:r>
      <w:r w:rsidRPr="00DD2B6B">
        <w:rPr>
          <w:rFonts w:ascii="Garamond" w:hAnsi="Garamond"/>
          <w:b/>
          <w:szCs w:val="24"/>
        </w:rPr>
        <w:t>1. pont</w:t>
      </w:r>
      <w:r w:rsidRPr="00DD2B6B">
        <w:rPr>
          <w:rFonts w:ascii="Garamond" w:hAnsi="Garamond"/>
          <w:szCs w:val="24"/>
        </w:rPr>
        <w:t>jában megjelölt szerződést kötő másik fél részére:</w:t>
      </w:r>
    </w:p>
    <w:p w:rsidR="00AC165A" w:rsidRPr="00DD2B6B" w:rsidRDefault="00AC165A" w:rsidP="00AC165A">
      <w:pPr>
        <w:pStyle w:val="Listaszerbekezds"/>
        <w:ind w:left="284"/>
        <w:rPr>
          <w:rFonts w:ascii="Garamond" w:eastAsia="MyriadPro-Light" w:hAnsi="Garamond"/>
          <w:sz w:val="24"/>
        </w:rPr>
      </w:pPr>
    </w:p>
    <w:p w:rsidR="00AC165A" w:rsidRPr="00DD2B6B" w:rsidRDefault="00AC165A" w:rsidP="00AC165A">
      <w:pPr>
        <w:pStyle w:val="Listaszerbekezds"/>
        <w:ind w:left="284"/>
        <w:rPr>
          <w:rFonts w:ascii="Garamond" w:eastAsia="MyriadPro-Light" w:hAnsi="Garamond"/>
          <w:sz w:val="24"/>
        </w:rPr>
      </w:pPr>
    </w:p>
    <w:p w:rsidR="00AC165A" w:rsidRPr="00F656F3" w:rsidRDefault="00AC165A" w:rsidP="00AC165A">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F656F3">
        <w:rPr>
          <w:rFonts w:ascii="Garamond" w:hAnsi="Garamond"/>
          <w:sz w:val="24"/>
          <w:szCs w:val="24"/>
        </w:rPr>
        <w:t>A szerződést kötő másik fél (név/székhely részletességgel megadva)</w:t>
      </w:r>
      <w:r w:rsidRPr="00F656F3">
        <w:rPr>
          <w:rFonts w:ascii="Garamond" w:hAnsi="Garamond"/>
          <w:color w:val="000000" w:themeColor="text1"/>
          <w:sz w:val="24"/>
          <w:szCs w:val="24"/>
        </w:rPr>
        <w:t>:</w:t>
      </w:r>
    </w:p>
    <w:p w:rsidR="00AC165A" w:rsidRPr="00F656F3" w:rsidRDefault="00AC165A" w:rsidP="00AC165A">
      <w:pPr>
        <w:ind w:left="567"/>
        <w:rPr>
          <w:rFonts w:ascii="Garamond" w:hAnsi="Garamond"/>
          <w:sz w:val="24"/>
          <w:szCs w:val="24"/>
        </w:rPr>
      </w:pPr>
    </w:p>
    <w:p w:rsidR="00AC165A" w:rsidRPr="00F656F3" w:rsidRDefault="00AC165A" w:rsidP="00AC165A">
      <w:pPr>
        <w:ind w:left="567"/>
        <w:rPr>
          <w:rFonts w:ascii="Garamond" w:hAnsi="Garamond"/>
          <w:sz w:val="24"/>
          <w:szCs w:val="24"/>
        </w:rPr>
      </w:pPr>
      <w:r w:rsidRPr="00F656F3">
        <w:rPr>
          <w:rFonts w:ascii="Garamond" w:hAnsi="Garamond"/>
          <w:sz w:val="24"/>
          <w:szCs w:val="24"/>
        </w:rPr>
        <w:t>…………………………………………………………………………………………....…...</w:t>
      </w:r>
    </w:p>
    <w:p w:rsidR="00AC165A" w:rsidRPr="00F656F3" w:rsidRDefault="00AC165A" w:rsidP="00AC165A">
      <w:pPr>
        <w:ind w:left="567"/>
        <w:rPr>
          <w:rFonts w:ascii="Garamond" w:hAnsi="Garamond"/>
          <w:sz w:val="24"/>
          <w:szCs w:val="24"/>
        </w:rPr>
      </w:pPr>
    </w:p>
    <w:p w:rsidR="00AC165A" w:rsidRPr="00F656F3" w:rsidRDefault="00AC165A" w:rsidP="00AC165A">
      <w:pPr>
        <w:ind w:left="567"/>
        <w:rPr>
          <w:rFonts w:ascii="Garamond" w:hAnsi="Garamond"/>
          <w:sz w:val="24"/>
          <w:szCs w:val="24"/>
        </w:rPr>
      </w:pPr>
    </w:p>
    <w:p w:rsidR="00AC165A" w:rsidRPr="00F656F3" w:rsidRDefault="00AC165A" w:rsidP="00AC165A">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F656F3">
        <w:rPr>
          <w:rFonts w:ascii="Garamond" w:hAnsi="Garamond"/>
          <w:color w:val="000000" w:themeColor="text1"/>
          <w:sz w:val="24"/>
          <w:szCs w:val="24"/>
        </w:rPr>
        <w:t xml:space="preserve">A </w:t>
      </w:r>
      <w:r w:rsidRPr="00F656F3">
        <w:rPr>
          <w:rFonts w:ascii="Garamond" w:hAnsi="Garamond"/>
          <w:sz w:val="24"/>
          <w:szCs w:val="24"/>
        </w:rPr>
        <w:t>szállítás</w:t>
      </w:r>
      <w:r w:rsidRPr="00F656F3">
        <w:rPr>
          <w:rFonts w:ascii="Garamond" w:hAnsi="Garamond"/>
          <w:color w:val="000000" w:themeColor="text1"/>
          <w:sz w:val="24"/>
          <w:szCs w:val="24"/>
        </w:rPr>
        <w:t xml:space="preserve"> tárgya (gyártmány/típus pontossággal megadva), amelyből az előírt referenciának (</w:t>
      </w:r>
      <w:r w:rsidR="00F656F3" w:rsidRPr="00F656F3">
        <w:rPr>
          <w:rFonts w:ascii="Garamond" w:hAnsi="Garamond"/>
          <w:sz w:val="24"/>
          <w:szCs w:val="24"/>
        </w:rPr>
        <w:t>félvezető technológi</w:t>
      </w:r>
      <w:r w:rsidR="00916F62">
        <w:rPr>
          <w:rFonts w:ascii="Garamond" w:hAnsi="Garamond"/>
          <w:sz w:val="24"/>
          <w:szCs w:val="24"/>
        </w:rPr>
        <w:t>ai</w:t>
      </w:r>
      <w:r w:rsidR="00F656F3" w:rsidRPr="00F656F3">
        <w:rPr>
          <w:rFonts w:ascii="Garamond" w:eastAsiaTheme="minorHAnsi" w:hAnsi="Garamond"/>
          <w:sz w:val="24"/>
          <w:szCs w:val="24"/>
        </w:rPr>
        <w:t xml:space="preserve"> </w:t>
      </w:r>
      <w:r w:rsidR="00DD2B6B" w:rsidRPr="00F656F3">
        <w:rPr>
          <w:rFonts w:ascii="Garamond" w:eastAsiaTheme="minorHAnsi" w:hAnsi="Garamond"/>
          <w:sz w:val="24"/>
          <w:szCs w:val="24"/>
        </w:rPr>
        <w:t>diffúziós kályha</w:t>
      </w:r>
      <w:r w:rsidRPr="00F656F3">
        <w:rPr>
          <w:rFonts w:ascii="Garamond" w:hAnsi="Garamond"/>
          <w:color w:val="000000" w:themeColor="text1"/>
          <w:sz w:val="24"/>
          <w:szCs w:val="24"/>
        </w:rPr>
        <w:t xml:space="preserve"> eladása és üzembe helyezése) való megfelelés egyértelműen megállapítható: </w:t>
      </w:r>
      <w:r w:rsidRPr="00F656F3">
        <w:rPr>
          <w:rStyle w:val="Lbjegyzet-hivatkozs"/>
          <w:rFonts w:ascii="Garamond" w:hAnsi="Garamond"/>
          <w:b/>
          <w:color w:val="000000" w:themeColor="text1"/>
          <w:sz w:val="24"/>
          <w:szCs w:val="24"/>
        </w:rPr>
        <w:footnoteReference w:id="119"/>
      </w:r>
    </w:p>
    <w:p w:rsidR="00DD2B6B" w:rsidRPr="00F656F3" w:rsidRDefault="00DD2B6B" w:rsidP="00AC165A">
      <w:pPr>
        <w:ind w:left="567"/>
        <w:rPr>
          <w:rFonts w:ascii="Garamond" w:hAnsi="Garamond"/>
          <w:color w:val="000000" w:themeColor="text1"/>
          <w:sz w:val="24"/>
          <w:szCs w:val="24"/>
        </w:rPr>
      </w:pPr>
    </w:p>
    <w:p w:rsidR="00AC165A" w:rsidRPr="00F656F3" w:rsidRDefault="00AC165A" w:rsidP="00AC165A">
      <w:pPr>
        <w:ind w:left="567"/>
        <w:rPr>
          <w:rFonts w:ascii="Garamond" w:hAnsi="Garamond"/>
          <w:sz w:val="24"/>
          <w:szCs w:val="24"/>
        </w:rPr>
      </w:pPr>
      <w:r w:rsidRPr="00F656F3">
        <w:rPr>
          <w:rFonts w:ascii="Garamond" w:hAnsi="Garamond"/>
          <w:sz w:val="24"/>
          <w:szCs w:val="24"/>
        </w:rPr>
        <w:t>…………………………………………………………………………………………....…...</w:t>
      </w:r>
    </w:p>
    <w:p w:rsidR="00AC165A" w:rsidRPr="00F656F3" w:rsidRDefault="00AC165A" w:rsidP="00AC165A">
      <w:pPr>
        <w:ind w:left="567"/>
        <w:rPr>
          <w:rFonts w:ascii="Garamond" w:hAnsi="Garamond"/>
          <w:sz w:val="24"/>
          <w:szCs w:val="24"/>
        </w:rPr>
      </w:pPr>
      <w:r w:rsidRPr="00F656F3">
        <w:rPr>
          <w:rFonts w:ascii="Garamond" w:hAnsi="Garamond"/>
          <w:sz w:val="24"/>
          <w:szCs w:val="24"/>
        </w:rPr>
        <w:t>………………………………………………………………………………………….…......</w:t>
      </w:r>
    </w:p>
    <w:p w:rsidR="00AC165A" w:rsidRPr="00F656F3" w:rsidRDefault="00AC165A" w:rsidP="00AC165A">
      <w:pPr>
        <w:ind w:left="567"/>
        <w:rPr>
          <w:rFonts w:ascii="Garamond" w:hAnsi="Garamond"/>
          <w:sz w:val="24"/>
          <w:szCs w:val="24"/>
        </w:rPr>
      </w:pPr>
      <w:r w:rsidRPr="00F656F3">
        <w:rPr>
          <w:rFonts w:ascii="Garamond" w:hAnsi="Garamond"/>
          <w:sz w:val="24"/>
          <w:szCs w:val="24"/>
        </w:rPr>
        <w:t>…………………………………………………………………………………………....…...</w:t>
      </w:r>
    </w:p>
    <w:p w:rsidR="00AC165A" w:rsidRPr="00F656F3" w:rsidRDefault="00AC165A" w:rsidP="00AC165A">
      <w:pPr>
        <w:ind w:left="567"/>
        <w:rPr>
          <w:rFonts w:ascii="Garamond" w:hAnsi="Garamond"/>
          <w:sz w:val="24"/>
          <w:szCs w:val="24"/>
        </w:rPr>
      </w:pPr>
      <w:r w:rsidRPr="00F656F3">
        <w:rPr>
          <w:rFonts w:ascii="Garamond" w:hAnsi="Garamond"/>
          <w:sz w:val="24"/>
          <w:szCs w:val="24"/>
        </w:rPr>
        <w:t>………………………………………………………………………………………….…......</w:t>
      </w:r>
    </w:p>
    <w:p w:rsidR="00AC165A" w:rsidRPr="00F656F3" w:rsidRDefault="00AC165A" w:rsidP="00AC165A">
      <w:pPr>
        <w:ind w:left="567"/>
        <w:rPr>
          <w:rFonts w:ascii="Garamond" w:hAnsi="Garamond"/>
          <w:sz w:val="24"/>
          <w:szCs w:val="24"/>
        </w:rPr>
      </w:pPr>
    </w:p>
    <w:p w:rsidR="00AC165A" w:rsidRPr="00F656F3" w:rsidRDefault="00AC165A" w:rsidP="00AC165A">
      <w:pPr>
        <w:ind w:left="567"/>
        <w:rPr>
          <w:rFonts w:ascii="Garamond" w:hAnsi="Garamond"/>
          <w:sz w:val="24"/>
          <w:szCs w:val="24"/>
        </w:rPr>
      </w:pPr>
    </w:p>
    <w:p w:rsidR="00AC165A" w:rsidRPr="00F656F3" w:rsidRDefault="00AC165A" w:rsidP="00AC165A">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F656F3">
        <w:rPr>
          <w:rFonts w:ascii="Garamond" w:hAnsi="Garamond"/>
          <w:sz w:val="24"/>
          <w:szCs w:val="24"/>
        </w:rPr>
        <w:t xml:space="preserve">A teljesítés ideje [a szállítás teljesítésének kezdő időpontja (szerződéskötés) év/hónap/nap pontossággal megadva </w:t>
      </w:r>
      <w:r w:rsidRPr="00F656F3">
        <w:rPr>
          <w:rFonts w:ascii="Garamond" w:hAnsi="Garamond"/>
          <w:b/>
          <w:i/>
          <w:sz w:val="24"/>
          <w:szCs w:val="24"/>
          <w:u w:val="single"/>
        </w:rPr>
        <w:t>és</w:t>
      </w:r>
      <w:r w:rsidRPr="00F656F3">
        <w:rPr>
          <w:rFonts w:ascii="Garamond" w:hAnsi="Garamond"/>
          <w:sz w:val="24"/>
          <w:szCs w:val="24"/>
        </w:rPr>
        <w:t xml:space="preserve"> </w:t>
      </w:r>
      <w:r w:rsidR="00DD2B6B" w:rsidRPr="00F656F3">
        <w:rPr>
          <w:rFonts w:ascii="Garamond" w:hAnsi="Garamond"/>
          <w:sz w:val="24"/>
          <w:szCs w:val="24"/>
        </w:rPr>
        <w:t xml:space="preserve">a szállítás teljesítésének </w:t>
      </w:r>
      <w:r w:rsidRPr="00F656F3">
        <w:rPr>
          <w:rFonts w:ascii="Garamond" w:hAnsi="Garamond"/>
          <w:sz w:val="24"/>
          <w:szCs w:val="24"/>
        </w:rPr>
        <w:t>befejező időpontja (sikeres átadás-átvétel) év/hónap/nap pontossággal megadva]</w:t>
      </w:r>
      <w:r w:rsidRPr="00F656F3">
        <w:rPr>
          <w:rFonts w:ascii="Garamond" w:hAnsi="Garamond"/>
          <w:color w:val="000000" w:themeColor="text1"/>
          <w:sz w:val="24"/>
          <w:szCs w:val="24"/>
        </w:rPr>
        <w:t>:</w:t>
      </w:r>
    </w:p>
    <w:p w:rsidR="00AC165A" w:rsidRPr="00F656F3" w:rsidRDefault="00AC165A" w:rsidP="00AC165A">
      <w:pPr>
        <w:ind w:left="567"/>
        <w:rPr>
          <w:rFonts w:ascii="Garamond" w:hAnsi="Garamond"/>
          <w:sz w:val="24"/>
          <w:szCs w:val="24"/>
        </w:rPr>
      </w:pPr>
    </w:p>
    <w:p w:rsidR="00AC165A" w:rsidRPr="00F656F3" w:rsidRDefault="00AC165A" w:rsidP="00AC165A">
      <w:pPr>
        <w:ind w:left="567"/>
        <w:rPr>
          <w:rFonts w:ascii="Garamond" w:hAnsi="Garamond"/>
          <w:sz w:val="24"/>
          <w:szCs w:val="24"/>
        </w:rPr>
      </w:pPr>
      <w:r w:rsidRPr="00F656F3">
        <w:rPr>
          <w:rFonts w:ascii="Garamond" w:hAnsi="Garamond"/>
          <w:sz w:val="24"/>
          <w:szCs w:val="24"/>
        </w:rPr>
        <w:t>…………………………………………………………………………………………....…...</w:t>
      </w:r>
    </w:p>
    <w:p w:rsidR="00AC165A" w:rsidRPr="00F656F3" w:rsidRDefault="00AC165A" w:rsidP="00AC165A">
      <w:pPr>
        <w:ind w:left="567"/>
        <w:rPr>
          <w:rFonts w:ascii="Garamond" w:hAnsi="Garamond"/>
          <w:sz w:val="24"/>
          <w:szCs w:val="24"/>
        </w:rPr>
      </w:pPr>
    </w:p>
    <w:p w:rsidR="00AC165A" w:rsidRPr="00F656F3" w:rsidRDefault="00AC165A" w:rsidP="00AC165A">
      <w:pPr>
        <w:ind w:left="567"/>
        <w:rPr>
          <w:rFonts w:ascii="Garamond" w:hAnsi="Garamond"/>
          <w:sz w:val="24"/>
          <w:szCs w:val="24"/>
        </w:rPr>
      </w:pPr>
    </w:p>
    <w:p w:rsidR="00AC165A" w:rsidRPr="00DD2B6B" w:rsidRDefault="00AC165A" w:rsidP="00AC165A">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DD2B6B">
        <w:rPr>
          <w:rFonts w:ascii="Garamond" w:hAnsi="Garamond"/>
          <w:color w:val="000000" w:themeColor="text1"/>
          <w:sz w:val="24"/>
          <w:szCs w:val="24"/>
        </w:rPr>
        <w:t>A szerződést kötő másik fél részéről a referenciát igazoló személy (név/cím/telefonszám/email cím pontossággal megadva):</w:t>
      </w:r>
    </w:p>
    <w:p w:rsidR="00AC165A" w:rsidRPr="00DD2B6B" w:rsidRDefault="00AC165A" w:rsidP="00AC165A">
      <w:pPr>
        <w:ind w:left="567"/>
        <w:rPr>
          <w:rFonts w:ascii="Garamond" w:hAnsi="Garamond"/>
          <w:sz w:val="24"/>
          <w:szCs w:val="24"/>
        </w:rPr>
      </w:pPr>
    </w:p>
    <w:p w:rsidR="00AC165A" w:rsidRPr="00DD2B6B" w:rsidRDefault="00AC165A" w:rsidP="00AC165A">
      <w:pPr>
        <w:ind w:left="567"/>
        <w:rPr>
          <w:rFonts w:ascii="Garamond" w:hAnsi="Garamond"/>
          <w:sz w:val="24"/>
          <w:szCs w:val="24"/>
        </w:rPr>
      </w:pPr>
      <w:r w:rsidRPr="00DD2B6B">
        <w:rPr>
          <w:rFonts w:ascii="Garamond" w:hAnsi="Garamond"/>
          <w:sz w:val="24"/>
          <w:szCs w:val="24"/>
        </w:rPr>
        <w:t>…………………………………………………………………………………………....…...</w:t>
      </w:r>
    </w:p>
    <w:p w:rsidR="00AC165A" w:rsidRPr="00DD2B6B" w:rsidRDefault="00AC165A" w:rsidP="00AC165A">
      <w:pPr>
        <w:ind w:left="567"/>
        <w:rPr>
          <w:rFonts w:ascii="Garamond" w:hAnsi="Garamond"/>
          <w:sz w:val="24"/>
          <w:szCs w:val="24"/>
        </w:rPr>
      </w:pPr>
    </w:p>
    <w:p w:rsidR="00AC165A" w:rsidRPr="00DD2B6B" w:rsidRDefault="00AC165A" w:rsidP="00AC165A">
      <w:pPr>
        <w:ind w:left="567"/>
        <w:rPr>
          <w:rFonts w:ascii="Garamond" w:hAnsi="Garamond"/>
          <w:sz w:val="24"/>
          <w:szCs w:val="24"/>
        </w:rPr>
      </w:pPr>
    </w:p>
    <w:p w:rsidR="00AC165A" w:rsidRPr="00DD2B6B" w:rsidRDefault="00AC165A" w:rsidP="00AC165A">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DD2B6B">
        <w:rPr>
          <w:rFonts w:ascii="Garamond" w:hAnsi="Garamond"/>
          <w:color w:val="000000" w:themeColor="text1"/>
          <w:sz w:val="24"/>
          <w:szCs w:val="24"/>
        </w:rPr>
        <w:t>A referenciát kiállító személy nyilatkozata arról, hogy a teljesítés az előírásoknak és a szerződésnek megfelelően történt-e:</w:t>
      </w:r>
    </w:p>
    <w:p w:rsidR="00AC165A" w:rsidRPr="00DD2B6B" w:rsidRDefault="00AC165A" w:rsidP="00AC165A">
      <w:pPr>
        <w:ind w:left="567"/>
        <w:rPr>
          <w:rFonts w:ascii="Garamond" w:hAnsi="Garamond"/>
          <w:sz w:val="24"/>
          <w:szCs w:val="24"/>
        </w:rPr>
      </w:pPr>
    </w:p>
    <w:p w:rsidR="00AC165A" w:rsidRPr="00DD2B6B" w:rsidRDefault="00AC165A" w:rsidP="00AC165A">
      <w:pPr>
        <w:ind w:left="567"/>
        <w:rPr>
          <w:rFonts w:ascii="Garamond" w:hAnsi="Garamond"/>
          <w:sz w:val="24"/>
          <w:szCs w:val="24"/>
        </w:rPr>
      </w:pPr>
      <w:r w:rsidRPr="00DD2B6B">
        <w:rPr>
          <w:rFonts w:ascii="Garamond" w:hAnsi="Garamond"/>
          <w:sz w:val="24"/>
          <w:szCs w:val="24"/>
        </w:rPr>
        <w:t>…………………………………………………………………………………………....…...</w:t>
      </w:r>
    </w:p>
    <w:p w:rsidR="00AC165A" w:rsidRPr="00DD2B6B" w:rsidRDefault="00AC165A" w:rsidP="00AC165A">
      <w:pPr>
        <w:ind w:left="567"/>
        <w:rPr>
          <w:rFonts w:ascii="Garamond" w:hAnsi="Garamond"/>
          <w:sz w:val="24"/>
          <w:szCs w:val="24"/>
        </w:rPr>
      </w:pPr>
    </w:p>
    <w:p w:rsidR="00AC165A" w:rsidRPr="00DD2B6B" w:rsidRDefault="00AC165A" w:rsidP="00AC165A">
      <w:pPr>
        <w:ind w:left="567"/>
        <w:rPr>
          <w:rFonts w:ascii="Garamond" w:hAnsi="Garamond"/>
          <w:sz w:val="24"/>
          <w:szCs w:val="24"/>
        </w:rPr>
      </w:pPr>
    </w:p>
    <w:p w:rsidR="00AC165A" w:rsidRPr="00DD2B6B" w:rsidRDefault="00AC165A" w:rsidP="00AC165A">
      <w:pPr>
        <w:ind w:left="567"/>
        <w:rPr>
          <w:rFonts w:ascii="Garamond" w:hAnsi="Garamond"/>
          <w:sz w:val="24"/>
          <w:szCs w:val="24"/>
        </w:rPr>
      </w:pPr>
    </w:p>
    <w:p w:rsidR="00AC165A" w:rsidRPr="00DD2B6B" w:rsidRDefault="00AC165A" w:rsidP="00AC165A">
      <w:pPr>
        <w:ind w:left="567"/>
        <w:rPr>
          <w:rFonts w:ascii="Garamond" w:hAnsi="Garamond"/>
          <w:sz w:val="24"/>
          <w:szCs w:val="24"/>
        </w:rPr>
      </w:pPr>
    </w:p>
    <w:tbl>
      <w:tblPr>
        <w:tblW w:w="9072" w:type="dxa"/>
        <w:tblInd w:w="284" w:type="dxa"/>
        <w:tblLayout w:type="fixed"/>
        <w:tblCellMar>
          <w:left w:w="70" w:type="dxa"/>
          <w:right w:w="70" w:type="dxa"/>
        </w:tblCellMar>
        <w:tblLook w:val="04A0" w:firstRow="1" w:lastRow="0" w:firstColumn="1" w:lastColumn="0" w:noHBand="0" w:noVBand="1"/>
      </w:tblPr>
      <w:tblGrid>
        <w:gridCol w:w="4536"/>
        <w:gridCol w:w="4536"/>
      </w:tblGrid>
      <w:tr w:rsidR="00AC165A" w:rsidRPr="006D42A7" w:rsidTr="00AC165A">
        <w:trPr>
          <w:trHeight w:val="420"/>
        </w:trPr>
        <w:tc>
          <w:tcPr>
            <w:tcW w:w="4536" w:type="dxa"/>
          </w:tcPr>
          <w:p w:rsidR="00AC165A" w:rsidRPr="006D42A7" w:rsidRDefault="00AC165A" w:rsidP="00AC165A">
            <w:pPr>
              <w:rPr>
                <w:rFonts w:ascii="Garamond" w:hAnsi="Garamond"/>
                <w:sz w:val="24"/>
                <w:szCs w:val="24"/>
              </w:rPr>
            </w:pPr>
            <w:r w:rsidRPr="006D42A7">
              <w:rPr>
                <w:rFonts w:ascii="Garamond" w:hAnsi="Garamond"/>
                <w:sz w:val="24"/>
                <w:szCs w:val="24"/>
              </w:rPr>
              <w:t>Kelt: ………………………………………...</w:t>
            </w:r>
          </w:p>
        </w:tc>
        <w:tc>
          <w:tcPr>
            <w:tcW w:w="4536" w:type="dxa"/>
          </w:tcPr>
          <w:p w:rsidR="00AC165A" w:rsidRPr="006D42A7" w:rsidRDefault="00AC165A" w:rsidP="00AC165A">
            <w:pPr>
              <w:rPr>
                <w:rFonts w:ascii="Garamond" w:hAnsi="Garamond"/>
                <w:sz w:val="24"/>
                <w:szCs w:val="24"/>
              </w:rPr>
            </w:pPr>
          </w:p>
          <w:p w:rsidR="00AC165A" w:rsidRPr="006D42A7" w:rsidRDefault="00AC165A" w:rsidP="00AC165A">
            <w:pPr>
              <w:rPr>
                <w:rFonts w:ascii="Garamond" w:hAnsi="Garamond"/>
                <w:sz w:val="24"/>
                <w:szCs w:val="24"/>
              </w:rPr>
            </w:pPr>
          </w:p>
          <w:p w:rsidR="00AC165A" w:rsidRPr="006D42A7" w:rsidRDefault="00AC165A" w:rsidP="00AC165A">
            <w:pPr>
              <w:rPr>
                <w:rFonts w:ascii="Garamond" w:hAnsi="Garamond"/>
                <w:sz w:val="24"/>
                <w:szCs w:val="24"/>
              </w:rPr>
            </w:pPr>
          </w:p>
        </w:tc>
      </w:tr>
      <w:tr w:rsidR="00AC165A" w:rsidRPr="006D42A7" w:rsidTr="00AC165A">
        <w:tc>
          <w:tcPr>
            <w:tcW w:w="4536" w:type="dxa"/>
            <w:tcMar>
              <w:top w:w="0" w:type="dxa"/>
              <w:left w:w="108" w:type="dxa"/>
              <w:bottom w:w="0" w:type="dxa"/>
              <w:right w:w="108" w:type="dxa"/>
            </w:tcMar>
          </w:tcPr>
          <w:p w:rsidR="00AC165A" w:rsidRPr="006D42A7" w:rsidRDefault="00AC165A" w:rsidP="00AC165A">
            <w:pPr>
              <w:rPr>
                <w:rFonts w:ascii="Garamond" w:hAnsi="Garamond"/>
                <w:sz w:val="24"/>
                <w:szCs w:val="24"/>
              </w:rPr>
            </w:pPr>
          </w:p>
        </w:tc>
        <w:tc>
          <w:tcPr>
            <w:tcW w:w="4536" w:type="dxa"/>
            <w:tcMar>
              <w:top w:w="0" w:type="dxa"/>
              <w:left w:w="108" w:type="dxa"/>
              <w:bottom w:w="0" w:type="dxa"/>
              <w:right w:w="108" w:type="dxa"/>
            </w:tcMar>
            <w:hideMark/>
          </w:tcPr>
          <w:p w:rsidR="00AC165A" w:rsidRPr="006D42A7" w:rsidRDefault="00AC165A" w:rsidP="00AC165A">
            <w:pPr>
              <w:jc w:val="center"/>
              <w:rPr>
                <w:rFonts w:ascii="Garamond" w:hAnsi="Garamond"/>
                <w:sz w:val="24"/>
                <w:szCs w:val="24"/>
              </w:rPr>
            </w:pPr>
            <w:r w:rsidRPr="006D42A7">
              <w:rPr>
                <w:rFonts w:ascii="Garamond" w:hAnsi="Garamond"/>
                <w:sz w:val="24"/>
                <w:szCs w:val="24"/>
              </w:rPr>
              <w:t>……………………………………………...</w:t>
            </w:r>
          </w:p>
          <w:p w:rsidR="00AC165A" w:rsidRPr="006D42A7" w:rsidRDefault="00AC165A" w:rsidP="00AC165A">
            <w:pPr>
              <w:jc w:val="center"/>
              <w:rPr>
                <w:rFonts w:ascii="Garamond" w:hAnsi="Garamond"/>
                <w:sz w:val="24"/>
                <w:szCs w:val="24"/>
              </w:rPr>
            </w:pPr>
            <w:r w:rsidRPr="006D42A7">
              <w:rPr>
                <w:rFonts w:ascii="Garamond" w:hAnsi="Garamond"/>
                <w:sz w:val="24"/>
                <w:szCs w:val="24"/>
              </w:rPr>
              <w:t>cégszerű aláírás</w:t>
            </w:r>
          </w:p>
        </w:tc>
      </w:tr>
    </w:tbl>
    <w:p w:rsidR="00AC165A" w:rsidRPr="006D42A7" w:rsidRDefault="00AC165A" w:rsidP="00AC165A">
      <w:pPr>
        <w:rPr>
          <w:rFonts w:ascii="Garamond" w:hAnsi="Garamond"/>
          <w:b/>
          <w:sz w:val="24"/>
          <w:szCs w:val="24"/>
        </w:rPr>
      </w:pPr>
    </w:p>
    <w:p w:rsidR="00AC165A" w:rsidRPr="006D42A7" w:rsidRDefault="00AC165A" w:rsidP="00AC165A">
      <w:pPr>
        <w:spacing w:after="160" w:line="259" w:lineRule="auto"/>
        <w:rPr>
          <w:rFonts w:ascii="Garamond" w:hAnsi="Garamond"/>
          <w:sz w:val="24"/>
          <w:szCs w:val="24"/>
        </w:rPr>
      </w:pPr>
      <w:r w:rsidRPr="006D42A7">
        <w:rPr>
          <w:rFonts w:ascii="Garamond" w:hAnsi="Garamond"/>
          <w:sz w:val="24"/>
          <w:szCs w:val="24"/>
        </w:rPr>
        <w:br w:type="page"/>
      </w:r>
    </w:p>
    <w:p w:rsidR="00AC165A" w:rsidRPr="006D42A7" w:rsidRDefault="00AC165A" w:rsidP="00AC165A">
      <w:pPr>
        <w:pStyle w:val="Szvegtrzsbehzssal3"/>
        <w:shd w:val="clear" w:color="auto" w:fill="E0E0E0"/>
        <w:ind w:left="0" w:firstLine="0"/>
        <w:jc w:val="center"/>
        <w:rPr>
          <w:rFonts w:ascii="Garamond" w:hAnsi="Garamond"/>
          <w:b/>
          <w:bCs/>
          <w:i/>
          <w:caps/>
          <w:szCs w:val="24"/>
        </w:rPr>
      </w:pPr>
      <w:r w:rsidRPr="006D42A7">
        <w:rPr>
          <w:rFonts w:ascii="Garamond" w:hAnsi="Garamond"/>
          <w:b/>
          <w:bCs/>
          <w:i/>
          <w:caps/>
          <w:szCs w:val="24"/>
        </w:rPr>
        <w:lastRenderedPageBreak/>
        <w:t>II./C: Azon dokumentumok mintái, amelyeket kizárólag abban az esetben kell az ajánlatba vagy a Kbt. 69. § (4) bekezdése szerinti ajánlatkérői felhívásra csatolni, amennyiben az azokban foglalt eset fennáll</w:t>
      </w:r>
    </w:p>
    <w:p w:rsidR="00AC165A" w:rsidRPr="006D42A7" w:rsidRDefault="00AC165A" w:rsidP="00AC165A">
      <w:pPr>
        <w:rPr>
          <w:rFonts w:ascii="Garamond" w:hAnsi="Garamond"/>
          <w:sz w:val="24"/>
          <w:szCs w:val="24"/>
        </w:rPr>
      </w:pPr>
    </w:p>
    <w:p w:rsidR="00AC165A" w:rsidRPr="006D42A7" w:rsidRDefault="00AC165A" w:rsidP="00AC165A">
      <w:pPr>
        <w:spacing w:after="160" w:line="259" w:lineRule="auto"/>
        <w:rPr>
          <w:rFonts w:ascii="Garamond" w:hAnsi="Garamond"/>
          <w:sz w:val="24"/>
          <w:szCs w:val="24"/>
        </w:rPr>
      </w:pPr>
      <w:r w:rsidRPr="006D42A7">
        <w:rPr>
          <w:rFonts w:ascii="Garamond" w:hAnsi="Garamond"/>
          <w:sz w:val="24"/>
          <w:szCs w:val="24"/>
        </w:rPr>
        <w:br w:type="page"/>
      </w:r>
    </w:p>
    <w:p w:rsidR="00AC165A" w:rsidRPr="006D42A7" w:rsidRDefault="00AC165A" w:rsidP="00AC165A">
      <w:pPr>
        <w:pStyle w:val="Szvegblokk1"/>
        <w:ind w:left="720"/>
        <w:jc w:val="right"/>
        <w:rPr>
          <w:rFonts w:ascii="Garamond" w:hAnsi="Garamond"/>
          <w:b/>
          <w:bCs/>
          <w:szCs w:val="24"/>
        </w:rPr>
      </w:pPr>
      <w:r w:rsidRPr="006D42A7">
        <w:rPr>
          <w:rFonts w:ascii="Garamond" w:hAnsi="Garamond"/>
          <w:b/>
          <w:bCs/>
          <w:szCs w:val="24"/>
        </w:rPr>
        <w:lastRenderedPageBreak/>
        <w:t>22. melléklet</w:t>
      </w:r>
    </w:p>
    <w:p w:rsidR="00AC165A" w:rsidRPr="006D42A7" w:rsidRDefault="00AC165A" w:rsidP="00AC165A">
      <w:pPr>
        <w:pStyle w:val="Szvegblokk1"/>
        <w:ind w:left="0"/>
        <w:rPr>
          <w:rFonts w:ascii="Garamond" w:hAnsi="Garamond"/>
          <w:szCs w:val="24"/>
        </w:rPr>
      </w:pPr>
    </w:p>
    <w:p w:rsidR="00AC165A" w:rsidRPr="006D42A7" w:rsidRDefault="00AC165A" w:rsidP="00AC165A">
      <w:pPr>
        <w:pStyle w:val="Szvegtrzsbehzssal3"/>
        <w:numPr>
          <w:ilvl w:val="12"/>
          <w:numId w:val="0"/>
        </w:numPr>
        <w:shd w:val="clear" w:color="auto" w:fill="E0E0E0"/>
        <w:jc w:val="center"/>
        <w:rPr>
          <w:rFonts w:ascii="Garamond" w:hAnsi="Garamond"/>
          <w:b/>
          <w:bCs/>
          <w:i/>
          <w:szCs w:val="24"/>
        </w:rPr>
      </w:pPr>
      <w:bookmarkStart w:id="39" w:name="_Toc215314493"/>
      <w:r w:rsidRPr="006D42A7">
        <w:rPr>
          <w:rFonts w:ascii="Garamond" w:hAnsi="Garamond"/>
          <w:b/>
          <w:bCs/>
          <w:caps/>
          <w:szCs w:val="24"/>
        </w:rPr>
        <w:t xml:space="preserve">MEGHATALMAZÁS </w:t>
      </w:r>
      <w:r w:rsidRPr="006D42A7">
        <w:rPr>
          <w:rFonts w:ascii="Garamond" w:hAnsi="Garamond"/>
          <w:b/>
          <w:szCs w:val="24"/>
          <w:vertAlign w:val="superscript"/>
        </w:rPr>
        <w:footnoteReference w:id="120"/>
      </w:r>
      <w:bookmarkEnd w:id="39"/>
    </w:p>
    <w:p w:rsidR="00AC165A" w:rsidRPr="006D42A7" w:rsidRDefault="00AC165A" w:rsidP="00AC165A">
      <w:pPr>
        <w:pStyle w:val="BodyText23"/>
        <w:rPr>
          <w:rFonts w:ascii="Garamond" w:hAnsi="Garamond"/>
          <w:szCs w:val="24"/>
        </w:rPr>
      </w:pPr>
    </w:p>
    <w:p w:rsidR="00AC165A" w:rsidRPr="006D42A7" w:rsidRDefault="00AC165A" w:rsidP="00AC165A">
      <w:pPr>
        <w:pStyle w:val="BodyText23"/>
        <w:rPr>
          <w:rFonts w:ascii="Garamond" w:hAnsi="Garamond"/>
          <w:szCs w:val="24"/>
        </w:rPr>
      </w:pPr>
    </w:p>
    <w:p w:rsidR="00AC165A" w:rsidRPr="006D42A7" w:rsidRDefault="00AC165A" w:rsidP="00AC165A">
      <w:pPr>
        <w:pStyle w:val="BodyText23"/>
        <w:ind w:left="0"/>
        <w:rPr>
          <w:rFonts w:ascii="Garamond" w:hAnsi="Garamond"/>
          <w:szCs w:val="24"/>
        </w:rPr>
      </w:pPr>
      <w:r w:rsidRPr="006D42A7">
        <w:rPr>
          <w:rFonts w:ascii="Garamond" w:hAnsi="Garamond"/>
          <w:szCs w:val="24"/>
        </w:rPr>
        <w:t>Alulírott(</w:t>
      </w:r>
      <w:proofErr w:type="spellStart"/>
      <w:r w:rsidRPr="006D42A7">
        <w:rPr>
          <w:rFonts w:ascii="Garamond" w:hAnsi="Garamond"/>
          <w:szCs w:val="24"/>
        </w:rPr>
        <w:t>ak</w:t>
      </w:r>
      <w:proofErr w:type="spellEnd"/>
      <w:r w:rsidRPr="006D42A7">
        <w:rPr>
          <w:rFonts w:ascii="Garamond" w:hAnsi="Garamond"/>
          <w:szCs w:val="24"/>
        </w:rPr>
        <w:t>) meghatalmazom/meghatalmazzuk</w:t>
      </w:r>
    </w:p>
    <w:p w:rsidR="00AC165A" w:rsidRPr="006D42A7" w:rsidRDefault="00AC165A" w:rsidP="00AC165A">
      <w:pPr>
        <w:pStyle w:val="BodyText23"/>
        <w:rPr>
          <w:rFonts w:ascii="Garamond" w:hAnsi="Garamond"/>
          <w:szCs w:val="24"/>
        </w:rPr>
      </w:pPr>
    </w:p>
    <w:p w:rsidR="00AC165A" w:rsidRPr="006D42A7" w:rsidRDefault="00AC165A" w:rsidP="00AC165A">
      <w:pPr>
        <w:pStyle w:val="BodyText23"/>
        <w:rPr>
          <w:rFonts w:ascii="Garamond" w:hAnsi="Garamond"/>
          <w:szCs w:val="24"/>
        </w:rPr>
      </w:pPr>
    </w:p>
    <w:p w:rsidR="00AC165A" w:rsidRPr="006D42A7" w:rsidRDefault="00AC165A" w:rsidP="00AC165A">
      <w:pPr>
        <w:pStyle w:val="BodyText23"/>
        <w:ind w:left="0"/>
        <w:jc w:val="center"/>
        <w:rPr>
          <w:rFonts w:ascii="Garamond" w:hAnsi="Garamond"/>
          <w:szCs w:val="24"/>
        </w:rPr>
      </w:pPr>
      <w:r w:rsidRPr="006D42A7">
        <w:rPr>
          <w:rFonts w:ascii="Garamond" w:hAnsi="Garamond"/>
          <w:szCs w:val="24"/>
        </w:rPr>
        <w:t>………………………………………………………………………………………-t,</w:t>
      </w:r>
    </w:p>
    <w:p w:rsidR="00AC165A" w:rsidRPr="006D42A7" w:rsidRDefault="00AC165A" w:rsidP="00AC165A">
      <w:pPr>
        <w:pStyle w:val="BodyText23"/>
        <w:ind w:left="0"/>
        <w:jc w:val="center"/>
        <w:rPr>
          <w:rFonts w:ascii="Garamond" w:hAnsi="Garamond"/>
          <w:szCs w:val="24"/>
        </w:rPr>
      </w:pPr>
      <w:r w:rsidRPr="006D42A7">
        <w:rPr>
          <w:rFonts w:ascii="Garamond" w:hAnsi="Garamond"/>
          <w:szCs w:val="24"/>
        </w:rPr>
        <w:t>(meghatalmazott neve)</w:t>
      </w:r>
    </w:p>
    <w:p w:rsidR="00AC165A" w:rsidRPr="006D42A7" w:rsidRDefault="00AC165A" w:rsidP="00AC165A">
      <w:pPr>
        <w:pStyle w:val="BodyText23"/>
        <w:rPr>
          <w:rFonts w:ascii="Garamond" w:hAnsi="Garamond"/>
          <w:szCs w:val="24"/>
        </w:rPr>
      </w:pPr>
    </w:p>
    <w:p w:rsidR="00AC165A" w:rsidRPr="006D42A7" w:rsidRDefault="00AC165A" w:rsidP="00AC165A">
      <w:pPr>
        <w:pStyle w:val="BodyText23"/>
        <w:ind w:left="0"/>
        <w:rPr>
          <w:rFonts w:ascii="Garamond" w:hAnsi="Garamond"/>
          <w:szCs w:val="24"/>
        </w:rPr>
      </w:pPr>
      <w:r w:rsidRPr="006D42A7">
        <w:rPr>
          <w:rFonts w:ascii="Garamond" w:hAnsi="Garamond"/>
          <w:szCs w:val="24"/>
        </w:rPr>
        <w:t>hogy a(z)</w:t>
      </w:r>
    </w:p>
    <w:p w:rsidR="00AC165A" w:rsidRPr="006D42A7" w:rsidRDefault="00AC165A" w:rsidP="00AC165A">
      <w:pPr>
        <w:pStyle w:val="BodyText23"/>
        <w:rPr>
          <w:rFonts w:ascii="Garamond" w:hAnsi="Garamond"/>
          <w:szCs w:val="24"/>
        </w:rPr>
      </w:pPr>
    </w:p>
    <w:p w:rsidR="00AC165A" w:rsidRPr="006D42A7" w:rsidRDefault="00AC165A" w:rsidP="00AC165A">
      <w:pPr>
        <w:pStyle w:val="BodyText23"/>
        <w:ind w:left="0"/>
        <w:jc w:val="center"/>
        <w:rPr>
          <w:rFonts w:ascii="Garamond" w:hAnsi="Garamond"/>
          <w:szCs w:val="24"/>
        </w:rPr>
      </w:pPr>
      <w:r w:rsidRPr="006D42A7">
        <w:rPr>
          <w:rFonts w:ascii="Garamond" w:hAnsi="Garamond"/>
          <w:szCs w:val="24"/>
        </w:rPr>
        <w:t>………………………………………………………………………………………..</w:t>
      </w:r>
    </w:p>
    <w:p w:rsidR="00AC165A" w:rsidRPr="006D42A7" w:rsidRDefault="00AC165A" w:rsidP="00AC165A">
      <w:pPr>
        <w:pStyle w:val="BodyText23"/>
        <w:ind w:left="0"/>
        <w:jc w:val="center"/>
        <w:rPr>
          <w:rFonts w:ascii="Garamond" w:hAnsi="Garamond"/>
          <w:szCs w:val="24"/>
        </w:rPr>
      </w:pPr>
      <w:r w:rsidRPr="006D42A7">
        <w:rPr>
          <w:rFonts w:ascii="Garamond" w:hAnsi="Garamond"/>
          <w:szCs w:val="24"/>
        </w:rPr>
        <w:t xml:space="preserve"> (ajánlattevő(k) neve)</w:t>
      </w:r>
    </w:p>
    <w:p w:rsidR="00AC165A" w:rsidRPr="006D42A7" w:rsidRDefault="00AC165A" w:rsidP="00AC165A">
      <w:pPr>
        <w:pStyle w:val="BodyText23"/>
        <w:rPr>
          <w:rFonts w:ascii="Garamond" w:hAnsi="Garamond"/>
          <w:szCs w:val="24"/>
        </w:rPr>
      </w:pPr>
    </w:p>
    <w:p w:rsidR="00AC165A" w:rsidRPr="006D42A7" w:rsidRDefault="00AC165A" w:rsidP="00AC165A">
      <w:pPr>
        <w:rPr>
          <w:rFonts w:ascii="Garamond" w:hAnsi="Garamond"/>
          <w:sz w:val="24"/>
          <w:szCs w:val="24"/>
        </w:rPr>
      </w:pPr>
      <w:r w:rsidRPr="006D42A7">
        <w:rPr>
          <w:rFonts w:ascii="Garamond" w:hAnsi="Garamond"/>
          <w:sz w:val="24"/>
          <w:szCs w:val="24"/>
        </w:rPr>
        <w:t>ajánlattevő nevében az</w:t>
      </w:r>
    </w:p>
    <w:p w:rsidR="00AC165A" w:rsidRPr="006D42A7" w:rsidRDefault="00AC165A" w:rsidP="00AC165A">
      <w:pPr>
        <w:pStyle w:val="BodyText23"/>
        <w:rPr>
          <w:rFonts w:ascii="Garamond" w:hAnsi="Garamond"/>
          <w:szCs w:val="24"/>
        </w:rPr>
      </w:pPr>
    </w:p>
    <w:p w:rsidR="00AC165A" w:rsidRPr="006D42A7" w:rsidRDefault="00AC165A" w:rsidP="00AC165A">
      <w:pPr>
        <w:pStyle w:val="lfej"/>
        <w:jc w:val="center"/>
        <w:rPr>
          <w:rFonts w:ascii="Garamond" w:hAnsi="Garamond" w:cs="Times New Roman"/>
          <w:b/>
          <w:i/>
          <w:szCs w:val="24"/>
        </w:rPr>
      </w:pPr>
      <w:r w:rsidRPr="006D42A7">
        <w:rPr>
          <w:rFonts w:ascii="Garamond" w:hAnsi="Garamond" w:cs="Times New Roman"/>
          <w:b/>
          <w:i/>
          <w:szCs w:val="24"/>
        </w:rPr>
        <w:t>„</w:t>
      </w:r>
      <w:r w:rsidRPr="006D42A7">
        <w:rPr>
          <w:rFonts w:ascii="Garamond" w:hAnsi="Garamond" w:cs="Times New Roman"/>
          <w:b/>
          <w:bCs/>
          <w:i/>
          <w:szCs w:val="24"/>
        </w:rPr>
        <w:t>1 (egy) darab új, félvezető technológiai diffúziós/oxidációs kályha beszerzése és üzembe helyezése az MTA Energiatudományi Kutatóközpont Mikrotechnológiai Laboratóriuma részére</w:t>
      </w:r>
      <w:r w:rsidRPr="006D42A7">
        <w:rPr>
          <w:rFonts w:ascii="Garamond" w:hAnsi="Garamond" w:cs="Times New Roman"/>
          <w:b/>
          <w:i/>
          <w:szCs w:val="24"/>
        </w:rPr>
        <w:t>”</w:t>
      </w:r>
    </w:p>
    <w:p w:rsidR="00AC165A" w:rsidRPr="006D42A7" w:rsidRDefault="00AC165A" w:rsidP="00AC165A">
      <w:pPr>
        <w:pStyle w:val="BodyText23"/>
        <w:rPr>
          <w:rFonts w:ascii="Garamond" w:hAnsi="Garamond"/>
          <w:szCs w:val="24"/>
        </w:rPr>
      </w:pPr>
    </w:p>
    <w:p w:rsidR="00AC165A" w:rsidRPr="006D42A7" w:rsidRDefault="00AC165A" w:rsidP="00AC165A">
      <w:pPr>
        <w:pStyle w:val="BodyText23"/>
        <w:ind w:left="0"/>
        <w:rPr>
          <w:rFonts w:ascii="Garamond" w:hAnsi="Garamond"/>
          <w:szCs w:val="24"/>
        </w:rPr>
      </w:pPr>
      <w:r w:rsidRPr="006D42A7">
        <w:rPr>
          <w:rFonts w:ascii="Garamond" w:hAnsi="Garamond"/>
          <w:szCs w:val="24"/>
        </w:rPr>
        <w:t>tárgyú közbeszerzési eljárásban az alábbi feladatokat elvégezze:</w:t>
      </w:r>
    </w:p>
    <w:p w:rsidR="00AC165A" w:rsidRPr="006D42A7" w:rsidRDefault="00AC165A" w:rsidP="00AC165A">
      <w:pPr>
        <w:pStyle w:val="BodyText23"/>
        <w:ind w:left="0"/>
        <w:rPr>
          <w:rFonts w:ascii="Garamond" w:hAnsi="Garamond"/>
          <w:szCs w:val="24"/>
        </w:rPr>
      </w:pPr>
    </w:p>
    <w:p w:rsidR="00AC165A" w:rsidRPr="006D42A7" w:rsidRDefault="00AC165A" w:rsidP="00AC165A">
      <w:pPr>
        <w:pStyle w:val="BodyText23"/>
        <w:ind w:left="0"/>
        <w:rPr>
          <w:rFonts w:ascii="Garamond" w:hAnsi="Garamond"/>
          <w:szCs w:val="24"/>
        </w:rPr>
      </w:pPr>
      <w:r w:rsidRPr="006D42A7">
        <w:rPr>
          <w:rFonts w:ascii="Garamond" w:hAnsi="Garamond"/>
          <w:szCs w:val="24"/>
        </w:rPr>
        <w:t>………………...………………………………………………………………………………….……………………..……………………………………………………………………………</w:t>
      </w:r>
    </w:p>
    <w:p w:rsidR="00AC165A" w:rsidRPr="006D42A7" w:rsidRDefault="00AC165A" w:rsidP="00AC165A">
      <w:pPr>
        <w:pStyle w:val="BodyText23"/>
        <w:ind w:left="0"/>
        <w:rPr>
          <w:rFonts w:ascii="Garamond" w:hAnsi="Garamond"/>
          <w:szCs w:val="24"/>
        </w:rPr>
      </w:pPr>
      <w:r w:rsidRPr="006D42A7">
        <w:rPr>
          <w:rFonts w:ascii="Garamond" w:hAnsi="Garamond"/>
          <w:szCs w:val="24"/>
        </w:rPr>
        <w:t>…………………..……………………………………………………………………………</w:t>
      </w:r>
    </w:p>
    <w:p w:rsidR="00AC165A" w:rsidRPr="006D42A7" w:rsidRDefault="00AC165A" w:rsidP="00AC165A">
      <w:pPr>
        <w:pStyle w:val="BodyText23"/>
        <w:ind w:left="0"/>
        <w:rPr>
          <w:rFonts w:ascii="Garamond" w:hAnsi="Garamond"/>
          <w:szCs w:val="24"/>
        </w:rPr>
      </w:pPr>
      <w:r w:rsidRPr="006D42A7">
        <w:rPr>
          <w:rFonts w:ascii="Garamond" w:hAnsi="Garamond"/>
          <w:szCs w:val="24"/>
        </w:rPr>
        <w:t>……………………..…………………………………………………………………………….</w:t>
      </w:r>
    </w:p>
    <w:p w:rsidR="00AC165A" w:rsidRPr="006D42A7" w:rsidRDefault="00AC165A" w:rsidP="00AC165A">
      <w:pPr>
        <w:pStyle w:val="BodyText23"/>
        <w:rPr>
          <w:rFonts w:ascii="Garamond" w:hAnsi="Garamond"/>
          <w:szCs w:val="24"/>
        </w:rPr>
      </w:pPr>
    </w:p>
    <w:p w:rsidR="00AC165A" w:rsidRPr="006D42A7" w:rsidRDefault="00AC165A" w:rsidP="00AC165A">
      <w:pPr>
        <w:pStyle w:val="BodyText23"/>
        <w:rPr>
          <w:rFonts w:ascii="Garamond" w:hAnsi="Garamond"/>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AC165A" w:rsidRPr="006D42A7" w:rsidTr="00AC165A">
        <w:trPr>
          <w:trHeight w:val="420"/>
        </w:trPr>
        <w:tc>
          <w:tcPr>
            <w:tcW w:w="4643" w:type="dxa"/>
          </w:tcPr>
          <w:p w:rsidR="00AC165A" w:rsidRPr="006D42A7" w:rsidRDefault="00AC165A" w:rsidP="00AC165A">
            <w:pPr>
              <w:rPr>
                <w:rFonts w:ascii="Garamond" w:hAnsi="Garamond"/>
                <w:sz w:val="24"/>
                <w:szCs w:val="24"/>
              </w:rPr>
            </w:pPr>
            <w:r w:rsidRPr="006D42A7">
              <w:rPr>
                <w:rFonts w:ascii="Garamond" w:hAnsi="Garamond"/>
                <w:sz w:val="24"/>
                <w:szCs w:val="24"/>
              </w:rPr>
              <w:t>Kelt: ……………………………………</w:t>
            </w:r>
            <w:proofErr w:type="gramStart"/>
            <w:r w:rsidRPr="006D42A7">
              <w:rPr>
                <w:rFonts w:ascii="Garamond" w:hAnsi="Garamond"/>
                <w:sz w:val="24"/>
                <w:szCs w:val="24"/>
              </w:rPr>
              <w:t>…….</w:t>
            </w:r>
            <w:proofErr w:type="gramEnd"/>
            <w:r w:rsidRPr="006D42A7">
              <w:rPr>
                <w:rFonts w:ascii="Garamond" w:hAnsi="Garamond"/>
                <w:sz w:val="24"/>
                <w:szCs w:val="24"/>
              </w:rPr>
              <w:t>.</w:t>
            </w:r>
          </w:p>
          <w:p w:rsidR="00AC165A" w:rsidRPr="006D42A7" w:rsidRDefault="00AC165A" w:rsidP="00AC165A">
            <w:pPr>
              <w:rPr>
                <w:rFonts w:ascii="Garamond" w:hAnsi="Garamond"/>
                <w:sz w:val="24"/>
                <w:szCs w:val="24"/>
              </w:rPr>
            </w:pPr>
          </w:p>
          <w:p w:rsidR="00AC165A" w:rsidRPr="006D42A7" w:rsidRDefault="00AC165A" w:rsidP="00AC165A">
            <w:pPr>
              <w:rPr>
                <w:rFonts w:ascii="Garamond" w:hAnsi="Garamond"/>
                <w:sz w:val="24"/>
                <w:szCs w:val="24"/>
              </w:rPr>
            </w:pPr>
          </w:p>
          <w:p w:rsidR="00AC165A" w:rsidRPr="006D42A7" w:rsidRDefault="00AC165A" w:rsidP="00AC165A">
            <w:pPr>
              <w:rPr>
                <w:rFonts w:ascii="Garamond" w:hAnsi="Garamond"/>
                <w:sz w:val="24"/>
                <w:szCs w:val="24"/>
              </w:rPr>
            </w:pPr>
          </w:p>
        </w:tc>
        <w:tc>
          <w:tcPr>
            <w:tcW w:w="4643" w:type="dxa"/>
          </w:tcPr>
          <w:p w:rsidR="00AC165A" w:rsidRPr="006D42A7" w:rsidRDefault="00AC165A" w:rsidP="00AC165A">
            <w:pPr>
              <w:rPr>
                <w:rFonts w:ascii="Garamond" w:hAnsi="Garamond"/>
                <w:sz w:val="24"/>
                <w:szCs w:val="24"/>
              </w:rPr>
            </w:pPr>
          </w:p>
          <w:p w:rsidR="00AC165A" w:rsidRPr="006D42A7" w:rsidRDefault="00AC165A" w:rsidP="00AC165A">
            <w:pPr>
              <w:rPr>
                <w:rFonts w:ascii="Garamond" w:hAnsi="Garamond"/>
                <w:sz w:val="24"/>
                <w:szCs w:val="24"/>
              </w:rPr>
            </w:pPr>
          </w:p>
        </w:tc>
      </w:tr>
      <w:tr w:rsidR="00AC165A" w:rsidRPr="006D42A7" w:rsidTr="00AC165A">
        <w:tc>
          <w:tcPr>
            <w:tcW w:w="4643" w:type="dxa"/>
            <w:tcMar>
              <w:top w:w="0" w:type="dxa"/>
              <w:left w:w="108" w:type="dxa"/>
              <w:bottom w:w="0" w:type="dxa"/>
              <w:right w:w="108" w:type="dxa"/>
            </w:tcMar>
            <w:hideMark/>
          </w:tcPr>
          <w:p w:rsidR="00AC165A" w:rsidRPr="006D42A7" w:rsidRDefault="00AC165A" w:rsidP="00AC165A">
            <w:pPr>
              <w:pStyle w:val="BodyText23"/>
              <w:ind w:left="-108" w:right="-108"/>
              <w:jc w:val="center"/>
              <w:rPr>
                <w:rFonts w:ascii="Garamond" w:hAnsi="Garamond"/>
                <w:szCs w:val="24"/>
              </w:rPr>
            </w:pPr>
            <w:r w:rsidRPr="006D42A7">
              <w:rPr>
                <w:rFonts w:ascii="Garamond" w:hAnsi="Garamond"/>
                <w:szCs w:val="24"/>
              </w:rPr>
              <w:t>……………………………………………</w:t>
            </w:r>
          </w:p>
          <w:p w:rsidR="00AC165A" w:rsidRPr="006D42A7" w:rsidRDefault="00AC165A" w:rsidP="00AC165A">
            <w:pPr>
              <w:pStyle w:val="BodyText23"/>
              <w:ind w:left="-108" w:right="-108"/>
              <w:jc w:val="center"/>
              <w:rPr>
                <w:rFonts w:ascii="Garamond" w:hAnsi="Garamond"/>
                <w:szCs w:val="24"/>
              </w:rPr>
            </w:pPr>
            <w:r w:rsidRPr="006D42A7">
              <w:rPr>
                <w:rFonts w:ascii="Garamond" w:hAnsi="Garamond"/>
                <w:szCs w:val="24"/>
              </w:rPr>
              <w:t>meghatalmazott aláírása</w:t>
            </w:r>
          </w:p>
        </w:tc>
        <w:tc>
          <w:tcPr>
            <w:tcW w:w="4643" w:type="dxa"/>
            <w:tcMar>
              <w:top w:w="0" w:type="dxa"/>
              <w:left w:w="108" w:type="dxa"/>
              <w:bottom w:w="0" w:type="dxa"/>
              <w:right w:w="108" w:type="dxa"/>
            </w:tcMar>
            <w:hideMark/>
          </w:tcPr>
          <w:p w:rsidR="00AC165A" w:rsidRPr="006D42A7" w:rsidRDefault="00AC165A" w:rsidP="00AC165A">
            <w:pPr>
              <w:pStyle w:val="BodyText23"/>
              <w:ind w:left="-108" w:right="-108"/>
              <w:jc w:val="center"/>
              <w:rPr>
                <w:rFonts w:ascii="Garamond" w:hAnsi="Garamond"/>
                <w:szCs w:val="24"/>
              </w:rPr>
            </w:pPr>
            <w:r w:rsidRPr="006D42A7">
              <w:rPr>
                <w:rFonts w:ascii="Garamond" w:hAnsi="Garamond"/>
                <w:szCs w:val="24"/>
              </w:rPr>
              <w:t>……………………………………………</w:t>
            </w:r>
          </w:p>
          <w:p w:rsidR="00AC165A" w:rsidRPr="006D42A7" w:rsidRDefault="00AC165A" w:rsidP="00AC165A">
            <w:pPr>
              <w:pStyle w:val="BodyText23"/>
              <w:ind w:left="-108" w:right="-108"/>
              <w:jc w:val="center"/>
              <w:rPr>
                <w:rFonts w:ascii="Garamond" w:hAnsi="Garamond"/>
                <w:szCs w:val="24"/>
              </w:rPr>
            </w:pPr>
            <w:r w:rsidRPr="006D42A7">
              <w:rPr>
                <w:rFonts w:ascii="Garamond" w:hAnsi="Garamond"/>
                <w:szCs w:val="24"/>
              </w:rPr>
              <w:t>meghatalmazó(k) cégszerű aláírása</w:t>
            </w:r>
          </w:p>
        </w:tc>
      </w:tr>
    </w:tbl>
    <w:p w:rsidR="00AC165A" w:rsidRPr="006D42A7" w:rsidRDefault="00AC165A" w:rsidP="00AC165A">
      <w:pPr>
        <w:pStyle w:val="BodyText23"/>
        <w:ind w:left="0"/>
        <w:rPr>
          <w:rFonts w:ascii="Garamond" w:hAnsi="Garamond"/>
          <w:szCs w:val="24"/>
        </w:rPr>
      </w:pPr>
    </w:p>
    <w:p w:rsidR="00AC165A" w:rsidRPr="006D42A7" w:rsidRDefault="00AC165A" w:rsidP="00AC165A">
      <w:pPr>
        <w:pStyle w:val="BodyText23"/>
        <w:ind w:left="0"/>
        <w:rPr>
          <w:rFonts w:ascii="Garamond" w:hAnsi="Garamond"/>
          <w:szCs w:val="24"/>
        </w:rPr>
      </w:pPr>
    </w:p>
    <w:p w:rsidR="00AC165A" w:rsidRPr="006D42A7" w:rsidRDefault="00AC165A" w:rsidP="00AC165A">
      <w:pPr>
        <w:pStyle w:val="BodyText23"/>
        <w:rPr>
          <w:rFonts w:ascii="Garamond" w:hAnsi="Garamond"/>
          <w:b/>
          <w:bCs/>
          <w:szCs w:val="24"/>
        </w:rPr>
      </w:pPr>
      <w:r w:rsidRPr="006D42A7">
        <w:rPr>
          <w:rFonts w:ascii="Garamond" w:hAnsi="Garamond"/>
          <w:b/>
          <w:bCs/>
          <w:szCs w:val="24"/>
        </w:rPr>
        <w:t>Tanúk:</w:t>
      </w:r>
      <w:r w:rsidRPr="006D42A7">
        <w:rPr>
          <w:rStyle w:val="Lbjegyzet-hivatkozs"/>
          <w:rFonts w:ascii="Garamond" w:hAnsi="Garamond"/>
          <w:b/>
          <w:bCs/>
          <w:szCs w:val="24"/>
        </w:rPr>
        <w:footnoteReference w:id="121"/>
      </w:r>
    </w:p>
    <w:tbl>
      <w:tblPr>
        <w:tblW w:w="9248" w:type="dxa"/>
        <w:tblInd w:w="108" w:type="dxa"/>
        <w:tblLayout w:type="fixed"/>
        <w:tblLook w:val="01E0" w:firstRow="1" w:lastRow="1" w:firstColumn="1" w:lastColumn="1" w:noHBand="0" w:noVBand="0"/>
      </w:tblPr>
      <w:tblGrid>
        <w:gridCol w:w="1541"/>
        <w:gridCol w:w="3083"/>
        <w:gridCol w:w="1541"/>
        <w:gridCol w:w="3083"/>
      </w:tblGrid>
      <w:tr w:rsidR="00AC165A" w:rsidRPr="006D42A7" w:rsidTr="00AC165A">
        <w:tc>
          <w:tcPr>
            <w:tcW w:w="1541" w:type="dxa"/>
            <w:hideMark/>
          </w:tcPr>
          <w:p w:rsidR="00AC165A" w:rsidRPr="006D42A7" w:rsidRDefault="00AC165A" w:rsidP="00AC165A">
            <w:pPr>
              <w:pStyle w:val="BodyText23"/>
              <w:ind w:left="0"/>
              <w:rPr>
                <w:rFonts w:ascii="Garamond" w:hAnsi="Garamond"/>
                <w:b/>
                <w:szCs w:val="24"/>
              </w:rPr>
            </w:pPr>
            <w:r w:rsidRPr="006D42A7">
              <w:rPr>
                <w:rFonts w:ascii="Garamond" w:hAnsi="Garamond"/>
                <w:b/>
                <w:szCs w:val="24"/>
              </w:rPr>
              <w:t>1. tanú</w:t>
            </w:r>
          </w:p>
        </w:tc>
        <w:tc>
          <w:tcPr>
            <w:tcW w:w="3083" w:type="dxa"/>
          </w:tcPr>
          <w:p w:rsidR="00AC165A" w:rsidRPr="006D42A7" w:rsidRDefault="00AC165A" w:rsidP="00AC165A">
            <w:pPr>
              <w:pStyle w:val="BodyText23"/>
              <w:rPr>
                <w:rFonts w:ascii="Garamond" w:hAnsi="Garamond"/>
                <w:b/>
                <w:bCs/>
                <w:szCs w:val="24"/>
              </w:rPr>
            </w:pPr>
          </w:p>
        </w:tc>
        <w:tc>
          <w:tcPr>
            <w:tcW w:w="1541" w:type="dxa"/>
            <w:hideMark/>
          </w:tcPr>
          <w:p w:rsidR="00AC165A" w:rsidRPr="006D42A7" w:rsidRDefault="00AC165A" w:rsidP="00AC165A">
            <w:pPr>
              <w:pStyle w:val="BodyText23"/>
              <w:ind w:left="0"/>
              <w:rPr>
                <w:rFonts w:ascii="Garamond" w:hAnsi="Garamond"/>
                <w:b/>
                <w:szCs w:val="24"/>
              </w:rPr>
            </w:pPr>
            <w:r w:rsidRPr="006D42A7">
              <w:rPr>
                <w:rFonts w:ascii="Garamond" w:hAnsi="Garamond"/>
                <w:b/>
                <w:bCs/>
                <w:szCs w:val="24"/>
              </w:rPr>
              <w:t>2. tanú</w:t>
            </w:r>
          </w:p>
        </w:tc>
        <w:tc>
          <w:tcPr>
            <w:tcW w:w="3083" w:type="dxa"/>
          </w:tcPr>
          <w:p w:rsidR="00AC165A" w:rsidRPr="006D42A7" w:rsidRDefault="00AC165A" w:rsidP="00AC165A">
            <w:pPr>
              <w:pStyle w:val="BodyText23"/>
              <w:rPr>
                <w:rFonts w:ascii="Garamond" w:hAnsi="Garamond"/>
                <w:b/>
                <w:bCs/>
                <w:szCs w:val="24"/>
              </w:rPr>
            </w:pPr>
          </w:p>
        </w:tc>
      </w:tr>
      <w:tr w:rsidR="00AC165A" w:rsidRPr="006D42A7" w:rsidTr="00AC165A">
        <w:tc>
          <w:tcPr>
            <w:tcW w:w="1541" w:type="dxa"/>
            <w:hideMark/>
          </w:tcPr>
          <w:p w:rsidR="00AC165A" w:rsidRPr="006D42A7" w:rsidRDefault="00AC165A" w:rsidP="00AC165A">
            <w:pPr>
              <w:pStyle w:val="BodyText23"/>
              <w:ind w:left="176"/>
              <w:rPr>
                <w:rFonts w:ascii="Garamond" w:hAnsi="Garamond"/>
                <w:b/>
                <w:bCs/>
                <w:szCs w:val="24"/>
              </w:rPr>
            </w:pPr>
            <w:r w:rsidRPr="006D42A7">
              <w:rPr>
                <w:rFonts w:ascii="Garamond" w:hAnsi="Garamond"/>
                <w:szCs w:val="24"/>
              </w:rPr>
              <w:t>Név:</w:t>
            </w:r>
          </w:p>
        </w:tc>
        <w:tc>
          <w:tcPr>
            <w:tcW w:w="3083" w:type="dxa"/>
            <w:hideMark/>
          </w:tcPr>
          <w:p w:rsidR="00AC165A" w:rsidRPr="006D42A7" w:rsidRDefault="00AC165A" w:rsidP="00AC165A">
            <w:pPr>
              <w:pStyle w:val="BodyText23"/>
              <w:rPr>
                <w:rFonts w:ascii="Garamond" w:hAnsi="Garamond"/>
                <w:bCs/>
                <w:szCs w:val="24"/>
              </w:rPr>
            </w:pPr>
            <w:r w:rsidRPr="006D42A7">
              <w:rPr>
                <w:rFonts w:ascii="Garamond" w:hAnsi="Garamond"/>
                <w:bCs/>
                <w:szCs w:val="24"/>
              </w:rPr>
              <w:t>.........................................</w:t>
            </w:r>
          </w:p>
        </w:tc>
        <w:tc>
          <w:tcPr>
            <w:tcW w:w="1541" w:type="dxa"/>
            <w:hideMark/>
          </w:tcPr>
          <w:p w:rsidR="00AC165A" w:rsidRPr="006D42A7" w:rsidRDefault="00AC165A" w:rsidP="00AC165A">
            <w:pPr>
              <w:pStyle w:val="BodyText23"/>
              <w:ind w:left="156"/>
              <w:rPr>
                <w:rFonts w:ascii="Garamond" w:hAnsi="Garamond"/>
                <w:bCs/>
                <w:szCs w:val="24"/>
              </w:rPr>
            </w:pPr>
            <w:r w:rsidRPr="006D42A7">
              <w:rPr>
                <w:rFonts w:ascii="Garamond" w:hAnsi="Garamond"/>
                <w:szCs w:val="24"/>
              </w:rPr>
              <w:t>Név:</w:t>
            </w:r>
          </w:p>
        </w:tc>
        <w:tc>
          <w:tcPr>
            <w:tcW w:w="3083" w:type="dxa"/>
            <w:hideMark/>
          </w:tcPr>
          <w:p w:rsidR="00AC165A" w:rsidRPr="006D42A7" w:rsidRDefault="00AC165A" w:rsidP="00AC165A">
            <w:pPr>
              <w:pStyle w:val="BodyText23"/>
              <w:rPr>
                <w:rFonts w:ascii="Garamond" w:hAnsi="Garamond"/>
                <w:bCs/>
                <w:szCs w:val="24"/>
              </w:rPr>
            </w:pPr>
            <w:r w:rsidRPr="006D42A7">
              <w:rPr>
                <w:rFonts w:ascii="Garamond" w:hAnsi="Garamond"/>
                <w:bCs/>
                <w:szCs w:val="24"/>
              </w:rPr>
              <w:t>.............................................</w:t>
            </w:r>
          </w:p>
        </w:tc>
      </w:tr>
      <w:tr w:rsidR="00AC165A" w:rsidRPr="006D42A7" w:rsidTr="00AC165A">
        <w:tc>
          <w:tcPr>
            <w:tcW w:w="1541" w:type="dxa"/>
            <w:hideMark/>
          </w:tcPr>
          <w:p w:rsidR="00AC165A" w:rsidRPr="006D42A7" w:rsidRDefault="00AC165A" w:rsidP="00AC165A">
            <w:pPr>
              <w:pStyle w:val="BodyText23"/>
              <w:ind w:left="176"/>
              <w:rPr>
                <w:rFonts w:ascii="Garamond" w:hAnsi="Garamond"/>
                <w:b/>
                <w:bCs/>
                <w:szCs w:val="24"/>
              </w:rPr>
            </w:pPr>
            <w:r w:rsidRPr="006D42A7">
              <w:rPr>
                <w:rFonts w:ascii="Garamond" w:hAnsi="Garamond"/>
                <w:szCs w:val="24"/>
              </w:rPr>
              <w:t>Lakcím:</w:t>
            </w:r>
          </w:p>
        </w:tc>
        <w:tc>
          <w:tcPr>
            <w:tcW w:w="3083" w:type="dxa"/>
            <w:hideMark/>
          </w:tcPr>
          <w:p w:rsidR="00AC165A" w:rsidRPr="006D42A7" w:rsidRDefault="00AC165A" w:rsidP="00AC165A">
            <w:pPr>
              <w:pStyle w:val="BodyText23"/>
              <w:rPr>
                <w:rFonts w:ascii="Garamond" w:hAnsi="Garamond"/>
                <w:bCs/>
                <w:szCs w:val="24"/>
              </w:rPr>
            </w:pPr>
            <w:r w:rsidRPr="006D42A7">
              <w:rPr>
                <w:rFonts w:ascii="Garamond" w:hAnsi="Garamond"/>
                <w:bCs/>
                <w:szCs w:val="24"/>
              </w:rPr>
              <w:t>.........................................</w:t>
            </w:r>
          </w:p>
        </w:tc>
        <w:tc>
          <w:tcPr>
            <w:tcW w:w="1541" w:type="dxa"/>
            <w:hideMark/>
          </w:tcPr>
          <w:p w:rsidR="00AC165A" w:rsidRPr="006D42A7" w:rsidRDefault="00AC165A" w:rsidP="00AC165A">
            <w:pPr>
              <w:pStyle w:val="BodyText23"/>
              <w:ind w:left="156"/>
              <w:rPr>
                <w:rFonts w:ascii="Garamond" w:hAnsi="Garamond"/>
                <w:bCs/>
                <w:szCs w:val="24"/>
              </w:rPr>
            </w:pPr>
            <w:r w:rsidRPr="006D42A7">
              <w:rPr>
                <w:rFonts w:ascii="Garamond" w:hAnsi="Garamond"/>
                <w:szCs w:val="24"/>
              </w:rPr>
              <w:t>Lakcím:</w:t>
            </w:r>
          </w:p>
        </w:tc>
        <w:tc>
          <w:tcPr>
            <w:tcW w:w="3083" w:type="dxa"/>
            <w:hideMark/>
          </w:tcPr>
          <w:p w:rsidR="00AC165A" w:rsidRPr="006D42A7" w:rsidRDefault="00AC165A" w:rsidP="00AC165A">
            <w:pPr>
              <w:pStyle w:val="BodyText23"/>
              <w:rPr>
                <w:rFonts w:ascii="Garamond" w:hAnsi="Garamond"/>
                <w:bCs/>
                <w:szCs w:val="24"/>
              </w:rPr>
            </w:pPr>
            <w:r w:rsidRPr="006D42A7">
              <w:rPr>
                <w:rFonts w:ascii="Garamond" w:hAnsi="Garamond"/>
                <w:bCs/>
                <w:szCs w:val="24"/>
              </w:rPr>
              <w:t>.............................................</w:t>
            </w:r>
          </w:p>
        </w:tc>
      </w:tr>
      <w:tr w:rsidR="00AC165A" w:rsidRPr="006D42A7" w:rsidTr="00AC165A">
        <w:tc>
          <w:tcPr>
            <w:tcW w:w="1541" w:type="dxa"/>
            <w:hideMark/>
          </w:tcPr>
          <w:p w:rsidR="00AC165A" w:rsidRPr="006D42A7" w:rsidRDefault="00AC165A" w:rsidP="00AC165A">
            <w:pPr>
              <w:pStyle w:val="BodyText23"/>
              <w:ind w:left="176"/>
              <w:rPr>
                <w:rFonts w:ascii="Garamond" w:hAnsi="Garamond"/>
                <w:b/>
                <w:bCs/>
                <w:szCs w:val="24"/>
              </w:rPr>
            </w:pPr>
            <w:r w:rsidRPr="006D42A7">
              <w:rPr>
                <w:rFonts w:ascii="Garamond" w:hAnsi="Garamond"/>
                <w:szCs w:val="24"/>
              </w:rPr>
              <w:t>Sz.ig.sz.:</w:t>
            </w:r>
          </w:p>
        </w:tc>
        <w:tc>
          <w:tcPr>
            <w:tcW w:w="3083" w:type="dxa"/>
            <w:hideMark/>
          </w:tcPr>
          <w:p w:rsidR="00AC165A" w:rsidRPr="006D42A7" w:rsidRDefault="00AC165A" w:rsidP="00AC165A">
            <w:pPr>
              <w:pStyle w:val="BodyText23"/>
              <w:rPr>
                <w:rFonts w:ascii="Garamond" w:hAnsi="Garamond"/>
                <w:bCs/>
                <w:szCs w:val="24"/>
              </w:rPr>
            </w:pPr>
            <w:r w:rsidRPr="006D42A7">
              <w:rPr>
                <w:rFonts w:ascii="Garamond" w:hAnsi="Garamond"/>
                <w:bCs/>
                <w:szCs w:val="24"/>
              </w:rPr>
              <w:t>.........................................</w:t>
            </w:r>
          </w:p>
        </w:tc>
        <w:tc>
          <w:tcPr>
            <w:tcW w:w="1541" w:type="dxa"/>
            <w:hideMark/>
          </w:tcPr>
          <w:p w:rsidR="00AC165A" w:rsidRPr="006D42A7" w:rsidRDefault="00AC165A" w:rsidP="00AC165A">
            <w:pPr>
              <w:pStyle w:val="BodyText23"/>
              <w:ind w:left="156"/>
              <w:rPr>
                <w:rFonts w:ascii="Garamond" w:hAnsi="Garamond"/>
                <w:bCs/>
                <w:szCs w:val="24"/>
              </w:rPr>
            </w:pPr>
            <w:r w:rsidRPr="006D42A7">
              <w:rPr>
                <w:rFonts w:ascii="Garamond" w:hAnsi="Garamond"/>
                <w:szCs w:val="24"/>
              </w:rPr>
              <w:t>Sz.ig.sz.:</w:t>
            </w:r>
          </w:p>
        </w:tc>
        <w:tc>
          <w:tcPr>
            <w:tcW w:w="3083" w:type="dxa"/>
            <w:hideMark/>
          </w:tcPr>
          <w:p w:rsidR="00AC165A" w:rsidRPr="006D42A7" w:rsidRDefault="00AC165A" w:rsidP="00AC165A">
            <w:pPr>
              <w:pStyle w:val="BodyText23"/>
              <w:rPr>
                <w:rFonts w:ascii="Garamond" w:hAnsi="Garamond"/>
                <w:bCs/>
                <w:szCs w:val="24"/>
              </w:rPr>
            </w:pPr>
            <w:r w:rsidRPr="006D42A7">
              <w:rPr>
                <w:rFonts w:ascii="Garamond" w:hAnsi="Garamond"/>
                <w:bCs/>
                <w:szCs w:val="24"/>
              </w:rPr>
              <w:t>.............................................</w:t>
            </w:r>
          </w:p>
        </w:tc>
      </w:tr>
      <w:tr w:rsidR="00AC165A" w:rsidRPr="006D42A7" w:rsidTr="00AC165A">
        <w:tc>
          <w:tcPr>
            <w:tcW w:w="1541" w:type="dxa"/>
            <w:hideMark/>
          </w:tcPr>
          <w:p w:rsidR="00AC165A" w:rsidRPr="006D42A7" w:rsidRDefault="00AC165A" w:rsidP="00AC165A">
            <w:pPr>
              <w:pStyle w:val="BodyText23"/>
              <w:ind w:left="176"/>
              <w:rPr>
                <w:rFonts w:ascii="Garamond" w:hAnsi="Garamond"/>
                <w:b/>
                <w:bCs/>
                <w:szCs w:val="24"/>
              </w:rPr>
            </w:pPr>
            <w:r w:rsidRPr="006D42A7">
              <w:rPr>
                <w:rFonts w:ascii="Garamond" w:hAnsi="Garamond"/>
                <w:szCs w:val="24"/>
              </w:rPr>
              <w:t>Aláírás:</w:t>
            </w:r>
          </w:p>
        </w:tc>
        <w:tc>
          <w:tcPr>
            <w:tcW w:w="3083" w:type="dxa"/>
            <w:hideMark/>
          </w:tcPr>
          <w:p w:rsidR="00AC165A" w:rsidRPr="006D42A7" w:rsidRDefault="00AC165A" w:rsidP="00AC165A">
            <w:pPr>
              <w:pStyle w:val="BodyText23"/>
              <w:rPr>
                <w:rFonts w:ascii="Garamond" w:hAnsi="Garamond"/>
                <w:bCs/>
                <w:szCs w:val="24"/>
              </w:rPr>
            </w:pPr>
            <w:r w:rsidRPr="006D42A7">
              <w:rPr>
                <w:rFonts w:ascii="Garamond" w:hAnsi="Garamond"/>
                <w:bCs/>
                <w:szCs w:val="24"/>
              </w:rPr>
              <w:t>.........................................</w:t>
            </w:r>
          </w:p>
        </w:tc>
        <w:tc>
          <w:tcPr>
            <w:tcW w:w="1541" w:type="dxa"/>
            <w:hideMark/>
          </w:tcPr>
          <w:p w:rsidR="00AC165A" w:rsidRPr="006D42A7" w:rsidRDefault="00AC165A" w:rsidP="00AC165A">
            <w:pPr>
              <w:pStyle w:val="BodyText23"/>
              <w:ind w:left="156"/>
              <w:rPr>
                <w:rFonts w:ascii="Garamond" w:hAnsi="Garamond"/>
                <w:bCs/>
                <w:szCs w:val="24"/>
              </w:rPr>
            </w:pPr>
            <w:r w:rsidRPr="006D42A7">
              <w:rPr>
                <w:rFonts w:ascii="Garamond" w:hAnsi="Garamond"/>
                <w:szCs w:val="24"/>
              </w:rPr>
              <w:t>Aláírás:</w:t>
            </w:r>
          </w:p>
        </w:tc>
        <w:tc>
          <w:tcPr>
            <w:tcW w:w="3083" w:type="dxa"/>
            <w:hideMark/>
          </w:tcPr>
          <w:p w:rsidR="00AC165A" w:rsidRPr="006D42A7" w:rsidRDefault="00AC165A" w:rsidP="00AC165A">
            <w:pPr>
              <w:pStyle w:val="BodyText23"/>
              <w:rPr>
                <w:rFonts w:ascii="Garamond" w:hAnsi="Garamond"/>
                <w:bCs/>
                <w:szCs w:val="24"/>
              </w:rPr>
            </w:pPr>
            <w:r w:rsidRPr="006D42A7">
              <w:rPr>
                <w:rFonts w:ascii="Garamond" w:hAnsi="Garamond"/>
                <w:bCs/>
                <w:szCs w:val="24"/>
              </w:rPr>
              <w:t>.............................................</w:t>
            </w:r>
          </w:p>
        </w:tc>
      </w:tr>
    </w:tbl>
    <w:p w:rsidR="00AC165A" w:rsidRPr="006D42A7" w:rsidRDefault="00AC165A" w:rsidP="00AC165A">
      <w:pPr>
        <w:spacing w:after="160" w:line="259" w:lineRule="auto"/>
        <w:rPr>
          <w:rFonts w:ascii="Garamond" w:hAnsi="Garamond"/>
          <w:b/>
          <w:szCs w:val="24"/>
        </w:rPr>
      </w:pPr>
      <w:r w:rsidRPr="006D42A7">
        <w:rPr>
          <w:rFonts w:ascii="Garamond" w:hAnsi="Garamond"/>
          <w:b/>
          <w:szCs w:val="24"/>
        </w:rPr>
        <w:br w:type="page"/>
      </w:r>
    </w:p>
    <w:p w:rsidR="00AC165A" w:rsidRPr="006D42A7" w:rsidRDefault="00AC165A" w:rsidP="00AC165A">
      <w:pPr>
        <w:pStyle w:val="Szvegtrzsbehzssal3"/>
        <w:widowControl w:val="0"/>
        <w:ind w:left="567" w:firstLine="0"/>
        <w:jc w:val="right"/>
        <w:rPr>
          <w:rFonts w:ascii="Garamond" w:hAnsi="Garamond"/>
          <w:b/>
          <w:szCs w:val="24"/>
        </w:rPr>
      </w:pPr>
      <w:r w:rsidRPr="006D42A7">
        <w:rPr>
          <w:rFonts w:ascii="Garamond" w:hAnsi="Garamond"/>
          <w:b/>
          <w:szCs w:val="24"/>
        </w:rPr>
        <w:lastRenderedPageBreak/>
        <w:t>23. melléklet</w:t>
      </w:r>
    </w:p>
    <w:p w:rsidR="00AC165A" w:rsidRPr="006D42A7" w:rsidRDefault="00AC165A" w:rsidP="00AC165A">
      <w:pPr>
        <w:rPr>
          <w:rFonts w:ascii="Garamond" w:hAnsi="Garamond"/>
          <w:sz w:val="24"/>
          <w:szCs w:val="24"/>
        </w:rPr>
      </w:pPr>
    </w:p>
    <w:p w:rsidR="00AC165A" w:rsidRPr="006D42A7" w:rsidRDefault="00AC165A" w:rsidP="00AC165A">
      <w:pPr>
        <w:pStyle w:val="Szvegtrzsbehzssal3"/>
        <w:numPr>
          <w:ilvl w:val="12"/>
          <w:numId w:val="0"/>
        </w:numPr>
        <w:shd w:val="clear" w:color="auto" w:fill="E0E0E0"/>
        <w:jc w:val="center"/>
        <w:rPr>
          <w:rFonts w:ascii="Garamond" w:hAnsi="Garamond"/>
          <w:b/>
          <w:bCs/>
          <w:caps/>
          <w:szCs w:val="24"/>
        </w:rPr>
      </w:pPr>
      <w:r w:rsidRPr="006D42A7">
        <w:rPr>
          <w:rFonts w:ascii="Garamond" w:hAnsi="Garamond"/>
          <w:b/>
          <w:bCs/>
          <w:caps/>
          <w:szCs w:val="24"/>
        </w:rPr>
        <w:t xml:space="preserve">ajánlattevői Nyilatkozat a Kbt. 47. § (2) bekezdés szerinti felelős fordításról </w:t>
      </w:r>
      <w:r w:rsidRPr="006D42A7">
        <w:rPr>
          <w:rFonts w:ascii="Garamond" w:hAnsi="Garamond"/>
          <w:b/>
          <w:szCs w:val="24"/>
          <w:vertAlign w:val="superscript"/>
        </w:rPr>
        <w:footnoteReference w:id="122"/>
      </w:r>
      <w:r w:rsidRPr="006D42A7">
        <w:rPr>
          <w:rFonts w:ascii="Garamond" w:hAnsi="Garamond"/>
          <w:b/>
          <w:bCs/>
          <w:caps/>
          <w:szCs w:val="24"/>
        </w:rPr>
        <w:t xml:space="preserve"> </w:t>
      </w:r>
      <w:bookmarkStart w:id="41" w:name="_Hlk499568797"/>
      <w:r w:rsidRPr="006D42A7">
        <w:rPr>
          <w:rStyle w:val="Lbjegyzet-hivatkozs"/>
          <w:rFonts w:ascii="Garamond" w:hAnsi="Garamond"/>
          <w:b/>
          <w:bCs/>
          <w:caps/>
          <w:szCs w:val="24"/>
        </w:rPr>
        <w:footnoteReference w:id="123"/>
      </w:r>
      <w:bookmarkEnd w:id="41"/>
    </w:p>
    <w:p w:rsidR="00AC165A" w:rsidRPr="006D42A7" w:rsidRDefault="00AC165A" w:rsidP="00AC165A">
      <w:pPr>
        <w:rPr>
          <w:rFonts w:ascii="Garamond" w:hAnsi="Garamond"/>
          <w:sz w:val="24"/>
          <w:szCs w:val="24"/>
        </w:rPr>
      </w:pPr>
    </w:p>
    <w:p w:rsidR="00AC165A" w:rsidRPr="006D42A7" w:rsidRDefault="00AC165A" w:rsidP="00AC165A">
      <w:pPr>
        <w:numPr>
          <w:ilvl w:val="12"/>
          <w:numId w:val="0"/>
        </w:numPr>
        <w:jc w:val="both"/>
        <w:rPr>
          <w:rFonts w:ascii="Garamond" w:hAnsi="Garamond"/>
          <w:bCs/>
          <w:sz w:val="24"/>
          <w:szCs w:val="24"/>
        </w:rPr>
      </w:pPr>
    </w:p>
    <w:p w:rsidR="00AC165A" w:rsidRPr="006D42A7" w:rsidRDefault="00AC165A" w:rsidP="00AC165A">
      <w:pPr>
        <w:widowControl w:val="0"/>
        <w:ind w:right="-1"/>
        <w:jc w:val="both"/>
        <w:rPr>
          <w:rFonts w:ascii="Garamond" w:hAnsi="Garamond"/>
          <w:sz w:val="24"/>
          <w:szCs w:val="24"/>
        </w:rPr>
      </w:pPr>
      <w:r w:rsidRPr="006D42A7">
        <w:rPr>
          <w:rFonts w:ascii="Garamond" w:hAnsi="Garamond"/>
          <w:sz w:val="24"/>
          <w:szCs w:val="24"/>
        </w:rPr>
        <w:t>Alulírott ………</w:t>
      </w:r>
      <w:proofErr w:type="gramStart"/>
      <w:r w:rsidRPr="006D42A7">
        <w:rPr>
          <w:rFonts w:ascii="Garamond" w:hAnsi="Garamond"/>
          <w:sz w:val="24"/>
          <w:szCs w:val="24"/>
        </w:rPr>
        <w:t>…….</w:t>
      </w:r>
      <w:proofErr w:type="gramEnd"/>
      <w:r w:rsidRPr="006D42A7">
        <w:rPr>
          <w:rFonts w:ascii="Garamond" w:hAnsi="Garamond"/>
          <w:sz w:val="24"/>
          <w:szCs w:val="24"/>
        </w:rPr>
        <w:t>…….…………..….…… (név), mint a(z) …</w:t>
      </w:r>
      <w:proofErr w:type="gramStart"/>
      <w:r w:rsidRPr="006D42A7">
        <w:rPr>
          <w:rFonts w:ascii="Garamond" w:hAnsi="Garamond"/>
          <w:sz w:val="24"/>
          <w:szCs w:val="24"/>
        </w:rPr>
        <w:t>…….</w:t>
      </w:r>
      <w:proofErr w:type="gramEnd"/>
      <w:r w:rsidRPr="006D42A7">
        <w:rPr>
          <w:rFonts w:ascii="Garamond" w:hAnsi="Garamond"/>
          <w:sz w:val="24"/>
          <w:szCs w:val="24"/>
        </w:rPr>
        <w:t>.….….……………………. (ajánlattevő neve) cégjegyzésre jogosult képviselője az</w:t>
      </w:r>
    </w:p>
    <w:p w:rsidR="00AC165A" w:rsidRPr="006D42A7" w:rsidRDefault="00AC165A" w:rsidP="00AC165A">
      <w:pPr>
        <w:widowControl w:val="0"/>
        <w:ind w:right="-1"/>
        <w:jc w:val="both"/>
        <w:rPr>
          <w:rFonts w:ascii="Garamond" w:hAnsi="Garamond"/>
          <w:bCs/>
          <w:sz w:val="24"/>
          <w:szCs w:val="24"/>
        </w:rPr>
      </w:pPr>
    </w:p>
    <w:p w:rsidR="00AC165A" w:rsidRPr="006D42A7" w:rsidRDefault="00AC165A" w:rsidP="00AC165A">
      <w:pPr>
        <w:pStyle w:val="Szvegtrzsbehzssal"/>
        <w:numPr>
          <w:ilvl w:val="12"/>
          <w:numId w:val="0"/>
        </w:numPr>
        <w:jc w:val="center"/>
        <w:rPr>
          <w:rFonts w:ascii="Garamond" w:hAnsi="Garamond"/>
          <w:b/>
          <w:i/>
          <w:szCs w:val="24"/>
        </w:rPr>
      </w:pPr>
      <w:r w:rsidRPr="006D42A7">
        <w:rPr>
          <w:rFonts w:ascii="Garamond" w:hAnsi="Garamond"/>
          <w:b/>
          <w:i/>
          <w:szCs w:val="24"/>
        </w:rPr>
        <w:t>„</w:t>
      </w:r>
      <w:r w:rsidRPr="006D42A7">
        <w:rPr>
          <w:rFonts w:ascii="Garamond" w:hAnsi="Garamond"/>
          <w:b/>
          <w:bCs/>
          <w:i/>
          <w:szCs w:val="24"/>
        </w:rPr>
        <w:t>1 (egy) darab új, félvezető technológiai diffúziós/oxidációs kályha beszerzése és üzembe helyezése az MTA Energiatudományi Kutatóközpont Mikrotechnológiai Laboratóriuma részére</w:t>
      </w:r>
      <w:r w:rsidRPr="006D42A7">
        <w:rPr>
          <w:rFonts w:ascii="Garamond" w:hAnsi="Garamond"/>
          <w:b/>
          <w:i/>
          <w:szCs w:val="24"/>
        </w:rPr>
        <w:t>”</w:t>
      </w:r>
    </w:p>
    <w:p w:rsidR="00AC165A" w:rsidRPr="006D42A7" w:rsidRDefault="00AC165A" w:rsidP="00AC165A">
      <w:pPr>
        <w:pStyle w:val="Szvegtrzsbehzssal"/>
        <w:numPr>
          <w:ilvl w:val="12"/>
          <w:numId w:val="0"/>
        </w:numPr>
        <w:rPr>
          <w:rFonts w:ascii="Garamond" w:hAnsi="Garamond"/>
          <w:szCs w:val="24"/>
        </w:rPr>
      </w:pPr>
    </w:p>
    <w:p w:rsidR="00AC165A" w:rsidRPr="006D42A7" w:rsidRDefault="00AC165A" w:rsidP="00AC165A">
      <w:pPr>
        <w:widowControl w:val="0"/>
        <w:ind w:right="-1"/>
        <w:jc w:val="both"/>
        <w:rPr>
          <w:rFonts w:ascii="Garamond" w:hAnsi="Garamond"/>
          <w:sz w:val="24"/>
          <w:szCs w:val="24"/>
        </w:rPr>
      </w:pPr>
      <w:r w:rsidRPr="006D42A7">
        <w:rPr>
          <w:rFonts w:ascii="Garamond" w:hAnsi="Garamond"/>
          <w:sz w:val="24"/>
          <w:szCs w:val="24"/>
        </w:rPr>
        <w:t xml:space="preserve">tárgyú közbeszerzési eljárásban kijelentem, hogy a(z) </w:t>
      </w:r>
      <w:r w:rsidRPr="006D42A7">
        <w:rPr>
          <w:rFonts w:ascii="Garamond" w:hAnsi="Garamond"/>
          <w:b/>
          <w:sz w:val="24"/>
          <w:szCs w:val="24"/>
        </w:rPr>
        <w:t>……………</w:t>
      </w:r>
      <w:proofErr w:type="gramStart"/>
      <w:r w:rsidRPr="006D42A7">
        <w:rPr>
          <w:rFonts w:ascii="Garamond" w:hAnsi="Garamond"/>
          <w:b/>
          <w:sz w:val="24"/>
          <w:szCs w:val="24"/>
        </w:rPr>
        <w:t>…….</w:t>
      </w:r>
      <w:proofErr w:type="gramEnd"/>
      <w:r w:rsidRPr="006D42A7">
        <w:rPr>
          <w:rFonts w:ascii="Garamond" w:hAnsi="Garamond"/>
          <w:b/>
          <w:sz w:val="24"/>
          <w:szCs w:val="24"/>
        </w:rPr>
        <w:t>……….</w:t>
      </w:r>
      <w:r w:rsidRPr="006D42A7">
        <w:rPr>
          <w:rStyle w:val="Lbjegyzet-hivatkozs"/>
          <w:rFonts w:ascii="Garamond" w:hAnsi="Garamond"/>
          <w:b/>
          <w:sz w:val="24"/>
          <w:szCs w:val="24"/>
        </w:rPr>
        <w:footnoteReference w:id="124"/>
      </w:r>
      <w:r w:rsidRPr="006D42A7">
        <w:rPr>
          <w:rFonts w:ascii="Garamond" w:hAnsi="Garamond"/>
          <w:b/>
          <w:sz w:val="24"/>
          <w:szCs w:val="24"/>
        </w:rPr>
        <w:t xml:space="preserve"> </w:t>
      </w:r>
      <w:r w:rsidRPr="006D42A7">
        <w:rPr>
          <w:rFonts w:ascii="Garamond" w:hAnsi="Garamond"/>
          <w:sz w:val="24"/>
          <w:szCs w:val="24"/>
        </w:rPr>
        <w:t>a Kbt. 47. § (2) bekezdés szerinti felelős fordításban elkészített, magyar nyelven csatolt – eredetileg idegen nyelvű – dokumentum(ok) magyar nyelvű fordításának tartalma mindenben megegyezik az eredeti, idegen nyelvű dokumentum(ok) tartalmával.</w:t>
      </w:r>
    </w:p>
    <w:p w:rsidR="00AC165A" w:rsidRPr="006D42A7" w:rsidRDefault="00AC165A" w:rsidP="00AC165A">
      <w:pPr>
        <w:widowControl w:val="0"/>
        <w:ind w:right="-1"/>
        <w:jc w:val="both"/>
        <w:rPr>
          <w:rFonts w:ascii="Garamond" w:hAnsi="Garamond"/>
          <w:sz w:val="24"/>
          <w:szCs w:val="24"/>
        </w:rPr>
      </w:pPr>
    </w:p>
    <w:p w:rsidR="00AC165A" w:rsidRPr="006D42A7" w:rsidRDefault="00AC165A" w:rsidP="00AC165A">
      <w:pPr>
        <w:widowControl w:val="0"/>
        <w:ind w:right="-1"/>
        <w:jc w:val="both"/>
        <w:rPr>
          <w:rFonts w:ascii="Garamond" w:hAnsi="Garamond"/>
          <w:sz w:val="24"/>
          <w:szCs w:val="24"/>
        </w:rPr>
      </w:pPr>
      <w:r w:rsidRPr="006D42A7">
        <w:rPr>
          <w:rFonts w:ascii="Garamond" w:hAnsi="Garamond"/>
          <w:sz w:val="24"/>
          <w:szCs w:val="24"/>
        </w:rPr>
        <w:t>Kijelentem, hogy cégünk tudomással bír arról, hogy a Kbt. 47. § (2) bekezdés szerinti felelős fordítás tartalmának helyességéért cégünk a felelős.</w:t>
      </w:r>
    </w:p>
    <w:p w:rsidR="00AC165A" w:rsidRPr="006D42A7" w:rsidRDefault="00AC165A" w:rsidP="00AC165A">
      <w:pPr>
        <w:widowControl w:val="0"/>
        <w:ind w:right="-1"/>
        <w:jc w:val="both"/>
        <w:rPr>
          <w:rFonts w:ascii="Garamond" w:hAnsi="Garamond"/>
          <w:sz w:val="24"/>
          <w:szCs w:val="24"/>
        </w:rPr>
      </w:pPr>
    </w:p>
    <w:p w:rsidR="00AC165A" w:rsidRPr="006D42A7" w:rsidRDefault="00AC165A" w:rsidP="00AC165A">
      <w:pPr>
        <w:widowControl w:val="0"/>
        <w:ind w:right="-1"/>
        <w:jc w:val="both"/>
        <w:rPr>
          <w:rFonts w:ascii="Garamond" w:hAnsi="Garamond"/>
          <w:sz w:val="24"/>
          <w:szCs w:val="24"/>
        </w:rPr>
      </w:pPr>
    </w:p>
    <w:p w:rsidR="00AC165A" w:rsidRPr="006D42A7" w:rsidRDefault="00AC165A" w:rsidP="00AC165A">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AC165A" w:rsidRPr="006D42A7" w:rsidTr="00AC165A">
        <w:trPr>
          <w:trHeight w:val="420"/>
        </w:trPr>
        <w:tc>
          <w:tcPr>
            <w:tcW w:w="4643" w:type="dxa"/>
          </w:tcPr>
          <w:p w:rsidR="00AC165A" w:rsidRPr="006D42A7" w:rsidRDefault="00AC165A" w:rsidP="00AC165A">
            <w:pPr>
              <w:rPr>
                <w:rFonts w:ascii="Garamond" w:hAnsi="Garamond"/>
                <w:sz w:val="24"/>
                <w:szCs w:val="24"/>
              </w:rPr>
            </w:pPr>
            <w:r w:rsidRPr="006D42A7">
              <w:rPr>
                <w:rFonts w:ascii="Garamond" w:hAnsi="Garamond"/>
                <w:sz w:val="24"/>
                <w:szCs w:val="24"/>
              </w:rPr>
              <w:t>Kelt: ………………………………………….</w:t>
            </w:r>
          </w:p>
          <w:p w:rsidR="00AC165A" w:rsidRPr="006D42A7" w:rsidRDefault="00AC165A" w:rsidP="00AC165A">
            <w:pPr>
              <w:rPr>
                <w:rFonts w:ascii="Garamond" w:hAnsi="Garamond"/>
                <w:sz w:val="24"/>
                <w:szCs w:val="24"/>
              </w:rPr>
            </w:pPr>
          </w:p>
          <w:p w:rsidR="00AC165A" w:rsidRPr="006D42A7" w:rsidRDefault="00AC165A" w:rsidP="00AC165A">
            <w:pPr>
              <w:rPr>
                <w:rFonts w:ascii="Garamond" w:hAnsi="Garamond"/>
                <w:sz w:val="24"/>
                <w:szCs w:val="24"/>
              </w:rPr>
            </w:pPr>
          </w:p>
        </w:tc>
        <w:tc>
          <w:tcPr>
            <w:tcW w:w="4643" w:type="dxa"/>
          </w:tcPr>
          <w:p w:rsidR="00AC165A" w:rsidRPr="006D42A7" w:rsidRDefault="00AC165A" w:rsidP="00AC165A">
            <w:pPr>
              <w:rPr>
                <w:rFonts w:ascii="Garamond" w:hAnsi="Garamond"/>
                <w:sz w:val="24"/>
                <w:szCs w:val="24"/>
              </w:rPr>
            </w:pPr>
          </w:p>
          <w:p w:rsidR="00AC165A" w:rsidRPr="006D42A7" w:rsidRDefault="00AC165A" w:rsidP="00AC165A">
            <w:pPr>
              <w:rPr>
                <w:rFonts w:ascii="Garamond" w:hAnsi="Garamond"/>
                <w:sz w:val="24"/>
                <w:szCs w:val="24"/>
              </w:rPr>
            </w:pPr>
          </w:p>
        </w:tc>
      </w:tr>
      <w:tr w:rsidR="00AC165A" w:rsidRPr="006D42A7" w:rsidTr="00AC165A">
        <w:tc>
          <w:tcPr>
            <w:tcW w:w="4643" w:type="dxa"/>
            <w:tcMar>
              <w:top w:w="0" w:type="dxa"/>
              <w:left w:w="108" w:type="dxa"/>
              <w:bottom w:w="0" w:type="dxa"/>
              <w:right w:w="108" w:type="dxa"/>
            </w:tcMar>
          </w:tcPr>
          <w:p w:rsidR="00AC165A" w:rsidRPr="006D42A7" w:rsidRDefault="00AC165A" w:rsidP="00AC165A">
            <w:pPr>
              <w:rPr>
                <w:rFonts w:ascii="Garamond" w:hAnsi="Garamond"/>
                <w:sz w:val="24"/>
                <w:szCs w:val="24"/>
              </w:rPr>
            </w:pPr>
          </w:p>
        </w:tc>
        <w:tc>
          <w:tcPr>
            <w:tcW w:w="4643" w:type="dxa"/>
            <w:tcMar>
              <w:top w:w="0" w:type="dxa"/>
              <w:left w:w="108" w:type="dxa"/>
              <w:bottom w:w="0" w:type="dxa"/>
              <w:right w:w="108" w:type="dxa"/>
            </w:tcMar>
            <w:hideMark/>
          </w:tcPr>
          <w:p w:rsidR="00AC165A" w:rsidRPr="006D42A7" w:rsidRDefault="00AC165A" w:rsidP="00AC165A">
            <w:pPr>
              <w:jc w:val="center"/>
              <w:rPr>
                <w:rFonts w:ascii="Garamond" w:hAnsi="Garamond"/>
                <w:sz w:val="24"/>
                <w:szCs w:val="24"/>
              </w:rPr>
            </w:pPr>
            <w:r w:rsidRPr="006D42A7">
              <w:rPr>
                <w:rFonts w:ascii="Garamond" w:hAnsi="Garamond"/>
                <w:sz w:val="24"/>
                <w:szCs w:val="24"/>
              </w:rPr>
              <w:t>………………………………………………</w:t>
            </w:r>
          </w:p>
          <w:p w:rsidR="00AC165A" w:rsidRPr="006D42A7" w:rsidRDefault="00AC165A" w:rsidP="00AC165A">
            <w:pPr>
              <w:jc w:val="center"/>
              <w:rPr>
                <w:rFonts w:ascii="Garamond" w:hAnsi="Garamond"/>
                <w:sz w:val="24"/>
                <w:szCs w:val="24"/>
              </w:rPr>
            </w:pPr>
            <w:r w:rsidRPr="006D42A7">
              <w:rPr>
                <w:rFonts w:ascii="Garamond" w:hAnsi="Garamond"/>
                <w:sz w:val="24"/>
                <w:szCs w:val="24"/>
              </w:rPr>
              <w:t>cégszerű aláírás</w:t>
            </w:r>
          </w:p>
        </w:tc>
      </w:tr>
    </w:tbl>
    <w:p w:rsidR="00AC165A" w:rsidRPr="006D42A7" w:rsidRDefault="00AC165A" w:rsidP="00AC165A">
      <w:pPr>
        <w:jc w:val="right"/>
        <w:rPr>
          <w:rFonts w:ascii="Garamond" w:hAnsi="Garamond"/>
          <w:sz w:val="24"/>
          <w:szCs w:val="24"/>
        </w:rPr>
      </w:pPr>
    </w:p>
    <w:p w:rsidR="00AC165A" w:rsidRPr="006D42A7" w:rsidRDefault="00AC165A" w:rsidP="00AC165A">
      <w:pPr>
        <w:pStyle w:val="Szvegtrzsbehzssal3"/>
        <w:widowControl w:val="0"/>
        <w:ind w:left="0" w:firstLine="0"/>
        <w:rPr>
          <w:rFonts w:ascii="Garamond" w:hAnsi="Garamond"/>
          <w:b/>
          <w:szCs w:val="24"/>
        </w:rPr>
      </w:pPr>
      <w:r w:rsidRPr="006D42A7">
        <w:rPr>
          <w:rFonts w:ascii="Garamond" w:hAnsi="Garamond"/>
          <w:szCs w:val="24"/>
        </w:rPr>
        <w:br w:type="page"/>
      </w:r>
    </w:p>
    <w:p w:rsidR="00AC165A" w:rsidRPr="006D42A7" w:rsidRDefault="00AC165A" w:rsidP="00AC165A">
      <w:pPr>
        <w:pStyle w:val="Szvegtrzsbehzssal3"/>
        <w:widowControl w:val="0"/>
        <w:ind w:left="567" w:firstLine="0"/>
        <w:jc w:val="right"/>
        <w:rPr>
          <w:rFonts w:ascii="Garamond" w:hAnsi="Garamond"/>
          <w:b/>
          <w:szCs w:val="24"/>
        </w:rPr>
      </w:pPr>
      <w:r w:rsidRPr="006D42A7">
        <w:rPr>
          <w:rFonts w:ascii="Garamond" w:hAnsi="Garamond"/>
          <w:b/>
          <w:szCs w:val="24"/>
        </w:rPr>
        <w:lastRenderedPageBreak/>
        <w:t>24. melléklet</w:t>
      </w:r>
    </w:p>
    <w:p w:rsidR="00AC165A" w:rsidRPr="006D42A7" w:rsidRDefault="00AC165A" w:rsidP="00AC165A">
      <w:pPr>
        <w:rPr>
          <w:rFonts w:ascii="Garamond" w:hAnsi="Garamond"/>
          <w:sz w:val="24"/>
          <w:szCs w:val="24"/>
        </w:rPr>
      </w:pPr>
    </w:p>
    <w:p w:rsidR="00AC165A" w:rsidRPr="006D42A7" w:rsidRDefault="00AC165A" w:rsidP="00AC165A">
      <w:pPr>
        <w:pStyle w:val="Szvegtrzsbehzssal3"/>
        <w:numPr>
          <w:ilvl w:val="12"/>
          <w:numId w:val="0"/>
        </w:numPr>
        <w:shd w:val="clear" w:color="auto" w:fill="E0E0E0"/>
        <w:jc w:val="center"/>
        <w:rPr>
          <w:rFonts w:ascii="Garamond" w:hAnsi="Garamond"/>
          <w:b/>
          <w:bCs/>
          <w:caps/>
          <w:szCs w:val="24"/>
        </w:rPr>
      </w:pPr>
      <w:r w:rsidRPr="006D42A7">
        <w:rPr>
          <w:rFonts w:ascii="Garamond" w:hAnsi="Garamond"/>
          <w:b/>
          <w:bCs/>
          <w:caps/>
          <w:szCs w:val="24"/>
        </w:rPr>
        <w:t xml:space="preserve">az eredetileg nem a kért valutanemben rendelkezésre álló adatok átszámítása </w:t>
      </w:r>
      <w:r w:rsidRPr="006D42A7">
        <w:rPr>
          <w:rFonts w:ascii="Garamond" w:hAnsi="Garamond"/>
          <w:b/>
          <w:szCs w:val="24"/>
          <w:vertAlign w:val="superscript"/>
        </w:rPr>
        <w:footnoteReference w:id="125"/>
      </w:r>
      <w:r w:rsidRPr="006D42A7">
        <w:rPr>
          <w:rFonts w:ascii="Garamond" w:hAnsi="Garamond"/>
          <w:b/>
          <w:bCs/>
          <w:caps/>
          <w:szCs w:val="24"/>
        </w:rPr>
        <w:t xml:space="preserve"> </w:t>
      </w:r>
      <w:bookmarkStart w:id="42" w:name="_Hlk499568830"/>
      <w:r w:rsidRPr="006D42A7">
        <w:rPr>
          <w:rStyle w:val="Lbjegyzet-hivatkozs"/>
          <w:rFonts w:ascii="Garamond" w:hAnsi="Garamond"/>
          <w:b/>
          <w:bCs/>
          <w:caps/>
          <w:szCs w:val="24"/>
        </w:rPr>
        <w:footnoteReference w:id="126"/>
      </w:r>
      <w:bookmarkEnd w:id="42"/>
    </w:p>
    <w:p w:rsidR="00AC165A" w:rsidRPr="006D42A7" w:rsidRDefault="00AC165A" w:rsidP="00AC165A">
      <w:pPr>
        <w:rPr>
          <w:rFonts w:ascii="Garamond" w:hAnsi="Garamond"/>
          <w:sz w:val="24"/>
          <w:szCs w:val="24"/>
        </w:rPr>
      </w:pPr>
    </w:p>
    <w:p w:rsidR="00AC165A" w:rsidRPr="006D42A7" w:rsidRDefault="00AC165A" w:rsidP="00AC165A">
      <w:pPr>
        <w:numPr>
          <w:ilvl w:val="12"/>
          <w:numId w:val="0"/>
        </w:numPr>
        <w:jc w:val="both"/>
        <w:rPr>
          <w:rFonts w:ascii="Garamond" w:hAnsi="Garamond"/>
          <w:bCs/>
          <w:sz w:val="24"/>
          <w:szCs w:val="24"/>
        </w:rPr>
      </w:pPr>
    </w:p>
    <w:p w:rsidR="00AC165A" w:rsidRPr="006D42A7" w:rsidRDefault="00AC165A" w:rsidP="00AC165A">
      <w:pPr>
        <w:widowControl w:val="0"/>
        <w:ind w:right="-1"/>
        <w:jc w:val="both"/>
        <w:rPr>
          <w:rFonts w:ascii="Garamond" w:hAnsi="Garamond"/>
          <w:sz w:val="24"/>
          <w:szCs w:val="24"/>
        </w:rPr>
      </w:pPr>
      <w:r w:rsidRPr="006D42A7">
        <w:rPr>
          <w:rFonts w:ascii="Garamond" w:hAnsi="Garamond"/>
          <w:sz w:val="24"/>
          <w:szCs w:val="24"/>
        </w:rPr>
        <w:t>Alulírott ………</w:t>
      </w:r>
      <w:proofErr w:type="gramStart"/>
      <w:r w:rsidRPr="006D42A7">
        <w:rPr>
          <w:rFonts w:ascii="Garamond" w:hAnsi="Garamond"/>
          <w:sz w:val="24"/>
          <w:szCs w:val="24"/>
        </w:rPr>
        <w:t>…….</w:t>
      </w:r>
      <w:proofErr w:type="gramEnd"/>
      <w:r w:rsidRPr="006D42A7">
        <w:rPr>
          <w:rFonts w:ascii="Garamond" w:hAnsi="Garamond"/>
          <w:sz w:val="24"/>
          <w:szCs w:val="24"/>
        </w:rPr>
        <w:t>…….…………..….…… (név), mint a(z) …</w:t>
      </w:r>
      <w:proofErr w:type="gramStart"/>
      <w:r w:rsidRPr="006D42A7">
        <w:rPr>
          <w:rFonts w:ascii="Garamond" w:hAnsi="Garamond"/>
          <w:sz w:val="24"/>
          <w:szCs w:val="24"/>
        </w:rPr>
        <w:t>…….</w:t>
      </w:r>
      <w:proofErr w:type="gramEnd"/>
      <w:r w:rsidRPr="006D42A7">
        <w:rPr>
          <w:rFonts w:ascii="Garamond" w:hAnsi="Garamond"/>
          <w:sz w:val="24"/>
          <w:szCs w:val="24"/>
        </w:rPr>
        <w:t>.….….……………………. (ajánlattevő neve) cégjegyzésre jogosult képviselője az</w:t>
      </w:r>
    </w:p>
    <w:p w:rsidR="00AC165A" w:rsidRPr="006D42A7" w:rsidRDefault="00AC165A" w:rsidP="00AC165A">
      <w:pPr>
        <w:widowControl w:val="0"/>
        <w:ind w:right="-1"/>
        <w:jc w:val="both"/>
        <w:rPr>
          <w:rFonts w:ascii="Garamond" w:hAnsi="Garamond"/>
          <w:bCs/>
          <w:sz w:val="24"/>
          <w:szCs w:val="24"/>
        </w:rPr>
      </w:pPr>
    </w:p>
    <w:p w:rsidR="00AC165A" w:rsidRPr="006D42A7" w:rsidRDefault="00AC165A" w:rsidP="00AC165A">
      <w:pPr>
        <w:pStyle w:val="Szvegtrzsbehzssal"/>
        <w:numPr>
          <w:ilvl w:val="12"/>
          <w:numId w:val="0"/>
        </w:numPr>
        <w:jc w:val="center"/>
        <w:rPr>
          <w:rFonts w:ascii="Garamond" w:hAnsi="Garamond"/>
          <w:b/>
          <w:i/>
          <w:szCs w:val="24"/>
        </w:rPr>
      </w:pPr>
      <w:r w:rsidRPr="006D42A7">
        <w:rPr>
          <w:rFonts w:ascii="Garamond" w:hAnsi="Garamond"/>
          <w:b/>
          <w:i/>
          <w:szCs w:val="24"/>
        </w:rPr>
        <w:t>„</w:t>
      </w:r>
      <w:r w:rsidRPr="006D42A7">
        <w:rPr>
          <w:rFonts w:ascii="Garamond" w:hAnsi="Garamond"/>
          <w:b/>
          <w:bCs/>
          <w:i/>
          <w:szCs w:val="24"/>
        </w:rPr>
        <w:t>1 (egy) darab új, félvezető technológiai diffúziós/oxidációs kályha beszerzése és üzembe helyezése az MTA Energiatudományi Kutatóközpont Mikrotechnológiai Laboratóriuma részére</w:t>
      </w:r>
      <w:r w:rsidRPr="006D42A7">
        <w:rPr>
          <w:rFonts w:ascii="Garamond" w:hAnsi="Garamond"/>
          <w:b/>
          <w:i/>
          <w:szCs w:val="24"/>
        </w:rPr>
        <w:t>”</w:t>
      </w:r>
    </w:p>
    <w:p w:rsidR="00AC165A" w:rsidRPr="006D42A7" w:rsidRDefault="00AC165A" w:rsidP="00AC165A">
      <w:pPr>
        <w:pStyle w:val="Szvegtrzsbehzssal"/>
        <w:numPr>
          <w:ilvl w:val="12"/>
          <w:numId w:val="0"/>
        </w:numPr>
        <w:rPr>
          <w:rFonts w:ascii="Garamond" w:hAnsi="Garamond"/>
          <w:szCs w:val="24"/>
        </w:rPr>
      </w:pPr>
    </w:p>
    <w:p w:rsidR="00AC165A" w:rsidRPr="006D42A7" w:rsidRDefault="00AC165A" w:rsidP="00AC165A">
      <w:pPr>
        <w:widowControl w:val="0"/>
        <w:ind w:right="-1"/>
        <w:jc w:val="both"/>
        <w:rPr>
          <w:rFonts w:ascii="Garamond" w:hAnsi="Garamond"/>
          <w:sz w:val="24"/>
          <w:szCs w:val="24"/>
        </w:rPr>
      </w:pPr>
      <w:r w:rsidRPr="006D42A7">
        <w:rPr>
          <w:rFonts w:ascii="Garamond" w:hAnsi="Garamond"/>
          <w:sz w:val="24"/>
          <w:szCs w:val="24"/>
        </w:rPr>
        <w:t xml:space="preserve">tárgyú közbeszerzési eljárásban kijelentem, hogy a(z) </w:t>
      </w:r>
      <w:r w:rsidRPr="006D42A7">
        <w:rPr>
          <w:rFonts w:ascii="Garamond" w:hAnsi="Garamond"/>
          <w:b/>
          <w:sz w:val="24"/>
          <w:szCs w:val="24"/>
        </w:rPr>
        <w:t>……………</w:t>
      </w:r>
      <w:proofErr w:type="gramStart"/>
      <w:r w:rsidRPr="006D42A7">
        <w:rPr>
          <w:rFonts w:ascii="Garamond" w:hAnsi="Garamond"/>
          <w:b/>
          <w:sz w:val="24"/>
          <w:szCs w:val="24"/>
        </w:rPr>
        <w:t>…….</w:t>
      </w:r>
      <w:proofErr w:type="gramEnd"/>
      <w:r w:rsidRPr="006D42A7">
        <w:rPr>
          <w:rFonts w:ascii="Garamond" w:hAnsi="Garamond"/>
          <w:b/>
          <w:sz w:val="24"/>
          <w:szCs w:val="24"/>
        </w:rPr>
        <w:t>……….</w:t>
      </w:r>
      <w:r w:rsidRPr="006D42A7">
        <w:rPr>
          <w:rStyle w:val="Lbjegyzet-hivatkozs"/>
          <w:rFonts w:ascii="Garamond" w:hAnsi="Garamond"/>
          <w:b/>
          <w:sz w:val="24"/>
          <w:szCs w:val="24"/>
        </w:rPr>
        <w:footnoteReference w:id="127"/>
      </w:r>
      <w:r w:rsidRPr="006D42A7">
        <w:rPr>
          <w:rFonts w:ascii="Garamond" w:hAnsi="Garamond"/>
          <w:sz w:val="24"/>
          <w:szCs w:val="24"/>
        </w:rPr>
        <w:t xml:space="preserve"> szereplő, eredetileg nem </w:t>
      </w:r>
      <w:r w:rsidR="006D42A7" w:rsidRPr="006D42A7">
        <w:rPr>
          <w:rFonts w:ascii="Garamond" w:hAnsi="Garamond"/>
          <w:sz w:val="24"/>
          <w:szCs w:val="24"/>
        </w:rPr>
        <w:t>HUF</w:t>
      </w:r>
      <w:r w:rsidRPr="006D42A7">
        <w:rPr>
          <w:rFonts w:ascii="Garamond" w:hAnsi="Garamond"/>
          <w:sz w:val="24"/>
          <w:szCs w:val="24"/>
        </w:rPr>
        <w:t>-ban rendelkezésre álló adatok átszámítása a következőképpen történik:</w:t>
      </w:r>
      <w:r w:rsidRPr="006D42A7">
        <w:rPr>
          <w:rStyle w:val="Lbjegyzet-hivatkozs"/>
          <w:rFonts w:ascii="Garamond" w:eastAsia="Calibri" w:hAnsi="Garamond"/>
          <w:b/>
          <w:sz w:val="24"/>
          <w:szCs w:val="24"/>
          <w:lang w:eastAsia="en-US"/>
        </w:rPr>
        <w:footnoteReference w:id="128"/>
      </w:r>
    </w:p>
    <w:p w:rsidR="00AC165A" w:rsidRPr="006D42A7" w:rsidRDefault="00AC165A" w:rsidP="00AC165A">
      <w:pPr>
        <w:widowControl w:val="0"/>
        <w:ind w:right="-1"/>
        <w:jc w:val="both"/>
        <w:rPr>
          <w:rFonts w:ascii="Garamond" w:hAnsi="Garamond"/>
          <w:sz w:val="24"/>
          <w:szCs w:val="24"/>
        </w:rPr>
      </w:pPr>
    </w:p>
    <w:p w:rsidR="00AC165A" w:rsidRPr="006D42A7" w:rsidRDefault="00AC165A" w:rsidP="00AC165A">
      <w:pPr>
        <w:widowControl w:val="0"/>
        <w:ind w:left="426" w:right="-1"/>
        <w:jc w:val="both"/>
        <w:rPr>
          <w:rFonts w:ascii="Garamond" w:hAnsi="Garamond"/>
          <w:sz w:val="24"/>
          <w:szCs w:val="24"/>
        </w:rPr>
      </w:pPr>
      <w:r w:rsidRPr="006D42A7">
        <w:rPr>
          <w:rFonts w:ascii="Garamond" w:hAnsi="Garamond"/>
          <w:sz w:val="24"/>
          <w:szCs w:val="24"/>
        </w:rPr>
        <w:t>Oldalszám:</w:t>
      </w:r>
      <w:r w:rsidRPr="006D42A7">
        <w:rPr>
          <w:rFonts w:ascii="Garamond" w:hAnsi="Garamond"/>
          <w:sz w:val="24"/>
          <w:szCs w:val="24"/>
        </w:rPr>
        <w:tab/>
      </w:r>
      <w:r w:rsidRPr="006D42A7">
        <w:rPr>
          <w:rFonts w:ascii="Garamond" w:hAnsi="Garamond"/>
          <w:sz w:val="24"/>
          <w:szCs w:val="24"/>
        </w:rPr>
        <w:tab/>
      </w:r>
      <w:r w:rsidRPr="006D42A7">
        <w:rPr>
          <w:rFonts w:ascii="Garamond" w:hAnsi="Garamond"/>
          <w:sz w:val="24"/>
          <w:szCs w:val="24"/>
        </w:rPr>
        <w:tab/>
        <w:t>…………………………</w:t>
      </w:r>
    </w:p>
    <w:p w:rsidR="00AC165A" w:rsidRPr="006D42A7" w:rsidRDefault="00AC165A" w:rsidP="00AC165A">
      <w:pPr>
        <w:widowControl w:val="0"/>
        <w:ind w:left="426" w:right="-1"/>
        <w:jc w:val="both"/>
        <w:rPr>
          <w:rFonts w:ascii="Garamond" w:hAnsi="Garamond"/>
          <w:sz w:val="24"/>
          <w:szCs w:val="24"/>
        </w:rPr>
      </w:pPr>
      <w:r w:rsidRPr="006D42A7">
        <w:rPr>
          <w:rFonts w:ascii="Garamond" w:hAnsi="Garamond"/>
          <w:sz w:val="24"/>
          <w:szCs w:val="24"/>
        </w:rPr>
        <w:t>Eredeti valutanem:</w:t>
      </w:r>
      <w:r w:rsidRPr="006D42A7">
        <w:rPr>
          <w:rFonts w:ascii="Garamond" w:hAnsi="Garamond"/>
          <w:sz w:val="24"/>
          <w:szCs w:val="24"/>
        </w:rPr>
        <w:tab/>
      </w:r>
      <w:r w:rsidRPr="006D42A7">
        <w:rPr>
          <w:rFonts w:ascii="Garamond" w:hAnsi="Garamond"/>
          <w:sz w:val="24"/>
          <w:szCs w:val="24"/>
        </w:rPr>
        <w:tab/>
        <w:t>…………………………</w:t>
      </w:r>
    </w:p>
    <w:p w:rsidR="00AC165A" w:rsidRPr="006D42A7" w:rsidRDefault="00AC165A" w:rsidP="00AC165A">
      <w:pPr>
        <w:widowControl w:val="0"/>
        <w:ind w:left="426" w:right="-1"/>
        <w:jc w:val="both"/>
        <w:rPr>
          <w:rFonts w:ascii="Garamond" w:hAnsi="Garamond"/>
          <w:sz w:val="24"/>
          <w:szCs w:val="24"/>
        </w:rPr>
      </w:pPr>
      <w:r w:rsidRPr="006D42A7">
        <w:rPr>
          <w:rFonts w:ascii="Garamond" w:hAnsi="Garamond"/>
          <w:sz w:val="24"/>
          <w:szCs w:val="24"/>
        </w:rPr>
        <w:t>Érték (eredeti valutában):</w:t>
      </w:r>
      <w:r w:rsidRPr="006D42A7">
        <w:rPr>
          <w:rFonts w:ascii="Garamond" w:hAnsi="Garamond"/>
          <w:sz w:val="24"/>
          <w:szCs w:val="24"/>
        </w:rPr>
        <w:tab/>
      </w:r>
      <w:r w:rsidRPr="006D42A7">
        <w:rPr>
          <w:rFonts w:ascii="Garamond" w:hAnsi="Garamond"/>
          <w:sz w:val="24"/>
          <w:szCs w:val="24"/>
        </w:rPr>
        <w:tab/>
        <w:t>…………………………</w:t>
      </w:r>
    </w:p>
    <w:p w:rsidR="00AC165A" w:rsidRPr="006D42A7" w:rsidRDefault="00AC165A" w:rsidP="00AC165A">
      <w:pPr>
        <w:widowControl w:val="0"/>
        <w:ind w:left="426" w:right="-1"/>
        <w:jc w:val="both"/>
        <w:rPr>
          <w:rFonts w:ascii="Garamond" w:hAnsi="Garamond"/>
          <w:sz w:val="24"/>
          <w:szCs w:val="24"/>
        </w:rPr>
      </w:pPr>
      <w:r w:rsidRPr="006D42A7">
        <w:rPr>
          <w:rFonts w:ascii="Garamond" w:hAnsi="Garamond"/>
          <w:sz w:val="24"/>
          <w:szCs w:val="24"/>
        </w:rPr>
        <w:t>Dátum:</w:t>
      </w:r>
      <w:r w:rsidRPr="006D42A7">
        <w:rPr>
          <w:rStyle w:val="Lbjegyzet-hivatkozs"/>
          <w:rFonts w:ascii="Garamond" w:eastAsia="Calibri" w:hAnsi="Garamond"/>
          <w:b/>
          <w:sz w:val="24"/>
          <w:szCs w:val="24"/>
          <w:lang w:eastAsia="en-US"/>
        </w:rPr>
        <w:footnoteReference w:id="129"/>
      </w:r>
      <w:r w:rsidRPr="006D42A7">
        <w:rPr>
          <w:rFonts w:ascii="Garamond" w:hAnsi="Garamond"/>
          <w:sz w:val="24"/>
          <w:szCs w:val="24"/>
        </w:rPr>
        <w:tab/>
      </w:r>
      <w:r w:rsidRPr="006D42A7">
        <w:rPr>
          <w:rFonts w:ascii="Garamond" w:hAnsi="Garamond"/>
          <w:sz w:val="24"/>
          <w:szCs w:val="24"/>
        </w:rPr>
        <w:tab/>
      </w:r>
      <w:r w:rsidRPr="006D42A7">
        <w:rPr>
          <w:rFonts w:ascii="Garamond" w:hAnsi="Garamond"/>
          <w:sz w:val="24"/>
          <w:szCs w:val="24"/>
        </w:rPr>
        <w:tab/>
      </w:r>
      <w:r w:rsidRPr="006D42A7">
        <w:rPr>
          <w:rFonts w:ascii="Garamond" w:hAnsi="Garamond"/>
          <w:sz w:val="24"/>
          <w:szCs w:val="24"/>
        </w:rPr>
        <w:tab/>
        <w:t>…………………………</w:t>
      </w:r>
    </w:p>
    <w:p w:rsidR="00AC165A" w:rsidRPr="006D42A7" w:rsidRDefault="00AC165A" w:rsidP="00AC165A">
      <w:pPr>
        <w:widowControl w:val="0"/>
        <w:ind w:left="426" w:right="-1"/>
        <w:jc w:val="both"/>
        <w:rPr>
          <w:rFonts w:ascii="Garamond" w:hAnsi="Garamond"/>
          <w:sz w:val="24"/>
          <w:szCs w:val="24"/>
        </w:rPr>
      </w:pPr>
      <w:r w:rsidRPr="006D42A7">
        <w:rPr>
          <w:rFonts w:ascii="Garamond" w:hAnsi="Garamond"/>
          <w:sz w:val="24"/>
          <w:szCs w:val="24"/>
        </w:rPr>
        <w:t>Árfolyam:</w:t>
      </w:r>
      <w:r w:rsidRPr="006D42A7">
        <w:rPr>
          <w:rStyle w:val="Lbjegyzet-hivatkozs"/>
          <w:rFonts w:ascii="Garamond" w:eastAsia="Calibri" w:hAnsi="Garamond"/>
          <w:b/>
          <w:sz w:val="24"/>
          <w:szCs w:val="24"/>
          <w:lang w:eastAsia="en-US"/>
        </w:rPr>
        <w:footnoteReference w:id="130"/>
      </w:r>
      <w:r w:rsidRPr="006D42A7">
        <w:rPr>
          <w:rFonts w:ascii="Garamond" w:hAnsi="Garamond"/>
          <w:sz w:val="24"/>
          <w:szCs w:val="24"/>
        </w:rPr>
        <w:tab/>
      </w:r>
      <w:r w:rsidRPr="006D42A7">
        <w:rPr>
          <w:rFonts w:ascii="Garamond" w:hAnsi="Garamond"/>
          <w:sz w:val="24"/>
          <w:szCs w:val="24"/>
        </w:rPr>
        <w:tab/>
      </w:r>
      <w:r w:rsidRPr="006D42A7">
        <w:rPr>
          <w:rFonts w:ascii="Garamond" w:hAnsi="Garamond"/>
          <w:sz w:val="24"/>
          <w:szCs w:val="24"/>
        </w:rPr>
        <w:tab/>
        <w:t>…………………………</w:t>
      </w:r>
    </w:p>
    <w:p w:rsidR="00AC165A" w:rsidRPr="006D42A7" w:rsidRDefault="00AC165A" w:rsidP="00AC165A">
      <w:pPr>
        <w:widowControl w:val="0"/>
        <w:ind w:left="426" w:right="-1"/>
        <w:jc w:val="both"/>
        <w:rPr>
          <w:rFonts w:ascii="Garamond" w:hAnsi="Garamond"/>
          <w:sz w:val="24"/>
          <w:szCs w:val="24"/>
        </w:rPr>
      </w:pPr>
      <w:r w:rsidRPr="006D42A7">
        <w:rPr>
          <w:rFonts w:ascii="Garamond" w:hAnsi="Garamond"/>
          <w:sz w:val="24"/>
          <w:szCs w:val="24"/>
        </w:rPr>
        <w:t>Átszámított érték (</w:t>
      </w:r>
      <w:r w:rsidR="006D42A7" w:rsidRPr="006D42A7">
        <w:rPr>
          <w:rFonts w:ascii="Garamond" w:hAnsi="Garamond"/>
          <w:sz w:val="24"/>
          <w:szCs w:val="24"/>
        </w:rPr>
        <w:t>HUF</w:t>
      </w:r>
      <w:r w:rsidRPr="006D42A7">
        <w:rPr>
          <w:rFonts w:ascii="Garamond" w:hAnsi="Garamond"/>
          <w:sz w:val="24"/>
          <w:szCs w:val="24"/>
        </w:rPr>
        <w:t>-ban):</w:t>
      </w:r>
      <w:r w:rsidRPr="006D42A7">
        <w:rPr>
          <w:rFonts w:ascii="Garamond" w:hAnsi="Garamond"/>
          <w:sz w:val="24"/>
          <w:szCs w:val="24"/>
        </w:rPr>
        <w:tab/>
        <w:t>…………………………</w:t>
      </w:r>
    </w:p>
    <w:p w:rsidR="00AC165A" w:rsidRPr="006D42A7" w:rsidRDefault="00AC165A" w:rsidP="00AC165A">
      <w:pPr>
        <w:widowControl w:val="0"/>
        <w:ind w:left="284" w:right="-1"/>
        <w:jc w:val="both"/>
        <w:rPr>
          <w:rFonts w:ascii="Garamond" w:hAnsi="Garamond"/>
          <w:sz w:val="24"/>
          <w:szCs w:val="24"/>
        </w:rPr>
      </w:pPr>
    </w:p>
    <w:p w:rsidR="00AC165A" w:rsidRPr="006D42A7" w:rsidRDefault="00AC165A" w:rsidP="00AC165A">
      <w:pPr>
        <w:widowControl w:val="0"/>
        <w:ind w:right="-1"/>
        <w:jc w:val="both"/>
        <w:rPr>
          <w:rFonts w:ascii="Garamond" w:hAnsi="Garamond"/>
          <w:sz w:val="24"/>
          <w:szCs w:val="24"/>
        </w:rPr>
      </w:pPr>
    </w:p>
    <w:p w:rsidR="00AC165A" w:rsidRPr="006D42A7" w:rsidRDefault="00AC165A" w:rsidP="00AC165A">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AC165A" w:rsidRPr="006D42A7" w:rsidTr="00AC165A">
        <w:trPr>
          <w:trHeight w:val="420"/>
        </w:trPr>
        <w:tc>
          <w:tcPr>
            <w:tcW w:w="4643" w:type="dxa"/>
          </w:tcPr>
          <w:p w:rsidR="00AC165A" w:rsidRPr="006D42A7" w:rsidRDefault="00AC165A" w:rsidP="00AC165A">
            <w:pPr>
              <w:rPr>
                <w:rFonts w:ascii="Garamond" w:hAnsi="Garamond"/>
                <w:sz w:val="24"/>
                <w:szCs w:val="24"/>
              </w:rPr>
            </w:pPr>
            <w:r w:rsidRPr="006D42A7">
              <w:rPr>
                <w:rFonts w:ascii="Garamond" w:hAnsi="Garamond"/>
                <w:sz w:val="24"/>
                <w:szCs w:val="24"/>
              </w:rPr>
              <w:t>Kelt: ………………………………………….</w:t>
            </w:r>
          </w:p>
          <w:p w:rsidR="00AC165A" w:rsidRPr="006D42A7" w:rsidRDefault="00AC165A" w:rsidP="00AC165A">
            <w:pPr>
              <w:rPr>
                <w:rFonts w:ascii="Garamond" w:hAnsi="Garamond"/>
                <w:sz w:val="24"/>
                <w:szCs w:val="24"/>
              </w:rPr>
            </w:pPr>
          </w:p>
          <w:p w:rsidR="00AC165A" w:rsidRPr="006D42A7" w:rsidRDefault="00AC165A" w:rsidP="00AC165A">
            <w:pPr>
              <w:rPr>
                <w:rFonts w:ascii="Garamond" w:hAnsi="Garamond"/>
                <w:sz w:val="24"/>
                <w:szCs w:val="24"/>
              </w:rPr>
            </w:pPr>
          </w:p>
        </w:tc>
        <w:tc>
          <w:tcPr>
            <w:tcW w:w="4643" w:type="dxa"/>
          </w:tcPr>
          <w:p w:rsidR="00AC165A" w:rsidRPr="006D42A7" w:rsidRDefault="00AC165A" w:rsidP="00AC165A">
            <w:pPr>
              <w:rPr>
                <w:rFonts w:ascii="Garamond" w:hAnsi="Garamond"/>
                <w:sz w:val="24"/>
                <w:szCs w:val="24"/>
              </w:rPr>
            </w:pPr>
          </w:p>
          <w:p w:rsidR="00AC165A" w:rsidRPr="006D42A7" w:rsidRDefault="00AC165A" w:rsidP="00AC165A">
            <w:pPr>
              <w:rPr>
                <w:rFonts w:ascii="Garamond" w:hAnsi="Garamond"/>
                <w:sz w:val="24"/>
                <w:szCs w:val="24"/>
              </w:rPr>
            </w:pPr>
          </w:p>
        </w:tc>
      </w:tr>
      <w:tr w:rsidR="00AC165A" w:rsidRPr="006D42A7" w:rsidTr="00AC165A">
        <w:tc>
          <w:tcPr>
            <w:tcW w:w="4643" w:type="dxa"/>
            <w:tcMar>
              <w:top w:w="0" w:type="dxa"/>
              <w:left w:w="108" w:type="dxa"/>
              <w:bottom w:w="0" w:type="dxa"/>
              <w:right w:w="108" w:type="dxa"/>
            </w:tcMar>
          </w:tcPr>
          <w:p w:rsidR="00AC165A" w:rsidRPr="006D42A7" w:rsidRDefault="00AC165A" w:rsidP="00AC165A">
            <w:pPr>
              <w:rPr>
                <w:rFonts w:ascii="Garamond" w:hAnsi="Garamond"/>
                <w:sz w:val="24"/>
                <w:szCs w:val="24"/>
              </w:rPr>
            </w:pPr>
          </w:p>
        </w:tc>
        <w:tc>
          <w:tcPr>
            <w:tcW w:w="4643" w:type="dxa"/>
            <w:tcMar>
              <w:top w:w="0" w:type="dxa"/>
              <w:left w:w="108" w:type="dxa"/>
              <w:bottom w:w="0" w:type="dxa"/>
              <w:right w:w="108" w:type="dxa"/>
            </w:tcMar>
            <w:hideMark/>
          </w:tcPr>
          <w:p w:rsidR="00AC165A" w:rsidRPr="006D42A7" w:rsidRDefault="00AC165A" w:rsidP="00AC165A">
            <w:pPr>
              <w:jc w:val="center"/>
              <w:rPr>
                <w:rFonts w:ascii="Garamond" w:hAnsi="Garamond"/>
                <w:sz w:val="24"/>
                <w:szCs w:val="24"/>
              </w:rPr>
            </w:pPr>
            <w:r w:rsidRPr="006D42A7">
              <w:rPr>
                <w:rFonts w:ascii="Garamond" w:hAnsi="Garamond"/>
                <w:sz w:val="24"/>
                <w:szCs w:val="24"/>
              </w:rPr>
              <w:t>………………………………………………</w:t>
            </w:r>
          </w:p>
          <w:p w:rsidR="00AC165A" w:rsidRPr="006D42A7" w:rsidRDefault="00AC165A" w:rsidP="00AC165A">
            <w:pPr>
              <w:jc w:val="center"/>
              <w:rPr>
                <w:rFonts w:ascii="Garamond" w:hAnsi="Garamond"/>
                <w:sz w:val="24"/>
                <w:szCs w:val="24"/>
              </w:rPr>
            </w:pPr>
            <w:r w:rsidRPr="006D42A7">
              <w:rPr>
                <w:rFonts w:ascii="Garamond" w:hAnsi="Garamond"/>
                <w:sz w:val="24"/>
                <w:szCs w:val="24"/>
              </w:rPr>
              <w:t>cégszerű aláírás</w:t>
            </w:r>
          </w:p>
        </w:tc>
      </w:tr>
    </w:tbl>
    <w:p w:rsidR="00AC165A" w:rsidRPr="006D42A7" w:rsidRDefault="00AC165A" w:rsidP="00AC165A">
      <w:pPr>
        <w:rPr>
          <w:rFonts w:ascii="Garamond" w:hAnsi="Garamond"/>
          <w:sz w:val="24"/>
          <w:szCs w:val="24"/>
        </w:rPr>
      </w:pPr>
    </w:p>
    <w:p w:rsidR="00AC165A" w:rsidRPr="006D42A7" w:rsidRDefault="00AC165A" w:rsidP="00AC165A">
      <w:pPr>
        <w:spacing w:after="160" w:line="259" w:lineRule="auto"/>
        <w:rPr>
          <w:rFonts w:ascii="Garamond" w:hAnsi="Garamond"/>
          <w:sz w:val="24"/>
          <w:szCs w:val="24"/>
        </w:rPr>
      </w:pPr>
      <w:r w:rsidRPr="006D42A7">
        <w:rPr>
          <w:rFonts w:ascii="Garamond" w:hAnsi="Garamond"/>
          <w:sz w:val="24"/>
          <w:szCs w:val="24"/>
        </w:rPr>
        <w:br w:type="page"/>
      </w:r>
    </w:p>
    <w:p w:rsidR="00AC165A" w:rsidRPr="006D42A7" w:rsidRDefault="00AC165A" w:rsidP="00AC165A">
      <w:pPr>
        <w:pStyle w:val="Szvegtrzsbehzssal"/>
        <w:numPr>
          <w:ilvl w:val="12"/>
          <w:numId w:val="0"/>
        </w:numPr>
        <w:jc w:val="right"/>
        <w:rPr>
          <w:rFonts w:ascii="Garamond" w:hAnsi="Garamond"/>
          <w:b/>
          <w:szCs w:val="24"/>
        </w:rPr>
      </w:pPr>
      <w:r w:rsidRPr="006D42A7">
        <w:rPr>
          <w:rFonts w:ascii="Garamond" w:hAnsi="Garamond"/>
          <w:b/>
          <w:szCs w:val="24"/>
        </w:rPr>
        <w:lastRenderedPageBreak/>
        <w:t>25. sz. melléklet</w:t>
      </w:r>
    </w:p>
    <w:p w:rsidR="00AC165A" w:rsidRPr="006D42A7" w:rsidRDefault="00AC165A" w:rsidP="00AC165A">
      <w:pPr>
        <w:ind w:left="-142" w:right="-142"/>
        <w:jc w:val="both"/>
        <w:rPr>
          <w:rFonts w:ascii="Garamond" w:hAnsi="Garamond"/>
          <w:sz w:val="24"/>
          <w:szCs w:val="24"/>
        </w:rPr>
      </w:pPr>
    </w:p>
    <w:p w:rsidR="00AC165A" w:rsidRPr="006D42A7" w:rsidRDefault="00AC165A" w:rsidP="00AC165A">
      <w:pPr>
        <w:shd w:val="clear" w:color="auto" w:fill="E0E0E0"/>
        <w:ind w:left="-142" w:right="-142"/>
        <w:jc w:val="center"/>
        <w:rPr>
          <w:rFonts w:ascii="Garamond" w:hAnsi="Garamond"/>
          <w:b/>
          <w:bCs/>
          <w:caps/>
          <w:sz w:val="24"/>
          <w:szCs w:val="24"/>
          <w:lang w:eastAsia="x-none"/>
        </w:rPr>
      </w:pPr>
      <w:r w:rsidRPr="006D42A7">
        <w:rPr>
          <w:rFonts w:ascii="Garamond" w:hAnsi="Garamond"/>
          <w:b/>
          <w:bCs/>
          <w:caps/>
          <w:sz w:val="24"/>
          <w:szCs w:val="24"/>
        </w:rPr>
        <w:t xml:space="preserve">nyilatkozat a referenciában szereplő szerződést kötő másik fél vonatkozásában </w:t>
      </w:r>
      <w:r w:rsidRPr="006D42A7">
        <w:rPr>
          <w:rFonts w:ascii="Garamond" w:hAnsi="Garamond"/>
          <w:b/>
          <w:bCs/>
          <w:caps/>
          <w:sz w:val="24"/>
          <w:szCs w:val="24"/>
          <w:vertAlign w:val="superscript"/>
          <w:lang w:eastAsia="x-none"/>
        </w:rPr>
        <w:footnoteReference w:id="131"/>
      </w:r>
      <w:r w:rsidRPr="006D42A7">
        <w:rPr>
          <w:rFonts w:ascii="Garamond" w:hAnsi="Garamond"/>
          <w:b/>
          <w:bCs/>
          <w:caps/>
          <w:sz w:val="24"/>
          <w:szCs w:val="24"/>
        </w:rPr>
        <w:t xml:space="preserve"> </w:t>
      </w:r>
      <w:r w:rsidRPr="006D42A7">
        <w:rPr>
          <w:rStyle w:val="Lbjegyzet-hivatkozs"/>
          <w:rFonts w:ascii="Garamond" w:hAnsi="Garamond"/>
          <w:b/>
          <w:bCs/>
          <w:caps/>
          <w:sz w:val="24"/>
          <w:szCs w:val="24"/>
        </w:rPr>
        <w:footnoteReference w:id="132"/>
      </w:r>
    </w:p>
    <w:p w:rsidR="00AC165A" w:rsidRPr="006D42A7" w:rsidRDefault="00AC165A" w:rsidP="00AC165A">
      <w:pPr>
        <w:ind w:left="-142" w:right="-142"/>
        <w:jc w:val="both"/>
        <w:rPr>
          <w:rFonts w:ascii="Garamond" w:hAnsi="Garamond"/>
          <w:sz w:val="24"/>
          <w:szCs w:val="24"/>
        </w:rPr>
      </w:pPr>
    </w:p>
    <w:p w:rsidR="00AC165A" w:rsidRPr="006D42A7" w:rsidRDefault="00AC165A" w:rsidP="00AC165A">
      <w:pPr>
        <w:ind w:left="-142" w:right="-142"/>
        <w:jc w:val="both"/>
        <w:rPr>
          <w:rFonts w:ascii="Garamond" w:hAnsi="Garamond"/>
          <w:sz w:val="24"/>
          <w:szCs w:val="24"/>
        </w:rPr>
      </w:pPr>
    </w:p>
    <w:p w:rsidR="00AC165A" w:rsidRPr="006D42A7" w:rsidRDefault="00AC165A" w:rsidP="00AC165A">
      <w:pPr>
        <w:ind w:left="-142" w:right="-142"/>
        <w:jc w:val="both"/>
        <w:rPr>
          <w:rFonts w:ascii="Garamond" w:hAnsi="Garamond"/>
          <w:sz w:val="24"/>
          <w:szCs w:val="24"/>
        </w:rPr>
      </w:pPr>
      <w:r w:rsidRPr="006D42A7">
        <w:rPr>
          <w:rFonts w:ascii="Garamond" w:hAnsi="Garamond"/>
          <w:sz w:val="24"/>
          <w:szCs w:val="24"/>
        </w:rPr>
        <w:t>Alulírott ……………………………</w:t>
      </w:r>
      <w:proofErr w:type="gramStart"/>
      <w:r w:rsidRPr="006D42A7">
        <w:rPr>
          <w:rFonts w:ascii="Garamond" w:hAnsi="Garamond"/>
          <w:sz w:val="24"/>
          <w:szCs w:val="24"/>
        </w:rPr>
        <w:t>…....</w:t>
      </w:r>
      <w:proofErr w:type="gramEnd"/>
      <w:r w:rsidRPr="006D42A7">
        <w:rPr>
          <w:rFonts w:ascii="Garamond" w:hAnsi="Garamond"/>
          <w:sz w:val="24"/>
          <w:szCs w:val="24"/>
        </w:rPr>
        <w:t>.… (név), mint a(z) ………</w:t>
      </w:r>
      <w:proofErr w:type="gramStart"/>
      <w:r w:rsidRPr="006D42A7">
        <w:rPr>
          <w:rFonts w:ascii="Garamond" w:hAnsi="Garamond"/>
          <w:sz w:val="24"/>
          <w:szCs w:val="24"/>
        </w:rPr>
        <w:t>...….</w:t>
      </w:r>
      <w:proofErr w:type="gramEnd"/>
      <w:r w:rsidRPr="006D42A7">
        <w:rPr>
          <w:rFonts w:ascii="Garamond" w:hAnsi="Garamond"/>
          <w:sz w:val="24"/>
          <w:szCs w:val="24"/>
        </w:rPr>
        <w:t>……….………………..…. (ajánlattevő neve) cégjegyzésre jogosult képviselője az</w:t>
      </w:r>
    </w:p>
    <w:p w:rsidR="00AC165A" w:rsidRPr="006D42A7" w:rsidRDefault="00AC165A" w:rsidP="00AC165A">
      <w:pPr>
        <w:ind w:left="-142" w:right="-142"/>
        <w:jc w:val="both"/>
        <w:rPr>
          <w:rFonts w:ascii="Garamond" w:hAnsi="Garamond"/>
          <w:sz w:val="24"/>
          <w:szCs w:val="24"/>
        </w:rPr>
      </w:pPr>
    </w:p>
    <w:p w:rsidR="00AC165A" w:rsidRPr="006D42A7" w:rsidRDefault="00AC165A" w:rsidP="00AC165A">
      <w:pPr>
        <w:tabs>
          <w:tab w:val="left" w:pos="9071"/>
        </w:tabs>
        <w:ind w:right="-1"/>
        <w:jc w:val="center"/>
        <w:rPr>
          <w:rFonts w:ascii="Garamond" w:hAnsi="Garamond"/>
          <w:b/>
          <w:bCs/>
          <w:i/>
          <w:sz w:val="24"/>
          <w:szCs w:val="24"/>
        </w:rPr>
      </w:pPr>
      <w:r w:rsidRPr="006D42A7">
        <w:rPr>
          <w:rFonts w:ascii="Garamond" w:hAnsi="Garamond"/>
          <w:b/>
          <w:bCs/>
          <w:i/>
          <w:sz w:val="24"/>
          <w:szCs w:val="24"/>
        </w:rPr>
        <w:t>„1 (egy) darab új, félvezető technológiai diffúziós/oxidációs kályha beszerzése és üzembe helyezése az MTA Energiatudományi Kutatóközpont Mikrotechnológiai Laboratóriuma részére”</w:t>
      </w:r>
    </w:p>
    <w:p w:rsidR="00AC165A" w:rsidRPr="006D42A7" w:rsidRDefault="00AC165A" w:rsidP="00AC165A">
      <w:pPr>
        <w:ind w:left="-142" w:right="-142"/>
        <w:jc w:val="both"/>
        <w:rPr>
          <w:rFonts w:ascii="Garamond" w:eastAsiaTheme="minorHAnsi" w:hAnsi="Garamond" w:cstheme="minorBidi"/>
          <w:sz w:val="24"/>
          <w:szCs w:val="24"/>
          <w:lang w:eastAsia="en-US"/>
        </w:rPr>
      </w:pPr>
    </w:p>
    <w:p w:rsidR="00AC165A" w:rsidRPr="006D42A7" w:rsidRDefault="00AC165A" w:rsidP="00AC165A">
      <w:pPr>
        <w:ind w:left="-142" w:right="-142"/>
        <w:jc w:val="both"/>
        <w:rPr>
          <w:rFonts w:ascii="Garamond" w:hAnsi="Garamond"/>
          <w:sz w:val="24"/>
          <w:szCs w:val="24"/>
        </w:rPr>
      </w:pPr>
      <w:r w:rsidRPr="006D42A7">
        <w:rPr>
          <w:rFonts w:ascii="Garamond" w:hAnsi="Garamond"/>
          <w:sz w:val="24"/>
          <w:szCs w:val="24"/>
        </w:rPr>
        <w:t xml:space="preserve">tárgyú közbeszerzési eljárásban felelősségem tudatában nyilatkozom, hogy a(z) </w:t>
      </w:r>
      <w:r w:rsidRPr="006D42A7">
        <w:rPr>
          <w:rFonts w:ascii="Garamond" w:hAnsi="Garamond"/>
          <w:b/>
          <w:sz w:val="24"/>
          <w:szCs w:val="24"/>
        </w:rPr>
        <w:t>……………</w:t>
      </w:r>
      <w:proofErr w:type="gramStart"/>
      <w:r w:rsidRPr="006D42A7">
        <w:rPr>
          <w:rFonts w:ascii="Garamond" w:hAnsi="Garamond"/>
          <w:b/>
          <w:sz w:val="24"/>
          <w:szCs w:val="24"/>
        </w:rPr>
        <w:t>…….</w:t>
      </w:r>
      <w:proofErr w:type="gramEnd"/>
      <w:r w:rsidRPr="006D42A7">
        <w:rPr>
          <w:rFonts w:ascii="Garamond" w:hAnsi="Garamond"/>
          <w:b/>
          <w:sz w:val="24"/>
          <w:szCs w:val="24"/>
        </w:rPr>
        <w:t>…….</w:t>
      </w:r>
      <w:r w:rsidRPr="006D42A7">
        <w:rPr>
          <w:rStyle w:val="Lbjegyzet-hivatkozs"/>
          <w:rFonts w:ascii="Garamond" w:hAnsi="Garamond"/>
          <w:b/>
          <w:sz w:val="24"/>
          <w:szCs w:val="24"/>
        </w:rPr>
        <w:footnoteReference w:id="133"/>
      </w:r>
      <w:r w:rsidRPr="006D42A7">
        <w:rPr>
          <w:rFonts w:ascii="Garamond" w:hAnsi="Garamond"/>
          <w:sz w:val="24"/>
          <w:szCs w:val="24"/>
        </w:rPr>
        <w:t xml:space="preserve"> </w:t>
      </w:r>
      <w:r w:rsidRPr="006D42A7">
        <w:rPr>
          <w:rFonts w:ascii="Garamond" w:hAnsi="Garamond"/>
          <w:b/>
          <w:sz w:val="24"/>
          <w:szCs w:val="24"/>
        </w:rPr>
        <w:t>…… oldal</w:t>
      </w:r>
      <w:r w:rsidRPr="006D42A7">
        <w:rPr>
          <w:rFonts w:ascii="Garamond" w:hAnsi="Garamond"/>
          <w:sz w:val="24"/>
          <w:szCs w:val="24"/>
        </w:rPr>
        <w:t>án</w:t>
      </w:r>
      <w:r w:rsidRPr="006D42A7">
        <w:rPr>
          <w:rFonts w:ascii="Garamond" w:hAnsi="Garamond"/>
          <w:b/>
          <w:bCs/>
          <w:caps/>
          <w:sz w:val="24"/>
          <w:szCs w:val="24"/>
          <w:vertAlign w:val="superscript"/>
          <w:lang w:eastAsia="x-none"/>
        </w:rPr>
        <w:footnoteReference w:id="134"/>
      </w:r>
      <w:r w:rsidRPr="006D42A7">
        <w:rPr>
          <w:rFonts w:ascii="Garamond" w:hAnsi="Garamond"/>
          <w:sz w:val="24"/>
          <w:szCs w:val="24"/>
        </w:rPr>
        <w:t xml:space="preserve"> csatolt referenciában szereplő szerződést kötő másik fél, a(z) </w:t>
      </w:r>
      <w:r w:rsidRPr="006D42A7">
        <w:rPr>
          <w:rFonts w:ascii="Garamond" w:hAnsi="Garamond"/>
          <w:b/>
          <w:sz w:val="24"/>
          <w:szCs w:val="24"/>
        </w:rPr>
        <w:t>………….……….………</w:t>
      </w:r>
      <w:r w:rsidRPr="006D42A7">
        <w:rPr>
          <w:rFonts w:ascii="Garamond" w:hAnsi="Garamond"/>
          <w:b/>
          <w:bCs/>
          <w:caps/>
          <w:sz w:val="24"/>
          <w:szCs w:val="24"/>
          <w:vertAlign w:val="superscript"/>
          <w:lang w:eastAsia="x-none"/>
        </w:rPr>
        <w:footnoteReference w:id="135"/>
      </w:r>
      <w:r w:rsidRPr="006D42A7">
        <w:rPr>
          <w:rFonts w:ascii="Garamond" w:hAnsi="Garamond"/>
          <w:sz w:val="24"/>
          <w:szCs w:val="24"/>
        </w:rPr>
        <w:t xml:space="preserve"> (szerződést kötő másik fél megnevezése) a 2014/24/EU európai parlamenti és tanácsi irányelv alapján</w:t>
      </w:r>
    </w:p>
    <w:p w:rsidR="00AC165A" w:rsidRPr="006D42A7" w:rsidRDefault="00AC165A" w:rsidP="00AC165A">
      <w:pPr>
        <w:ind w:left="-142" w:right="-142"/>
        <w:jc w:val="both"/>
        <w:rPr>
          <w:rFonts w:ascii="Garamond" w:hAnsi="Garamond"/>
          <w:sz w:val="24"/>
          <w:szCs w:val="24"/>
        </w:rPr>
      </w:pPr>
    </w:p>
    <w:p w:rsidR="00AC165A" w:rsidRPr="006D42A7" w:rsidRDefault="00AC165A" w:rsidP="00AC165A">
      <w:pPr>
        <w:ind w:left="-142" w:right="-142" w:firstLine="284"/>
        <w:jc w:val="both"/>
        <w:rPr>
          <w:rFonts w:ascii="Garamond" w:hAnsi="Garamond"/>
          <w:sz w:val="24"/>
          <w:szCs w:val="24"/>
        </w:rPr>
      </w:pPr>
      <w:r w:rsidRPr="006D42A7">
        <w:rPr>
          <w:rFonts w:ascii="Garamond" w:hAnsi="Garamond"/>
          <w:sz w:val="24"/>
          <w:szCs w:val="24"/>
        </w:rPr>
        <w:t>ajánlatkérőnek minősül</w:t>
      </w:r>
      <w:r w:rsidRPr="006D42A7">
        <w:rPr>
          <w:rFonts w:ascii="Garamond" w:hAnsi="Garamond"/>
          <w:sz w:val="24"/>
          <w:szCs w:val="24"/>
        </w:rPr>
        <w:tab/>
      </w:r>
      <w:r w:rsidRPr="006D42A7">
        <w:rPr>
          <w:rFonts w:ascii="Garamond" w:hAnsi="Garamond"/>
          <w:sz w:val="24"/>
          <w:szCs w:val="24"/>
        </w:rPr>
        <w:tab/>
      </w:r>
      <w:r w:rsidRPr="006D42A7">
        <w:rPr>
          <w:rFonts w:ascii="Garamond" w:hAnsi="Garamond"/>
          <w:b/>
          <w:sz w:val="24"/>
          <w:szCs w:val="24"/>
        </w:rPr>
        <w:t></w:t>
      </w:r>
    </w:p>
    <w:p w:rsidR="00AC165A" w:rsidRPr="006D42A7" w:rsidRDefault="00AC165A" w:rsidP="00AC165A">
      <w:pPr>
        <w:ind w:left="-142" w:right="-142"/>
        <w:jc w:val="both"/>
        <w:rPr>
          <w:rFonts w:ascii="Garamond" w:hAnsi="Garamond"/>
          <w:sz w:val="24"/>
          <w:szCs w:val="24"/>
        </w:rPr>
      </w:pPr>
    </w:p>
    <w:p w:rsidR="00AC165A" w:rsidRPr="006D42A7" w:rsidRDefault="00AC165A" w:rsidP="00AC165A">
      <w:pPr>
        <w:ind w:left="-142" w:right="-142" w:firstLine="284"/>
        <w:jc w:val="both"/>
        <w:rPr>
          <w:rFonts w:ascii="Garamond" w:hAnsi="Garamond"/>
          <w:sz w:val="24"/>
          <w:szCs w:val="24"/>
        </w:rPr>
      </w:pPr>
      <w:r w:rsidRPr="006D42A7">
        <w:rPr>
          <w:rFonts w:ascii="Garamond" w:hAnsi="Garamond"/>
          <w:sz w:val="24"/>
          <w:szCs w:val="24"/>
        </w:rPr>
        <w:t>ajánlatkérőnek nem minősül</w:t>
      </w:r>
      <w:r w:rsidRPr="006D42A7">
        <w:rPr>
          <w:rFonts w:ascii="Garamond" w:hAnsi="Garamond"/>
          <w:sz w:val="24"/>
          <w:szCs w:val="24"/>
        </w:rPr>
        <w:tab/>
      </w:r>
      <w:r w:rsidRPr="006D42A7">
        <w:rPr>
          <w:rFonts w:ascii="Garamond" w:hAnsi="Garamond"/>
          <w:sz w:val="24"/>
          <w:szCs w:val="24"/>
        </w:rPr>
        <w:tab/>
      </w:r>
      <w:r w:rsidRPr="006D42A7">
        <w:rPr>
          <w:rFonts w:ascii="Garamond" w:hAnsi="Garamond"/>
          <w:b/>
          <w:sz w:val="24"/>
          <w:szCs w:val="24"/>
        </w:rPr>
        <w:t></w:t>
      </w:r>
      <w:r w:rsidRPr="006D42A7">
        <w:rPr>
          <w:rFonts w:ascii="Garamond" w:hAnsi="Garamond"/>
          <w:b/>
          <w:bCs/>
          <w:caps/>
          <w:sz w:val="24"/>
          <w:szCs w:val="24"/>
          <w:vertAlign w:val="superscript"/>
          <w:lang w:eastAsia="x-none"/>
        </w:rPr>
        <w:footnoteReference w:id="136"/>
      </w:r>
    </w:p>
    <w:p w:rsidR="00AC165A" w:rsidRPr="006D42A7" w:rsidRDefault="00AC165A" w:rsidP="00AC165A">
      <w:pPr>
        <w:ind w:left="-142" w:right="-142"/>
        <w:jc w:val="both"/>
        <w:rPr>
          <w:rFonts w:ascii="Garamond" w:hAnsi="Garamond"/>
          <w:sz w:val="24"/>
          <w:szCs w:val="24"/>
        </w:rPr>
      </w:pPr>
    </w:p>
    <w:p w:rsidR="00AC165A" w:rsidRPr="006D42A7" w:rsidRDefault="00AC165A" w:rsidP="00AC165A">
      <w:pPr>
        <w:ind w:left="-142" w:right="-142"/>
        <w:jc w:val="both"/>
        <w:rPr>
          <w:rFonts w:ascii="Garamond" w:hAnsi="Garamond"/>
          <w:sz w:val="24"/>
          <w:szCs w:val="24"/>
        </w:rPr>
      </w:pPr>
    </w:p>
    <w:p w:rsidR="00AC165A" w:rsidRPr="006D42A7" w:rsidRDefault="00AC165A" w:rsidP="00AC165A">
      <w:pPr>
        <w:ind w:left="-142" w:right="-142"/>
        <w:jc w:val="both"/>
        <w:rPr>
          <w:rFonts w:ascii="Garamond" w:hAnsi="Garamond"/>
          <w:sz w:val="24"/>
          <w:szCs w:val="24"/>
        </w:rPr>
      </w:pPr>
    </w:p>
    <w:tbl>
      <w:tblPr>
        <w:tblW w:w="9640" w:type="dxa"/>
        <w:tblInd w:w="-142" w:type="dxa"/>
        <w:tblLayout w:type="fixed"/>
        <w:tblCellMar>
          <w:left w:w="70" w:type="dxa"/>
          <w:right w:w="70" w:type="dxa"/>
        </w:tblCellMar>
        <w:tblLook w:val="04A0" w:firstRow="1" w:lastRow="0" w:firstColumn="1" w:lastColumn="0" w:noHBand="0" w:noVBand="1"/>
      </w:tblPr>
      <w:tblGrid>
        <w:gridCol w:w="4820"/>
        <w:gridCol w:w="4820"/>
      </w:tblGrid>
      <w:tr w:rsidR="00AC165A" w:rsidRPr="006D42A7" w:rsidTr="00AC165A">
        <w:trPr>
          <w:trHeight w:val="420"/>
        </w:trPr>
        <w:tc>
          <w:tcPr>
            <w:tcW w:w="4820" w:type="dxa"/>
          </w:tcPr>
          <w:p w:rsidR="00AC165A" w:rsidRPr="006D42A7" w:rsidRDefault="00AC165A" w:rsidP="00AC165A">
            <w:pPr>
              <w:ind w:left="-70" w:right="-142" w:firstLine="70"/>
              <w:jc w:val="both"/>
              <w:rPr>
                <w:rFonts w:ascii="Garamond" w:hAnsi="Garamond"/>
                <w:sz w:val="24"/>
                <w:szCs w:val="24"/>
              </w:rPr>
            </w:pPr>
            <w:r w:rsidRPr="006D42A7">
              <w:rPr>
                <w:rFonts w:ascii="Garamond" w:hAnsi="Garamond"/>
                <w:sz w:val="24"/>
                <w:szCs w:val="24"/>
              </w:rPr>
              <w:t>Kelt: …………………………...………</w:t>
            </w:r>
            <w:proofErr w:type="gramStart"/>
            <w:r w:rsidRPr="006D42A7">
              <w:rPr>
                <w:rFonts w:ascii="Garamond" w:hAnsi="Garamond"/>
                <w:sz w:val="24"/>
                <w:szCs w:val="24"/>
              </w:rPr>
              <w:t>…….</w:t>
            </w:r>
            <w:proofErr w:type="gramEnd"/>
            <w:r w:rsidRPr="006D42A7">
              <w:rPr>
                <w:rFonts w:ascii="Garamond" w:hAnsi="Garamond"/>
                <w:sz w:val="24"/>
                <w:szCs w:val="24"/>
              </w:rPr>
              <w:t>.</w:t>
            </w:r>
          </w:p>
          <w:p w:rsidR="00AC165A" w:rsidRPr="006D42A7" w:rsidRDefault="00AC165A" w:rsidP="00AC165A">
            <w:pPr>
              <w:ind w:left="-70" w:firstLine="70"/>
              <w:jc w:val="both"/>
              <w:rPr>
                <w:rFonts w:ascii="Garamond" w:hAnsi="Garamond"/>
                <w:sz w:val="24"/>
                <w:szCs w:val="24"/>
              </w:rPr>
            </w:pPr>
          </w:p>
          <w:p w:rsidR="00AC165A" w:rsidRPr="006D42A7" w:rsidRDefault="00AC165A" w:rsidP="00AC165A">
            <w:pPr>
              <w:ind w:left="-70" w:right="-142"/>
              <w:jc w:val="both"/>
              <w:rPr>
                <w:rFonts w:ascii="Garamond" w:hAnsi="Garamond"/>
                <w:sz w:val="24"/>
                <w:szCs w:val="24"/>
              </w:rPr>
            </w:pPr>
          </w:p>
        </w:tc>
        <w:tc>
          <w:tcPr>
            <w:tcW w:w="4820" w:type="dxa"/>
          </w:tcPr>
          <w:p w:rsidR="00AC165A" w:rsidRPr="006D42A7" w:rsidRDefault="00AC165A" w:rsidP="00AC165A">
            <w:pPr>
              <w:ind w:left="-142" w:right="-142"/>
              <w:jc w:val="both"/>
              <w:rPr>
                <w:rFonts w:ascii="Garamond" w:eastAsiaTheme="minorHAnsi" w:hAnsi="Garamond" w:cstheme="minorBidi"/>
                <w:sz w:val="24"/>
                <w:szCs w:val="24"/>
                <w:lang w:eastAsia="en-US"/>
              </w:rPr>
            </w:pPr>
          </w:p>
          <w:p w:rsidR="00AC165A" w:rsidRPr="006D42A7" w:rsidRDefault="00AC165A" w:rsidP="00AC165A">
            <w:pPr>
              <w:ind w:left="-142" w:right="-142"/>
              <w:jc w:val="both"/>
              <w:rPr>
                <w:rFonts w:ascii="Garamond" w:eastAsiaTheme="minorHAnsi" w:hAnsi="Garamond" w:cstheme="minorBidi"/>
                <w:sz w:val="24"/>
                <w:szCs w:val="24"/>
                <w:lang w:eastAsia="en-US"/>
              </w:rPr>
            </w:pPr>
          </w:p>
        </w:tc>
      </w:tr>
      <w:tr w:rsidR="00AC165A" w:rsidRPr="006D42A7" w:rsidTr="00AC165A">
        <w:tc>
          <w:tcPr>
            <w:tcW w:w="4820" w:type="dxa"/>
            <w:tcMar>
              <w:top w:w="0" w:type="dxa"/>
              <w:left w:w="108" w:type="dxa"/>
              <w:bottom w:w="0" w:type="dxa"/>
              <w:right w:w="108" w:type="dxa"/>
            </w:tcMar>
          </w:tcPr>
          <w:p w:rsidR="00AC165A" w:rsidRPr="006D42A7" w:rsidRDefault="00AC165A" w:rsidP="00AC165A">
            <w:pPr>
              <w:ind w:left="-142" w:right="-142"/>
              <w:jc w:val="both"/>
              <w:rPr>
                <w:rFonts w:ascii="Garamond" w:eastAsiaTheme="minorHAnsi" w:hAnsi="Garamond" w:cstheme="minorBidi"/>
                <w:sz w:val="24"/>
                <w:szCs w:val="24"/>
                <w:lang w:eastAsia="en-US"/>
              </w:rPr>
            </w:pPr>
          </w:p>
        </w:tc>
        <w:tc>
          <w:tcPr>
            <w:tcW w:w="4820" w:type="dxa"/>
            <w:tcMar>
              <w:top w:w="0" w:type="dxa"/>
              <w:left w:w="108" w:type="dxa"/>
              <w:bottom w:w="0" w:type="dxa"/>
              <w:right w:w="108" w:type="dxa"/>
            </w:tcMar>
            <w:hideMark/>
          </w:tcPr>
          <w:p w:rsidR="00AC165A" w:rsidRPr="006D42A7" w:rsidRDefault="00AC165A" w:rsidP="00AC165A">
            <w:pPr>
              <w:jc w:val="center"/>
              <w:rPr>
                <w:rFonts w:ascii="Garamond" w:hAnsi="Garamond"/>
                <w:sz w:val="24"/>
                <w:szCs w:val="24"/>
              </w:rPr>
            </w:pPr>
            <w:r w:rsidRPr="006D42A7">
              <w:rPr>
                <w:rFonts w:ascii="Garamond" w:hAnsi="Garamond"/>
                <w:sz w:val="24"/>
                <w:szCs w:val="24"/>
              </w:rPr>
              <w:t>………………………………………………</w:t>
            </w:r>
          </w:p>
          <w:p w:rsidR="00AC165A" w:rsidRPr="006D42A7" w:rsidRDefault="00AC165A" w:rsidP="00AC165A">
            <w:pPr>
              <w:jc w:val="center"/>
              <w:rPr>
                <w:rFonts w:ascii="Garamond" w:hAnsi="Garamond"/>
                <w:sz w:val="24"/>
                <w:szCs w:val="24"/>
              </w:rPr>
            </w:pPr>
            <w:r w:rsidRPr="006D42A7">
              <w:rPr>
                <w:rFonts w:ascii="Garamond" w:hAnsi="Garamond"/>
                <w:sz w:val="24"/>
                <w:szCs w:val="24"/>
              </w:rPr>
              <w:t>cégszerű aláírás</w:t>
            </w:r>
          </w:p>
        </w:tc>
      </w:tr>
    </w:tbl>
    <w:p w:rsidR="00AC165A" w:rsidRPr="006D42A7" w:rsidRDefault="00AC165A" w:rsidP="00AC165A">
      <w:pPr>
        <w:jc w:val="both"/>
        <w:rPr>
          <w:rFonts w:ascii="Garamond" w:hAnsi="Garamond"/>
          <w:sz w:val="24"/>
          <w:szCs w:val="24"/>
        </w:rPr>
      </w:pPr>
    </w:p>
    <w:p w:rsidR="00AC165A" w:rsidRPr="006D42A7" w:rsidRDefault="00AC165A" w:rsidP="00AC165A">
      <w:pPr>
        <w:jc w:val="both"/>
        <w:rPr>
          <w:rFonts w:ascii="Garamond" w:hAnsi="Garamond"/>
          <w:sz w:val="24"/>
          <w:szCs w:val="24"/>
        </w:rPr>
      </w:pPr>
      <w:r w:rsidRPr="006D42A7">
        <w:rPr>
          <w:rFonts w:ascii="Garamond" w:hAnsi="Garamond"/>
          <w:sz w:val="24"/>
          <w:szCs w:val="24"/>
        </w:rPr>
        <w:br w:type="page"/>
      </w:r>
    </w:p>
    <w:p w:rsidR="00AC165A" w:rsidRPr="006D42A7" w:rsidRDefault="00AC165A" w:rsidP="00AC165A">
      <w:pPr>
        <w:pStyle w:val="Szvegtrzsbehzssal3"/>
        <w:shd w:val="clear" w:color="auto" w:fill="E0E0E0"/>
        <w:ind w:left="0" w:firstLine="0"/>
        <w:jc w:val="center"/>
        <w:rPr>
          <w:rFonts w:ascii="Garamond" w:hAnsi="Garamond"/>
          <w:b/>
          <w:bCs/>
          <w:i/>
          <w:caps/>
          <w:szCs w:val="24"/>
        </w:rPr>
      </w:pPr>
      <w:r w:rsidRPr="006D42A7">
        <w:rPr>
          <w:rFonts w:ascii="Garamond" w:hAnsi="Garamond"/>
          <w:b/>
          <w:bCs/>
          <w:i/>
          <w:caps/>
          <w:szCs w:val="24"/>
        </w:rPr>
        <w:lastRenderedPageBreak/>
        <w:t>II./D:</w:t>
      </w:r>
      <w:r w:rsidRPr="006D42A7">
        <w:rPr>
          <w:rFonts w:ascii="Garamond" w:hAnsi="Garamond"/>
          <w:b/>
          <w:bCs/>
          <w:i/>
          <w:caps/>
          <w:szCs w:val="24"/>
        </w:rPr>
        <w:tab/>
        <w:t>Regisztrációs adatlap mintája</w:t>
      </w:r>
    </w:p>
    <w:p w:rsidR="00AC165A" w:rsidRPr="006D42A7" w:rsidRDefault="00AC165A" w:rsidP="00AC165A">
      <w:pPr>
        <w:spacing w:after="160" w:line="259" w:lineRule="auto"/>
        <w:rPr>
          <w:rFonts w:ascii="Garamond" w:hAnsi="Garamond"/>
          <w:sz w:val="24"/>
          <w:szCs w:val="24"/>
        </w:rPr>
      </w:pPr>
    </w:p>
    <w:p w:rsidR="00AC165A" w:rsidRPr="006D42A7" w:rsidRDefault="00AC165A" w:rsidP="00AC165A">
      <w:pPr>
        <w:spacing w:after="160" w:line="259" w:lineRule="auto"/>
        <w:rPr>
          <w:rFonts w:ascii="Garamond" w:hAnsi="Garamond"/>
          <w:sz w:val="24"/>
          <w:szCs w:val="24"/>
        </w:rPr>
      </w:pPr>
      <w:r w:rsidRPr="006D42A7">
        <w:rPr>
          <w:rFonts w:ascii="Garamond" w:hAnsi="Garamond"/>
          <w:sz w:val="24"/>
          <w:szCs w:val="24"/>
        </w:rPr>
        <w:br w:type="page"/>
      </w:r>
    </w:p>
    <w:p w:rsidR="00AC165A" w:rsidRPr="006D42A7" w:rsidRDefault="00AC165A" w:rsidP="00AC165A">
      <w:pPr>
        <w:jc w:val="right"/>
        <w:rPr>
          <w:rFonts w:ascii="Garamond" w:hAnsi="Garamond"/>
          <w:b/>
          <w:sz w:val="24"/>
          <w:szCs w:val="24"/>
        </w:rPr>
      </w:pPr>
      <w:r w:rsidRPr="006D42A7">
        <w:rPr>
          <w:rFonts w:ascii="Garamond" w:hAnsi="Garamond"/>
          <w:b/>
          <w:sz w:val="24"/>
          <w:szCs w:val="24"/>
        </w:rPr>
        <w:lastRenderedPageBreak/>
        <w:t>26. melléklet</w:t>
      </w:r>
    </w:p>
    <w:p w:rsidR="00AC165A" w:rsidRPr="006D42A7" w:rsidRDefault="00AC165A" w:rsidP="00AC165A">
      <w:pPr>
        <w:jc w:val="right"/>
        <w:rPr>
          <w:rFonts w:ascii="Garamond" w:hAnsi="Garamond"/>
          <w:b/>
          <w:sz w:val="24"/>
          <w:szCs w:val="24"/>
        </w:rPr>
      </w:pPr>
    </w:p>
    <w:p w:rsidR="00AC165A" w:rsidRPr="006D42A7" w:rsidRDefault="00AC165A" w:rsidP="00AC165A">
      <w:pPr>
        <w:pStyle w:val="Szvegtrzsbehzssal3"/>
        <w:numPr>
          <w:ilvl w:val="12"/>
          <w:numId w:val="0"/>
        </w:numPr>
        <w:shd w:val="clear" w:color="auto" w:fill="E0E0E0"/>
        <w:jc w:val="center"/>
        <w:rPr>
          <w:rFonts w:ascii="Garamond" w:hAnsi="Garamond"/>
          <w:b/>
          <w:bCs/>
          <w:caps/>
          <w:szCs w:val="24"/>
        </w:rPr>
      </w:pPr>
      <w:r w:rsidRPr="006D42A7">
        <w:rPr>
          <w:rFonts w:ascii="Garamond" w:hAnsi="Garamond"/>
          <w:b/>
          <w:bCs/>
          <w:caps/>
          <w:szCs w:val="24"/>
        </w:rPr>
        <w:t>regisztrációs adatlap</w:t>
      </w:r>
    </w:p>
    <w:p w:rsidR="00AC165A" w:rsidRPr="006D42A7" w:rsidRDefault="00AC165A" w:rsidP="00AC165A">
      <w:pPr>
        <w:rPr>
          <w:rFonts w:ascii="Garamond" w:hAnsi="Garamond"/>
          <w:sz w:val="24"/>
          <w:szCs w:val="24"/>
        </w:rPr>
      </w:pPr>
    </w:p>
    <w:p w:rsidR="00AC165A" w:rsidRPr="006D42A7" w:rsidRDefault="00AC165A" w:rsidP="00AC165A">
      <w:pPr>
        <w:rPr>
          <w:rFonts w:ascii="Garamond" w:hAnsi="Garamond"/>
          <w:sz w:val="24"/>
          <w:szCs w:val="24"/>
        </w:rPr>
      </w:pPr>
    </w:p>
    <w:p w:rsidR="00AC165A" w:rsidRPr="006D42A7" w:rsidRDefault="00AC165A" w:rsidP="00AC165A">
      <w:pPr>
        <w:jc w:val="center"/>
        <w:rPr>
          <w:rFonts w:ascii="Garamond" w:hAnsi="Garamond"/>
          <w:sz w:val="24"/>
          <w:szCs w:val="24"/>
        </w:rPr>
      </w:pPr>
      <w:r w:rsidRPr="006D42A7">
        <w:rPr>
          <w:rFonts w:ascii="Garamond" w:hAnsi="Garamond"/>
          <w:sz w:val="24"/>
          <w:szCs w:val="24"/>
        </w:rPr>
        <w:t>az</w:t>
      </w:r>
    </w:p>
    <w:p w:rsidR="00AC165A" w:rsidRPr="006D42A7" w:rsidRDefault="00AC165A" w:rsidP="00AC165A">
      <w:pPr>
        <w:jc w:val="center"/>
        <w:rPr>
          <w:rFonts w:ascii="Garamond" w:hAnsi="Garamond"/>
          <w:sz w:val="24"/>
          <w:szCs w:val="24"/>
        </w:rPr>
      </w:pPr>
    </w:p>
    <w:p w:rsidR="00AC165A" w:rsidRPr="006D42A7" w:rsidRDefault="00AC165A" w:rsidP="00AC165A">
      <w:pPr>
        <w:jc w:val="center"/>
        <w:rPr>
          <w:rFonts w:ascii="Garamond" w:hAnsi="Garamond"/>
          <w:sz w:val="24"/>
          <w:szCs w:val="24"/>
        </w:rPr>
      </w:pPr>
    </w:p>
    <w:p w:rsidR="00AC165A" w:rsidRPr="006D42A7" w:rsidRDefault="00AC165A" w:rsidP="00AC165A">
      <w:pPr>
        <w:jc w:val="center"/>
        <w:rPr>
          <w:rFonts w:ascii="Garamond" w:hAnsi="Garamond"/>
          <w:b/>
          <w:bCs/>
          <w:i/>
          <w:sz w:val="24"/>
          <w:szCs w:val="24"/>
        </w:rPr>
      </w:pPr>
      <w:r w:rsidRPr="006D42A7">
        <w:rPr>
          <w:rFonts w:ascii="Garamond" w:hAnsi="Garamond"/>
          <w:b/>
          <w:bCs/>
          <w:i/>
          <w:sz w:val="24"/>
          <w:szCs w:val="24"/>
        </w:rPr>
        <w:t>„1 (egy) darab új, félvezető technológiai diffúziós/oxidációs kályha beszerzése és üzembe helyezése az MTA Energiatudományi Kutatóközpont Mikrotechnológiai Laboratóriuma részére”</w:t>
      </w:r>
    </w:p>
    <w:p w:rsidR="00AC165A" w:rsidRPr="006D42A7" w:rsidRDefault="00AC165A" w:rsidP="00AC165A">
      <w:pPr>
        <w:jc w:val="center"/>
        <w:rPr>
          <w:rFonts w:ascii="Garamond" w:hAnsi="Garamond"/>
          <w:bCs/>
          <w:sz w:val="24"/>
          <w:szCs w:val="24"/>
        </w:rPr>
      </w:pPr>
    </w:p>
    <w:p w:rsidR="00AC165A" w:rsidRPr="006D42A7" w:rsidRDefault="00AC165A" w:rsidP="00AC165A">
      <w:pPr>
        <w:jc w:val="center"/>
        <w:rPr>
          <w:rFonts w:ascii="Garamond" w:hAnsi="Garamond"/>
          <w:bCs/>
          <w:sz w:val="24"/>
          <w:szCs w:val="24"/>
        </w:rPr>
      </w:pPr>
    </w:p>
    <w:p w:rsidR="00AC165A" w:rsidRPr="006D42A7" w:rsidRDefault="00AC165A" w:rsidP="00AC165A">
      <w:pPr>
        <w:jc w:val="center"/>
        <w:rPr>
          <w:rFonts w:ascii="Garamond" w:hAnsi="Garamond"/>
          <w:sz w:val="24"/>
          <w:szCs w:val="24"/>
        </w:rPr>
      </w:pPr>
      <w:r w:rsidRPr="006D42A7">
        <w:rPr>
          <w:rFonts w:ascii="Garamond" w:hAnsi="Garamond"/>
          <w:sz w:val="24"/>
          <w:szCs w:val="24"/>
        </w:rPr>
        <w:t>tárgyú közbeszerzési eljárásban közzétett eljárást megindító felhíváshoz</w:t>
      </w:r>
    </w:p>
    <w:p w:rsidR="00AC165A" w:rsidRPr="006D42A7" w:rsidRDefault="00AC165A" w:rsidP="00AC165A">
      <w:pPr>
        <w:rPr>
          <w:rFonts w:ascii="Garamond" w:hAnsi="Garamond"/>
          <w:sz w:val="24"/>
          <w:szCs w:val="24"/>
        </w:rPr>
      </w:pPr>
    </w:p>
    <w:p w:rsidR="00AC165A" w:rsidRPr="006D42A7" w:rsidRDefault="00AC165A" w:rsidP="00AC165A">
      <w:pPr>
        <w:rPr>
          <w:rFonts w:ascii="Garamond" w:hAnsi="Garamond"/>
          <w:sz w:val="24"/>
          <w:szCs w:val="24"/>
        </w:rPr>
      </w:pPr>
    </w:p>
    <w:p w:rsidR="00AC165A" w:rsidRPr="006D42A7" w:rsidRDefault="00AC165A" w:rsidP="00AC165A">
      <w:pPr>
        <w:rPr>
          <w:rFonts w:ascii="Garamond" w:hAnsi="Garamond"/>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212"/>
      </w:tblGrid>
      <w:tr w:rsidR="00AC165A" w:rsidRPr="006D42A7" w:rsidTr="00AC165A">
        <w:trPr>
          <w:trHeight w:val="404"/>
        </w:trPr>
        <w:tc>
          <w:tcPr>
            <w:tcW w:w="9468" w:type="dxa"/>
            <w:gridSpan w:val="2"/>
            <w:shd w:val="clear" w:color="auto" w:fill="C0C0C0"/>
            <w:vAlign w:val="center"/>
          </w:tcPr>
          <w:p w:rsidR="00AC165A" w:rsidRPr="006D42A7" w:rsidRDefault="00AC165A" w:rsidP="00AC165A">
            <w:pPr>
              <w:jc w:val="center"/>
              <w:rPr>
                <w:rFonts w:ascii="Garamond" w:hAnsi="Garamond"/>
                <w:b/>
                <w:sz w:val="24"/>
                <w:szCs w:val="24"/>
              </w:rPr>
            </w:pPr>
            <w:r w:rsidRPr="006D42A7">
              <w:rPr>
                <w:rFonts w:ascii="Garamond" w:hAnsi="Garamond"/>
                <w:b/>
                <w:sz w:val="24"/>
                <w:szCs w:val="24"/>
              </w:rPr>
              <w:t>A gazdasági szereplő adatai</w:t>
            </w:r>
          </w:p>
        </w:tc>
      </w:tr>
      <w:tr w:rsidR="00AC165A" w:rsidRPr="006D42A7" w:rsidTr="00AC165A">
        <w:tc>
          <w:tcPr>
            <w:tcW w:w="3256" w:type="dxa"/>
          </w:tcPr>
          <w:p w:rsidR="00AC165A" w:rsidRPr="006D42A7" w:rsidRDefault="00AC165A" w:rsidP="00AC165A">
            <w:pPr>
              <w:rPr>
                <w:rFonts w:ascii="Garamond" w:hAnsi="Garamond"/>
                <w:sz w:val="24"/>
                <w:szCs w:val="24"/>
              </w:rPr>
            </w:pPr>
            <w:r w:rsidRPr="006D42A7">
              <w:rPr>
                <w:rFonts w:ascii="Garamond" w:hAnsi="Garamond"/>
                <w:sz w:val="24"/>
                <w:szCs w:val="24"/>
              </w:rPr>
              <w:t>A gazdasági szereplő neve:</w:t>
            </w:r>
          </w:p>
        </w:tc>
        <w:tc>
          <w:tcPr>
            <w:tcW w:w="6212" w:type="dxa"/>
          </w:tcPr>
          <w:p w:rsidR="00AC165A" w:rsidRPr="006D42A7" w:rsidRDefault="00AC165A" w:rsidP="00AC165A">
            <w:pPr>
              <w:jc w:val="center"/>
              <w:rPr>
                <w:rFonts w:ascii="Garamond" w:hAnsi="Garamond"/>
                <w:sz w:val="24"/>
                <w:szCs w:val="24"/>
              </w:rPr>
            </w:pPr>
          </w:p>
        </w:tc>
      </w:tr>
      <w:tr w:rsidR="00AC165A" w:rsidRPr="006D42A7" w:rsidTr="00AC165A">
        <w:tc>
          <w:tcPr>
            <w:tcW w:w="3256" w:type="dxa"/>
          </w:tcPr>
          <w:p w:rsidR="00AC165A" w:rsidRPr="006D42A7" w:rsidRDefault="00AC165A" w:rsidP="00AC165A">
            <w:pPr>
              <w:rPr>
                <w:rFonts w:ascii="Garamond" w:hAnsi="Garamond"/>
                <w:sz w:val="24"/>
                <w:szCs w:val="24"/>
              </w:rPr>
            </w:pPr>
            <w:r w:rsidRPr="006D42A7">
              <w:rPr>
                <w:rFonts w:ascii="Garamond" w:hAnsi="Garamond"/>
                <w:sz w:val="24"/>
                <w:szCs w:val="24"/>
              </w:rPr>
              <w:t>A gazdasági szereplő székhelye:</w:t>
            </w:r>
          </w:p>
        </w:tc>
        <w:tc>
          <w:tcPr>
            <w:tcW w:w="6212" w:type="dxa"/>
          </w:tcPr>
          <w:p w:rsidR="00AC165A" w:rsidRPr="006D42A7" w:rsidRDefault="00AC165A" w:rsidP="00AC165A">
            <w:pPr>
              <w:jc w:val="center"/>
              <w:rPr>
                <w:rFonts w:ascii="Garamond" w:hAnsi="Garamond"/>
                <w:sz w:val="24"/>
                <w:szCs w:val="24"/>
              </w:rPr>
            </w:pPr>
          </w:p>
        </w:tc>
      </w:tr>
    </w:tbl>
    <w:p w:rsidR="00AC165A" w:rsidRPr="006D42A7" w:rsidRDefault="00AC165A" w:rsidP="00AC165A">
      <w:pPr>
        <w:rPr>
          <w:rFonts w:ascii="Garamond" w:hAnsi="Garamond"/>
          <w:sz w:val="24"/>
          <w:szCs w:val="24"/>
        </w:rPr>
      </w:pPr>
    </w:p>
    <w:p w:rsidR="00AC165A" w:rsidRPr="006D42A7" w:rsidRDefault="00AC165A" w:rsidP="00AC165A">
      <w:pPr>
        <w:rPr>
          <w:rFonts w:ascii="Garamond" w:hAnsi="Garamond"/>
          <w:sz w:val="24"/>
          <w:szCs w:val="24"/>
        </w:rPr>
      </w:pPr>
    </w:p>
    <w:p w:rsidR="00AC165A" w:rsidRPr="006D42A7" w:rsidRDefault="00AC165A" w:rsidP="00AC165A">
      <w:pPr>
        <w:rPr>
          <w:rFonts w:ascii="Garamond" w:hAnsi="Garamond"/>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212"/>
      </w:tblGrid>
      <w:tr w:rsidR="00AC165A" w:rsidRPr="006D42A7" w:rsidTr="00AC165A">
        <w:trPr>
          <w:trHeight w:val="430"/>
        </w:trPr>
        <w:tc>
          <w:tcPr>
            <w:tcW w:w="9468" w:type="dxa"/>
            <w:gridSpan w:val="2"/>
            <w:shd w:val="clear" w:color="auto" w:fill="C0C0C0"/>
            <w:vAlign w:val="center"/>
          </w:tcPr>
          <w:p w:rsidR="00AC165A" w:rsidRPr="006D42A7" w:rsidRDefault="00AC165A" w:rsidP="00AC165A">
            <w:pPr>
              <w:jc w:val="center"/>
              <w:rPr>
                <w:rFonts w:ascii="Garamond" w:hAnsi="Garamond"/>
                <w:b/>
                <w:sz w:val="24"/>
                <w:szCs w:val="24"/>
              </w:rPr>
            </w:pPr>
            <w:r w:rsidRPr="006D42A7">
              <w:rPr>
                <w:rFonts w:ascii="Garamond" w:hAnsi="Garamond"/>
                <w:b/>
                <w:sz w:val="24"/>
                <w:szCs w:val="24"/>
              </w:rPr>
              <w:t>Kapcsolattartó adatai</w:t>
            </w:r>
          </w:p>
        </w:tc>
      </w:tr>
      <w:tr w:rsidR="00AC165A" w:rsidRPr="006D42A7" w:rsidTr="00AC165A">
        <w:tc>
          <w:tcPr>
            <w:tcW w:w="3256" w:type="dxa"/>
          </w:tcPr>
          <w:p w:rsidR="00AC165A" w:rsidRPr="006D42A7" w:rsidRDefault="00AC165A" w:rsidP="00AC165A">
            <w:pPr>
              <w:rPr>
                <w:rFonts w:ascii="Garamond" w:hAnsi="Garamond"/>
                <w:sz w:val="24"/>
                <w:szCs w:val="24"/>
              </w:rPr>
            </w:pPr>
            <w:r w:rsidRPr="006D42A7">
              <w:rPr>
                <w:rFonts w:ascii="Garamond" w:hAnsi="Garamond"/>
                <w:sz w:val="24"/>
                <w:szCs w:val="24"/>
              </w:rPr>
              <w:t>Név:</w:t>
            </w:r>
          </w:p>
        </w:tc>
        <w:tc>
          <w:tcPr>
            <w:tcW w:w="6212" w:type="dxa"/>
          </w:tcPr>
          <w:p w:rsidR="00AC165A" w:rsidRPr="006D42A7" w:rsidRDefault="00AC165A" w:rsidP="00AC165A">
            <w:pPr>
              <w:jc w:val="center"/>
              <w:rPr>
                <w:rFonts w:ascii="Garamond" w:hAnsi="Garamond"/>
                <w:sz w:val="24"/>
                <w:szCs w:val="24"/>
              </w:rPr>
            </w:pPr>
          </w:p>
        </w:tc>
      </w:tr>
      <w:tr w:rsidR="00AC165A" w:rsidRPr="006D42A7" w:rsidTr="00AC165A">
        <w:tc>
          <w:tcPr>
            <w:tcW w:w="3256" w:type="dxa"/>
          </w:tcPr>
          <w:p w:rsidR="00AC165A" w:rsidRPr="006D42A7" w:rsidRDefault="00AC165A" w:rsidP="00AC165A">
            <w:pPr>
              <w:rPr>
                <w:rFonts w:ascii="Garamond" w:hAnsi="Garamond"/>
                <w:sz w:val="24"/>
                <w:szCs w:val="24"/>
              </w:rPr>
            </w:pPr>
            <w:r w:rsidRPr="006D42A7">
              <w:rPr>
                <w:rFonts w:ascii="Garamond" w:hAnsi="Garamond"/>
                <w:sz w:val="24"/>
                <w:szCs w:val="24"/>
              </w:rPr>
              <w:t>Beosztás:</w:t>
            </w:r>
          </w:p>
        </w:tc>
        <w:tc>
          <w:tcPr>
            <w:tcW w:w="6212" w:type="dxa"/>
          </w:tcPr>
          <w:p w:rsidR="00AC165A" w:rsidRPr="006D42A7" w:rsidRDefault="00AC165A" w:rsidP="00AC165A">
            <w:pPr>
              <w:jc w:val="center"/>
              <w:rPr>
                <w:rFonts w:ascii="Garamond" w:hAnsi="Garamond"/>
                <w:sz w:val="24"/>
                <w:szCs w:val="24"/>
              </w:rPr>
            </w:pPr>
          </w:p>
        </w:tc>
      </w:tr>
      <w:tr w:rsidR="00AC165A" w:rsidRPr="006D42A7" w:rsidTr="00AC165A">
        <w:tc>
          <w:tcPr>
            <w:tcW w:w="3256" w:type="dxa"/>
          </w:tcPr>
          <w:p w:rsidR="00AC165A" w:rsidRPr="006D42A7" w:rsidRDefault="00AC165A" w:rsidP="00AC165A">
            <w:pPr>
              <w:rPr>
                <w:rFonts w:ascii="Garamond" w:hAnsi="Garamond"/>
                <w:sz w:val="24"/>
                <w:szCs w:val="24"/>
              </w:rPr>
            </w:pPr>
            <w:r w:rsidRPr="006D42A7">
              <w:rPr>
                <w:rFonts w:ascii="Garamond" w:hAnsi="Garamond"/>
                <w:sz w:val="24"/>
                <w:szCs w:val="24"/>
              </w:rPr>
              <w:t>Cím:</w:t>
            </w:r>
          </w:p>
        </w:tc>
        <w:tc>
          <w:tcPr>
            <w:tcW w:w="6212" w:type="dxa"/>
          </w:tcPr>
          <w:p w:rsidR="00AC165A" w:rsidRPr="006D42A7" w:rsidRDefault="00AC165A" w:rsidP="00AC165A">
            <w:pPr>
              <w:jc w:val="center"/>
              <w:rPr>
                <w:rFonts w:ascii="Garamond" w:hAnsi="Garamond"/>
                <w:sz w:val="24"/>
                <w:szCs w:val="24"/>
              </w:rPr>
            </w:pPr>
          </w:p>
        </w:tc>
      </w:tr>
      <w:tr w:rsidR="00AC165A" w:rsidRPr="006D42A7" w:rsidTr="00AC165A">
        <w:tc>
          <w:tcPr>
            <w:tcW w:w="3256" w:type="dxa"/>
          </w:tcPr>
          <w:p w:rsidR="00AC165A" w:rsidRPr="006D42A7" w:rsidRDefault="00AC165A" w:rsidP="00AC165A">
            <w:pPr>
              <w:rPr>
                <w:rFonts w:ascii="Garamond" w:hAnsi="Garamond"/>
                <w:sz w:val="24"/>
                <w:szCs w:val="24"/>
              </w:rPr>
            </w:pPr>
            <w:r w:rsidRPr="006D42A7">
              <w:rPr>
                <w:rFonts w:ascii="Garamond" w:hAnsi="Garamond"/>
                <w:sz w:val="24"/>
                <w:szCs w:val="24"/>
              </w:rPr>
              <w:t>Telefonszám:</w:t>
            </w:r>
          </w:p>
        </w:tc>
        <w:tc>
          <w:tcPr>
            <w:tcW w:w="6212" w:type="dxa"/>
          </w:tcPr>
          <w:p w:rsidR="00AC165A" w:rsidRPr="006D42A7" w:rsidRDefault="00AC165A" w:rsidP="00AC165A">
            <w:pPr>
              <w:jc w:val="center"/>
              <w:rPr>
                <w:rFonts w:ascii="Garamond" w:hAnsi="Garamond"/>
                <w:sz w:val="24"/>
                <w:szCs w:val="24"/>
              </w:rPr>
            </w:pPr>
          </w:p>
        </w:tc>
      </w:tr>
      <w:tr w:rsidR="00AC165A" w:rsidRPr="006D42A7" w:rsidTr="00AC165A">
        <w:tc>
          <w:tcPr>
            <w:tcW w:w="3256" w:type="dxa"/>
          </w:tcPr>
          <w:p w:rsidR="00AC165A" w:rsidRPr="006D42A7" w:rsidRDefault="00AC165A" w:rsidP="00AC165A">
            <w:pPr>
              <w:rPr>
                <w:rFonts w:ascii="Garamond" w:hAnsi="Garamond"/>
                <w:sz w:val="24"/>
                <w:szCs w:val="24"/>
              </w:rPr>
            </w:pPr>
            <w:r w:rsidRPr="006D42A7">
              <w:rPr>
                <w:rFonts w:ascii="Garamond" w:hAnsi="Garamond"/>
                <w:sz w:val="24"/>
                <w:szCs w:val="24"/>
              </w:rPr>
              <w:t>Faxszám:</w:t>
            </w:r>
          </w:p>
        </w:tc>
        <w:tc>
          <w:tcPr>
            <w:tcW w:w="6212" w:type="dxa"/>
          </w:tcPr>
          <w:p w:rsidR="00AC165A" w:rsidRPr="006D42A7" w:rsidRDefault="00AC165A" w:rsidP="00AC165A">
            <w:pPr>
              <w:jc w:val="center"/>
              <w:rPr>
                <w:rFonts w:ascii="Garamond" w:hAnsi="Garamond"/>
                <w:sz w:val="24"/>
                <w:szCs w:val="24"/>
              </w:rPr>
            </w:pPr>
          </w:p>
        </w:tc>
      </w:tr>
      <w:tr w:rsidR="00AC165A" w:rsidRPr="006D42A7" w:rsidTr="00AC165A">
        <w:tc>
          <w:tcPr>
            <w:tcW w:w="3256" w:type="dxa"/>
          </w:tcPr>
          <w:p w:rsidR="00AC165A" w:rsidRPr="006D42A7" w:rsidRDefault="00AC165A" w:rsidP="00AC165A">
            <w:pPr>
              <w:rPr>
                <w:rFonts w:ascii="Garamond" w:hAnsi="Garamond"/>
                <w:sz w:val="24"/>
                <w:szCs w:val="24"/>
              </w:rPr>
            </w:pPr>
            <w:r w:rsidRPr="006D42A7">
              <w:rPr>
                <w:rFonts w:ascii="Garamond" w:hAnsi="Garamond"/>
                <w:sz w:val="24"/>
                <w:szCs w:val="24"/>
              </w:rPr>
              <w:t>Email:</w:t>
            </w:r>
          </w:p>
        </w:tc>
        <w:tc>
          <w:tcPr>
            <w:tcW w:w="6212" w:type="dxa"/>
          </w:tcPr>
          <w:p w:rsidR="00AC165A" w:rsidRPr="006D42A7" w:rsidRDefault="00AC165A" w:rsidP="00AC165A">
            <w:pPr>
              <w:jc w:val="center"/>
              <w:rPr>
                <w:rFonts w:ascii="Garamond" w:hAnsi="Garamond"/>
                <w:sz w:val="24"/>
                <w:szCs w:val="24"/>
              </w:rPr>
            </w:pPr>
          </w:p>
        </w:tc>
      </w:tr>
    </w:tbl>
    <w:p w:rsidR="00AC165A" w:rsidRPr="006D42A7" w:rsidRDefault="00AC165A" w:rsidP="00AC165A">
      <w:pPr>
        <w:rPr>
          <w:rFonts w:ascii="Garamond" w:hAnsi="Garamond"/>
          <w:sz w:val="24"/>
          <w:szCs w:val="24"/>
        </w:rPr>
      </w:pPr>
    </w:p>
    <w:p w:rsidR="00AC165A" w:rsidRPr="006D42A7" w:rsidRDefault="00AC165A" w:rsidP="00AC165A">
      <w:pPr>
        <w:rPr>
          <w:rFonts w:ascii="Garamond" w:hAnsi="Garamond"/>
          <w:sz w:val="24"/>
          <w:szCs w:val="24"/>
        </w:rPr>
      </w:pPr>
    </w:p>
    <w:p w:rsidR="00AC165A" w:rsidRPr="006D42A7" w:rsidRDefault="00AC165A" w:rsidP="00AC165A">
      <w:pPr>
        <w:rPr>
          <w:rFonts w:ascii="Garamond" w:hAnsi="Garamond"/>
          <w:sz w:val="24"/>
          <w:szCs w:val="24"/>
        </w:rPr>
      </w:pPr>
    </w:p>
    <w:tbl>
      <w:tblPr>
        <w:tblW w:w="9464" w:type="dxa"/>
        <w:tblLook w:val="04A0" w:firstRow="1" w:lastRow="0" w:firstColumn="1" w:lastColumn="0" w:noHBand="0" w:noVBand="1"/>
      </w:tblPr>
      <w:tblGrid>
        <w:gridCol w:w="4732"/>
        <w:gridCol w:w="4732"/>
      </w:tblGrid>
      <w:tr w:rsidR="00AC165A" w:rsidRPr="006D42A7" w:rsidTr="00AC165A">
        <w:tc>
          <w:tcPr>
            <w:tcW w:w="4732" w:type="dxa"/>
            <w:shd w:val="clear" w:color="auto" w:fill="auto"/>
          </w:tcPr>
          <w:p w:rsidR="00AC165A" w:rsidRPr="006D42A7" w:rsidRDefault="00AC165A" w:rsidP="00AC165A">
            <w:pPr>
              <w:rPr>
                <w:rFonts w:ascii="Garamond" w:hAnsi="Garamond"/>
                <w:sz w:val="24"/>
                <w:szCs w:val="24"/>
              </w:rPr>
            </w:pPr>
            <w:r w:rsidRPr="006D42A7">
              <w:rPr>
                <w:rFonts w:ascii="Garamond" w:hAnsi="Garamond"/>
                <w:sz w:val="24"/>
                <w:szCs w:val="24"/>
              </w:rPr>
              <w:t>Kelt: …………...............………</w:t>
            </w:r>
            <w:proofErr w:type="gramStart"/>
            <w:r w:rsidRPr="006D42A7">
              <w:rPr>
                <w:rFonts w:ascii="Garamond" w:hAnsi="Garamond"/>
                <w:sz w:val="24"/>
                <w:szCs w:val="24"/>
              </w:rPr>
              <w:t>…….</w:t>
            </w:r>
            <w:proofErr w:type="gramEnd"/>
            <w:r w:rsidRPr="006D42A7">
              <w:rPr>
                <w:rFonts w:ascii="Garamond" w:hAnsi="Garamond"/>
                <w:sz w:val="24"/>
                <w:szCs w:val="24"/>
              </w:rPr>
              <w:t>….…….</w:t>
            </w:r>
          </w:p>
        </w:tc>
        <w:tc>
          <w:tcPr>
            <w:tcW w:w="4732" w:type="dxa"/>
            <w:shd w:val="clear" w:color="auto" w:fill="auto"/>
          </w:tcPr>
          <w:p w:rsidR="00AC165A" w:rsidRPr="006D42A7" w:rsidRDefault="00AC165A" w:rsidP="00AC165A">
            <w:pPr>
              <w:jc w:val="center"/>
              <w:rPr>
                <w:rFonts w:ascii="Garamond" w:hAnsi="Garamond"/>
                <w:sz w:val="24"/>
                <w:szCs w:val="24"/>
              </w:rPr>
            </w:pPr>
          </w:p>
        </w:tc>
      </w:tr>
      <w:tr w:rsidR="00AC165A" w:rsidRPr="006D42A7" w:rsidTr="00AC165A">
        <w:tc>
          <w:tcPr>
            <w:tcW w:w="4732" w:type="dxa"/>
            <w:shd w:val="clear" w:color="auto" w:fill="auto"/>
          </w:tcPr>
          <w:p w:rsidR="00AC165A" w:rsidRPr="006D42A7" w:rsidRDefault="00AC165A" w:rsidP="00AC165A">
            <w:pPr>
              <w:jc w:val="center"/>
              <w:rPr>
                <w:rFonts w:ascii="Garamond" w:hAnsi="Garamond"/>
                <w:sz w:val="24"/>
                <w:szCs w:val="24"/>
              </w:rPr>
            </w:pPr>
          </w:p>
        </w:tc>
        <w:tc>
          <w:tcPr>
            <w:tcW w:w="4732" w:type="dxa"/>
            <w:shd w:val="clear" w:color="auto" w:fill="auto"/>
          </w:tcPr>
          <w:p w:rsidR="00AC165A" w:rsidRPr="006D42A7" w:rsidRDefault="00AC165A" w:rsidP="00AC165A">
            <w:pPr>
              <w:jc w:val="center"/>
              <w:rPr>
                <w:rFonts w:ascii="Garamond" w:hAnsi="Garamond"/>
                <w:sz w:val="24"/>
                <w:szCs w:val="24"/>
              </w:rPr>
            </w:pPr>
          </w:p>
          <w:p w:rsidR="00AC165A" w:rsidRPr="006D42A7" w:rsidRDefault="00AC165A" w:rsidP="00AC165A">
            <w:pPr>
              <w:jc w:val="center"/>
              <w:rPr>
                <w:rFonts w:ascii="Garamond" w:hAnsi="Garamond"/>
                <w:sz w:val="24"/>
                <w:szCs w:val="24"/>
              </w:rPr>
            </w:pPr>
          </w:p>
          <w:p w:rsidR="00AC165A" w:rsidRPr="006D42A7" w:rsidRDefault="00AC165A" w:rsidP="00AC165A">
            <w:pPr>
              <w:jc w:val="center"/>
              <w:rPr>
                <w:rFonts w:ascii="Garamond" w:hAnsi="Garamond"/>
                <w:sz w:val="24"/>
                <w:szCs w:val="24"/>
              </w:rPr>
            </w:pPr>
          </w:p>
          <w:p w:rsidR="00AC165A" w:rsidRPr="006D42A7" w:rsidRDefault="00AC165A" w:rsidP="00AC165A">
            <w:pPr>
              <w:jc w:val="center"/>
              <w:rPr>
                <w:rFonts w:ascii="Garamond" w:hAnsi="Garamond"/>
                <w:sz w:val="24"/>
                <w:szCs w:val="24"/>
              </w:rPr>
            </w:pPr>
            <w:r w:rsidRPr="006D42A7">
              <w:rPr>
                <w:rFonts w:ascii="Garamond" w:hAnsi="Garamond"/>
                <w:sz w:val="24"/>
                <w:szCs w:val="24"/>
              </w:rPr>
              <w:t>……………………………………………</w:t>
            </w:r>
          </w:p>
          <w:p w:rsidR="00AC165A" w:rsidRPr="006D42A7" w:rsidRDefault="00AC165A" w:rsidP="00AC165A">
            <w:pPr>
              <w:jc w:val="center"/>
              <w:rPr>
                <w:rFonts w:ascii="Garamond" w:hAnsi="Garamond"/>
                <w:sz w:val="24"/>
                <w:szCs w:val="24"/>
              </w:rPr>
            </w:pPr>
            <w:r w:rsidRPr="006D42A7">
              <w:rPr>
                <w:rFonts w:ascii="Garamond" w:hAnsi="Garamond"/>
                <w:sz w:val="24"/>
                <w:szCs w:val="24"/>
              </w:rPr>
              <w:t>aláírás</w:t>
            </w:r>
          </w:p>
        </w:tc>
      </w:tr>
    </w:tbl>
    <w:p w:rsidR="00AC165A" w:rsidRPr="006D42A7" w:rsidRDefault="00AC165A" w:rsidP="00AC165A">
      <w:pPr>
        <w:rPr>
          <w:rFonts w:ascii="Garamond" w:hAnsi="Garamond"/>
          <w:sz w:val="24"/>
          <w:szCs w:val="24"/>
        </w:rPr>
      </w:pPr>
    </w:p>
    <w:p w:rsidR="00AC165A" w:rsidRPr="006D42A7" w:rsidRDefault="00AC165A" w:rsidP="00AC165A">
      <w:pPr>
        <w:rPr>
          <w:rFonts w:ascii="Garamond" w:hAnsi="Garamond"/>
          <w:sz w:val="24"/>
          <w:szCs w:val="24"/>
        </w:rPr>
      </w:pPr>
    </w:p>
    <w:p w:rsidR="00AC165A" w:rsidRPr="006D42A7" w:rsidRDefault="00AC165A" w:rsidP="00AC165A">
      <w:pPr>
        <w:rPr>
          <w:rFonts w:ascii="Garamond" w:hAnsi="Garamond"/>
          <w:sz w:val="24"/>
          <w:szCs w:val="24"/>
        </w:rPr>
      </w:pPr>
      <w:r w:rsidRPr="006D42A7">
        <w:rPr>
          <w:rFonts w:ascii="Garamond" w:hAnsi="Garamond"/>
          <w:sz w:val="24"/>
          <w:szCs w:val="24"/>
        </w:rPr>
        <w:br w:type="page"/>
      </w:r>
    </w:p>
    <w:p w:rsidR="004C2901" w:rsidRDefault="00AC165A" w:rsidP="004C2901">
      <w:pPr>
        <w:pStyle w:val="Szvegtrzsbehzssal3"/>
        <w:numPr>
          <w:ilvl w:val="0"/>
          <w:numId w:val="11"/>
        </w:numPr>
        <w:shd w:val="clear" w:color="auto" w:fill="E0E0E0"/>
        <w:ind w:left="0" w:firstLine="0"/>
        <w:jc w:val="center"/>
        <w:rPr>
          <w:rFonts w:ascii="Garamond" w:hAnsi="Garamond"/>
          <w:b/>
          <w:bCs/>
          <w:caps/>
          <w:szCs w:val="24"/>
        </w:rPr>
      </w:pPr>
      <w:r w:rsidRPr="006D42A7">
        <w:rPr>
          <w:rFonts w:ascii="Garamond" w:hAnsi="Garamond"/>
          <w:b/>
          <w:bCs/>
          <w:caps/>
          <w:szCs w:val="24"/>
        </w:rPr>
        <w:lastRenderedPageBreak/>
        <w:t>szerződéstervezet</w:t>
      </w:r>
    </w:p>
    <w:p w:rsidR="00AC165A" w:rsidRPr="004C2901" w:rsidRDefault="00AC165A" w:rsidP="004C2901">
      <w:pPr>
        <w:pStyle w:val="Szvegtrzsbehzssal3"/>
        <w:numPr>
          <w:ilvl w:val="12"/>
          <w:numId w:val="0"/>
        </w:numPr>
        <w:shd w:val="clear" w:color="auto" w:fill="E0E0E0"/>
        <w:jc w:val="center"/>
        <w:rPr>
          <w:rFonts w:ascii="Garamond" w:hAnsi="Garamond"/>
          <w:b/>
          <w:bCs/>
          <w:caps/>
          <w:szCs w:val="24"/>
        </w:rPr>
      </w:pPr>
      <w:r w:rsidRPr="006D42A7">
        <w:rPr>
          <w:rFonts w:ascii="Garamond" w:hAnsi="Garamond"/>
          <w:b/>
          <w:bCs/>
          <w:i/>
          <w:szCs w:val="24"/>
        </w:rPr>
        <w:t>(külön kötetben)</w:t>
      </w:r>
    </w:p>
    <w:p w:rsidR="00AC165A" w:rsidRPr="006D42A7" w:rsidRDefault="00AC165A" w:rsidP="00AC165A">
      <w:pPr>
        <w:rPr>
          <w:rFonts w:ascii="Garamond" w:hAnsi="Garamond"/>
          <w:sz w:val="24"/>
          <w:szCs w:val="24"/>
        </w:rPr>
      </w:pPr>
      <w:r w:rsidRPr="006D42A7">
        <w:rPr>
          <w:rFonts w:ascii="Garamond" w:hAnsi="Garamond"/>
          <w:sz w:val="24"/>
          <w:szCs w:val="24"/>
        </w:rPr>
        <w:br w:type="page"/>
      </w:r>
    </w:p>
    <w:p w:rsidR="004C2901" w:rsidRDefault="00AC165A" w:rsidP="004C2901">
      <w:pPr>
        <w:pStyle w:val="Szvegtrzsbehzssal3"/>
        <w:numPr>
          <w:ilvl w:val="0"/>
          <w:numId w:val="11"/>
        </w:numPr>
        <w:shd w:val="clear" w:color="auto" w:fill="E0E0E0"/>
        <w:ind w:left="0" w:firstLine="0"/>
        <w:jc w:val="center"/>
        <w:rPr>
          <w:rFonts w:ascii="Garamond" w:hAnsi="Garamond"/>
          <w:b/>
          <w:bCs/>
          <w:caps/>
          <w:szCs w:val="24"/>
        </w:rPr>
      </w:pPr>
      <w:r w:rsidRPr="006D42A7">
        <w:rPr>
          <w:rFonts w:ascii="Garamond" w:hAnsi="Garamond"/>
          <w:b/>
          <w:bCs/>
          <w:caps/>
          <w:szCs w:val="24"/>
        </w:rPr>
        <w:lastRenderedPageBreak/>
        <w:t>műszaki leírás</w:t>
      </w:r>
    </w:p>
    <w:p w:rsidR="00AC165A" w:rsidRPr="004C2901" w:rsidRDefault="00AC165A" w:rsidP="004C2901">
      <w:pPr>
        <w:pStyle w:val="Szvegtrzsbehzssal3"/>
        <w:shd w:val="clear" w:color="auto" w:fill="E0E0E0"/>
        <w:ind w:left="0" w:firstLine="0"/>
        <w:jc w:val="center"/>
        <w:rPr>
          <w:rFonts w:ascii="Garamond" w:hAnsi="Garamond"/>
          <w:b/>
          <w:bCs/>
          <w:caps/>
          <w:szCs w:val="24"/>
        </w:rPr>
      </w:pPr>
      <w:bookmarkStart w:id="43" w:name="_GoBack"/>
      <w:bookmarkEnd w:id="43"/>
      <w:r w:rsidRPr="004C2901">
        <w:rPr>
          <w:rFonts w:ascii="Garamond" w:hAnsi="Garamond"/>
          <w:b/>
          <w:bCs/>
          <w:i/>
          <w:szCs w:val="24"/>
        </w:rPr>
        <w:t>(külön kötetben)</w:t>
      </w:r>
    </w:p>
    <w:p w:rsidR="00AC165A" w:rsidRDefault="00AC165A" w:rsidP="00AC165A">
      <w:pPr>
        <w:spacing w:after="160" w:line="259" w:lineRule="auto"/>
        <w:rPr>
          <w:rFonts w:ascii="Garamond" w:hAnsi="Garamond"/>
          <w:sz w:val="24"/>
          <w:szCs w:val="24"/>
        </w:rPr>
      </w:pPr>
    </w:p>
    <w:p w:rsidR="00AC165A" w:rsidRDefault="00AC165A"/>
    <w:sectPr w:rsidR="00AC165A" w:rsidSect="00AC165A">
      <w:footerReference w:type="default" r:id="rId19"/>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94F" w:rsidRDefault="003F794F" w:rsidP="00AC165A">
      <w:r>
        <w:separator/>
      </w:r>
    </w:p>
  </w:endnote>
  <w:endnote w:type="continuationSeparator" w:id="0">
    <w:p w:rsidR="003F794F" w:rsidRDefault="003F794F" w:rsidP="00AC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Times">
    <w:altName w:val="Times New Roman"/>
    <w:panose1 w:val="00000000000000000000"/>
    <w:charset w:val="00"/>
    <w:family w:val="auto"/>
    <w:notTrueType/>
    <w:pitch w:val="variable"/>
    <w:sig w:usb0="00000003" w:usb1="00000000" w:usb2="00000000" w:usb3="00000000" w:csb0="00000001" w:csb1="00000000"/>
  </w:font>
  <w:font w:name="Frutiger Linotype">
    <w:altName w:val="Tahoma"/>
    <w:charset w:val="EE"/>
    <w:family w:val="swiss"/>
    <w:pitch w:val="variable"/>
    <w:sig w:usb0="00000087" w:usb1="00000000" w:usb2="00000000" w:usb3="00000000" w:csb0="00000093"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Times">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charset w:val="00"/>
    <w:family w:val="swiss"/>
    <w:pitch w:val="variable"/>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Pro-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248630"/>
      <w:docPartObj>
        <w:docPartGallery w:val="Page Numbers (Bottom of Page)"/>
        <w:docPartUnique/>
      </w:docPartObj>
    </w:sdtPr>
    <w:sdtEndPr/>
    <w:sdtContent>
      <w:p w:rsidR="00916F62" w:rsidRDefault="00916F62">
        <w:pPr>
          <w:pStyle w:val="llb"/>
          <w:jc w:val="center"/>
        </w:pPr>
        <w:r w:rsidRPr="004266F8">
          <w:rPr>
            <w:rFonts w:ascii="Garamond" w:hAnsi="Garamond"/>
            <w:sz w:val="18"/>
            <w:szCs w:val="18"/>
          </w:rPr>
          <w:fldChar w:fldCharType="begin"/>
        </w:r>
        <w:r w:rsidRPr="004266F8">
          <w:rPr>
            <w:rFonts w:ascii="Garamond" w:hAnsi="Garamond"/>
            <w:sz w:val="18"/>
            <w:szCs w:val="18"/>
          </w:rPr>
          <w:instrText>PAGE   \* MERGEFORMAT</w:instrText>
        </w:r>
        <w:r w:rsidRPr="004266F8">
          <w:rPr>
            <w:rFonts w:ascii="Garamond" w:hAnsi="Garamond"/>
            <w:sz w:val="18"/>
            <w:szCs w:val="18"/>
          </w:rPr>
          <w:fldChar w:fldCharType="separate"/>
        </w:r>
        <w:r>
          <w:rPr>
            <w:rFonts w:ascii="Garamond" w:hAnsi="Garamond"/>
            <w:noProof/>
            <w:sz w:val="18"/>
            <w:szCs w:val="18"/>
          </w:rPr>
          <w:t>77</w:t>
        </w:r>
        <w:r w:rsidRPr="004266F8">
          <w:rPr>
            <w:rFonts w:ascii="Garamond" w:hAnsi="Garamond"/>
            <w:sz w:val="18"/>
            <w:szCs w:val="18"/>
          </w:rPr>
          <w:fldChar w:fldCharType="end"/>
        </w:r>
      </w:p>
    </w:sdtContent>
  </w:sdt>
  <w:p w:rsidR="00916F62" w:rsidRDefault="00916F6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94F" w:rsidRDefault="003F794F" w:rsidP="00AC165A">
      <w:r>
        <w:separator/>
      </w:r>
    </w:p>
  </w:footnote>
  <w:footnote w:type="continuationSeparator" w:id="0">
    <w:p w:rsidR="003F794F" w:rsidRDefault="003F794F" w:rsidP="00AC165A">
      <w:r>
        <w:continuationSeparator/>
      </w:r>
    </w:p>
  </w:footnote>
  <w:footnote w:id="1">
    <w:p w:rsidR="00916F62" w:rsidRPr="00FF5566" w:rsidRDefault="00916F62" w:rsidP="00AC165A">
      <w:pPr>
        <w:pStyle w:val="Lbjegyzetszveg"/>
        <w:ind w:right="-426"/>
        <w:rPr>
          <w:rFonts w:ascii="Garamond" w:hAnsi="Garamond" w:cs="Times New Roman"/>
          <w:sz w:val="20"/>
          <w:szCs w:val="20"/>
        </w:rPr>
      </w:pPr>
      <w:r w:rsidRPr="00FF5566">
        <w:rPr>
          <w:rStyle w:val="Lbjegyzet-hivatkozs"/>
          <w:rFonts w:ascii="Garamond" w:hAnsi="Garamond" w:cs="Times New Roman"/>
          <w:b/>
          <w:sz w:val="20"/>
          <w:szCs w:val="20"/>
        </w:rPr>
        <w:footnoteRef/>
      </w:r>
      <w:r w:rsidRPr="00FF5566">
        <w:rPr>
          <w:rFonts w:ascii="Garamond" w:hAnsi="Garamond" w:cs="Times New Roman"/>
          <w:sz w:val="20"/>
          <w:szCs w:val="20"/>
        </w:rPr>
        <w:t xml:space="preserve"> </w:t>
      </w:r>
      <w:r w:rsidRPr="00FF5566">
        <w:rPr>
          <w:rFonts w:ascii="Garamond" w:hAnsi="Garamond" w:cs="Times New Roman"/>
          <w:bCs/>
          <w:sz w:val="20"/>
          <w:szCs w:val="20"/>
        </w:rPr>
        <w:t>Közös ajánlattétel esetén valamennyi közös ajánlattevő nevét és székhelyét fel kell tüntetni.</w:t>
      </w:r>
    </w:p>
  </w:footnote>
  <w:footnote w:id="2">
    <w:p w:rsidR="00916F62" w:rsidRPr="00F06D70" w:rsidRDefault="00916F62" w:rsidP="00AC165A">
      <w:pPr>
        <w:pStyle w:val="Lbjegyzetszveg"/>
        <w:ind w:right="141"/>
        <w:rPr>
          <w:rFonts w:ascii="Garamond" w:hAnsi="Garamond" w:cs="Times New Roman"/>
          <w:sz w:val="20"/>
          <w:szCs w:val="20"/>
        </w:rPr>
      </w:pPr>
      <w:r w:rsidRPr="00FF5566">
        <w:rPr>
          <w:rStyle w:val="Lbjegyzet-hivatkozs"/>
          <w:rFonts w:ascii="Garamond" w:hAnsi="Garamond" w:cs="Times New Roman"/>
          <w:b/>
          <w:sz w:val="20"/>
          <w:szCs w:val="20"/>
        </w:rPr>
        <w:footnoteRef/>
      </w:r>
      <w:r w:rsidRPr="00FF5566">
        <w:rPr>
          <w:rFonts w:ascii="Garamond" w:hAnsi="Garamond" w:cs="Times New Roman"/>
          <w:sz w:val="20"/>
          <w:szCs w:val="20"/>
        </w:rPr>
        <w:t xml:space="preserve"> </w:t>
      </w:r>
      <w:r w:rsidRPr="00FF5566">
        <w:rPr>
          <w:rFonts w:ascii="Garamond" w:hAnsi="Garamond" w:cs="Times New Roman"/>
          <w:bCs/>
          <w:sz w:val="20"/>
          <w:szCs w:val="20"/>
        </w:rPr>
        <w:t xml:space="preserve">Ajánlattevő cégjegyzésre jogosult </w:t>
      </w:r>
      <w:proofErr w:type="spellStart"/>
      <w:r w:rsidRPr="00FF5566">
        <w:rPr>
          <w:rFonts w:ascii="Garamond" w:hAnsi="Garamond" w:cs="Times New Roman"/>
          <w:bCs/>
          <w:sz w:val="20"/>
          <w:szCs w:val="20"/>
        </w:rPr>
        <w:t>képviselőjé</w:t>
      </w:r>
      <w:proofErr w:type="spellEnd"/>
      <w:r w:rsidRPr="00FF5566">
        <w:rPr>
          <w:rFonts w:ascii="Garamond" w:hAnsi="Garamond" w:cs="Times New Roman"/>
          <w:bCs/>
          <w:sz w:val="20"/>
          <w:szCs w:val="20"/>
        </w:rPr>
        <w:t>(i)</w:t>
      </w:r>
      <w:proofErr w:type="spellStart"/>
      <w:r w:rsidRPr="00FF5566">
        <w:rPr>
          <w:rFonts w:ascii="Garamond" w:hAnsi="Garamond" w:cs="Times New Roman"/>
          <w:bCs/>
          <w:sz w:val="20"/>
          <w:szCs w:val="20"/>
        </w:rPr>
        <w:t>nek</w:t>
      </w:r>
      <w:proofErr w:type="spellEnd"/>
      <w:r w:rsidRPr="00FF5566">
        <w:rPr>
          <w:rFonts w:ascii="Garamond" w:hAnsi="Garamond" w:cs="Times New Roman"/>
          <w:bCs/>
          <w:sz w:val="20"/>
          <w:szCs w:val="20"/>
        </w:rPr>
        <w:t xml:space="preserve">, illetve közös ajánlattétel esetén valamennyi közös ajánlattevő cégjegyzésre jogosult </w:t>
      </w:r>
      <w:proofErr w:type="spellStart"/>
      <w:r w:rsidRPr="00FF5566">
        <w:rPr>
          <w:rFonts w:ascii="Garamond" w:hAnsi="Garamond" w:cs="Times New Roman"/>
          <w:bCs/>
          <w:sz w:val="20"/>
          <w:szCs w:val="20"/>
        </w:rPr>
        <w:t>képviselőjé</w:t>
      </w:r>
      <w:proofErr w:type="spellEnd"/>
      <w:r w:rsidRPr="00FF5566">
        <w:rPr>
          <w:rFonts w:ascii="Garamond" w:hAnsi="Garamond" w:cs="Times New Roman"/>
          <w:bCs/>
          <w:sz w:val="20"/>
          <w:szCs w:val="20"/>
        </w:rPr>
        <w:t>(i)</w:t>
      </w:r>
      <w:proofErr w:type="spellStart"/>
      <w:r w:rsidRPr="00FF5566">
        <w:rPr>
          <w:rFonts w:ascii="Garamond" w:hAnsi="Garamond" w:cs="Times New Roman"/>
          <w:bCs/>
          <w:sz w:val="20"/>
          <w:szCs w:val="20"/>
        </w:rPr>
        <w:t>nek</w:t>
      </w:r>
      <w:proofErr w:type="spellEnd"/>
      <w:r w:rsidRPr="00FF5566">
        <w:rPr>
          <w:rFonts w:ascii="Garamond" w:hAnsi="Garamond" w:cs="Times New Roman"/>
          <w:bCs/>
          <w:sz w:val="20"/>
          <w:szCs w:val="20"/>
        </w:rPr>
        <w:t xml:space="preserve"> alá kell írnia.</w:t>
      </w:r>
    </w:p>
  </w:footnote>
  <w:footnote w:id="3">
    <w:p w:rsidR="00916F62" w:rsidRPr="00F06D70" w:rsidRDefault="00916F62" w:rsidP="00AC165A">
      <w:pPr>
        <w:pStyle w:val="Lbjegyzetszveg"/>
        <w:ind w:right="-143"/>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w:t>
      </w:r>
      <w:r w:rsidRPr="00D8477D">
        <w:rPr>
          <w:rFonts w:ascii="Garamond" w:eastAsia="Times New Roman" w:hAnsi="Garamond" w:cs="Times New Roman"/>
          <w:sz w:val="20"/>
          <w:szCs w:val="20"/>
          <w:lang w:eastAsia="hu-HU"/>
        </w:rPr>
        <w:t>Ajánlattevőre vonatkozóan (közös ajánlattétel esetén valamennyi közös ajánlattevőre vonatkozóan külön-külön) kitöltendő és csatolandó!</w:t>
      </w:r>
      <w:r>
        <w:rPr>
          <w:rFonts w:ascii="Garamond" w:eastAsia="Times New Roman" w:hAnsi="Garamond" w:cs="Times New Roman"/>
          <w:sz w:val="20"/>
          <w:szCs w:val="20"/>
          <w:lang w:eastAsia="hu-HU"/>
        </w:rPr>
        <w:t xml:space="preserve"> </w:t>
      </w:r>
      <w:r w:rsidRPr="00531B8D">
        <w:rPr>
          <w:rFonts w:ascii="Garamond" w:hAnsi="Garamond" w:cs="Times New Roman"/>
          <w:bCs/>
          <w:sz w:val="20"/>
          <w:szCs w:val="20"/>
        </w:rPr>
        <w:t xml:space="preserve">A Kbt. 47. § (2) bekezdésében foglaltak alapján, az ajánlatnak a Kbt. 66. § (2) bekezdése szerinti nyilatkozat </w:t>
      </w:r>
      <w:r w:rsidRPr="009B79EC">
        <w:rPr>
          <w:rFonts w:ascii="Garamond" w:hAnsi="Garamond" w:cs="Times New Roman"/>
          <w:b/>
          <w:bCs/>
          <w:i/>
          <w:sz w:val="20"/>
          <w:szCs w:val="20"/>
          <w:u w:val="single"/>
        </w:rPr>
        <w:t>eredeti aláírt példány</w:t>
      </w:r>
      <w:r w:rsidRPr="00531B8D">
        <w:rPr>
          <w:rFonts w:ascii="Garamond" w:hAnsi="Garamond" w:cs="Times New Roman"/>
          <w:bCs/>
          <w:sz w:val="20"/>
          <w:szCs w:val="20"/>
        </w:rPr>
        <w:t>át kell tartalmaznia.</w:t>
      </w:r>
    </w:p>
  </w:footnote>
  <w:footnote w:id="4">
    <w:p w:rsidR="00916F62" w:rsidRPr="0054518B" w:rsidRDefault="00916F62" w:rsidP="00AC165A">
      <w:pPr>
        <w:pStyle w:val="Lbjegyzetszveg"/>
        <w:rPr>
          <w:rFonts w:ascii="Garamond" w:eastAsia="Times New Roman" w:hAnsi="Garamond" w:cs="Times New Roman"/>
          <w:sz w:val="20"/>
          <w:szCs w:val="20"/>
          <w:lang w:eastAsia="hu-HU"/>
        </w:rPr>
      </w:pPr>
      <w:r w:rsidRPr="0054518B">
        <w:rPr>
          <w:rStyle w:val="Lbjegyzet-hivatkozs"/>
          <w:rFonts w:ascii="Garamond" w:hAnsi="Garamond" w:cs="Times New Roman"/>
          <w:b/>
          <w:sz w:val="20"/>
          <w:szCs w:val="20"/>
        </w:rPr>
        <w:footnoteRef/>
      </w:r>
      <w:r w:rsidRPr="0054518B">
        <w:rPr>
          <w:rFonts w:ascii="Garamond" w:eastAsia="Times New Roman" w:hAnsi="Garamond" w:cs="Times New Roman"/>
          <w:sz w:val="20"/>
          <w:szCs w:val="20"/>
          <w:lang w:eastAsia="hu-HU"/>
        </w:rPr>
        <w:t xml:space="preserve"> </w:t>
      </w:r>
      <w:r w:rsidRPr="00D8477D">
        <w:rPr>
          <w:rFonts w:ascii="Garamond" w:eastAsia="Times New Roman" w:hAnsi="Garamond" w:cs="Times New Roman"/>
          <w:sz w:val="20"/>
          <w:szCs w:val="20"/>
          <w:lang w:eastAsia="hu-HU"/>
        </w:rPr>
        <w:t>Ajánlattevőre vonatkozóan (közös ajánlattétel esetén valamennyi közös ajánlattevőre vonatkozóan külön-külön) kitöltendő és csatolandó!</w:t>
      </w:r>
    </w:p>
  </w:footnote>
  <w:footnote w:id="5">
    <w:p w:rsidR="00916F62" w:rsidRPr="00F06D70" w:rsidRDefault="00916F62" w:rsidP="00AC165A">
      <w:pPr>
        <w:pStyle w:val="Lbjegyzetszveg"/>
        <w:rPr>
          <w:rFonts w:ascii="Garamond" w:hAnsi="Garamond"/>
        </w:rPr>
      </w:pPr>
      <w:r w:rsidRPr="0054518B">
        <w:rPr>
          <w:rStyle w:val="Lbjegyzet-hivatkozs"/>
          <w:rFonts w:ascii="Garamond" w:hAnsi="Garamond" w:cs="Times New Roman"/>
          <w:b/>
          <w:sz w:val="20"/>
          <w:szCs w:val="20"/>
        </w:rPr>
        <w:footnoteRef/>
      </w:r>
      <w:r w:rsidRPr="0054518B">
        <w:rPr>
          <w:rFonts w:ascii="Garamond" w:hAnsi="Garamond" w:cs="Times New Roman"/>
          <w:bCs/>
          <w:sz w:val="20"/>
          <w:szCs w:val="20"/>
        </w:rPr>
        <w:t xml:space="preserve"> Kérjük a négyzetbe vagy mellé tett, jól látható </w:t>
      </w:r>
      <w:r w:rsidRPr="0054518B">
        <w:rPr>
          <w:rFonts w:ascii="Garamond" w:hAnsi="Garamond" w:cs="Times New Roman"/>
          <w:bCs/>
          <w:i/>
          <w:sz w:val="20"/>
          <w:szCs w:val="20"/>
        </w:rPr>
        <w:t>„X”</w:t>
      </w:r>
      <w:r w:rsidRPr="0054518B">
        <w:rPr>
          <w:rFonts w:ascii="Garamond" w:hAnsi="Garamond" w:cs="Times New Roman"/>
          <w:bCs/>
          <w:sz w:val="20"/>
          <w:szCs w:val="20"/>
        </w:rPr>
        <w:t xml:space="preserve"> jellel bejelölni!</w:t>
      </w:r>
    </w:p>
  </w:footnote>
  <w:footnote w:id="6">
    <w:p w:rsidR="00916F62" w:rsidRPr="0054518B" w:rsidRDefault="00916F62" w:rsidP="00AC165A">
      <w:pPr>
        <w:pStyle w:val="Lbjegyzetszveg"/>
        <w:rPr>
          <w:rFonts w:ascii="Garamond" w:eastAsia="Times New Roman" w:hAnsi="Garamond" w:cs="Times New Roman"/>
          <w:sz w:val="20"/>
          <w:szCs w:val="20"/>
          <w:lang w:eastAsia="hu-HU"/>
        </w:rPr>
      </w:pPr>
      <w:r w:rsidRPr="0054518B">
        <w:rPr>
          <w:rStyle w:val="Lbjegyzet-hivatkozs"/>
          <w:rFonts w:ascii="Garamond" w:hAnsi="Garamond" w:cs="Times New Roman"/>
          <w:b/>
          <w:sz w:val="20"/>
          <w:szCs w:val="20"/>
        </w:rPr>
        <w:footnoteRef/>
      </w:r>
      <w:r w:rsidRPr="0054518B">
        <w:rPr>
          <w:rFonts w:ascii="Garamond" w:eastAsia="Times New Roman" w:hAnsi="Garamond" w:cs="Times New Roman"/>
          <w:sz w:val="20"/>
          <w:szCs w:val="20"/>
          <w:lang w:eastAsia="hu-HU"/>
        </w:rPr>
        <w:t xml:space="preserve"> </w:t>
      </w:r>
      <w:r w:rsidRPr="00A95D50">
        <w:rPr>
          <w:rFonts w:ascii="Garamond" w:eastAsia="Times New Roman" w:hAnsi="Garamond" w:cs="Times New Roman"/>
          <w:sz w:val="20"/>
          <w:szCs w:val="20"/>
          <w:lang w:eastAsia="hu-HU"/>
        </w:rPr>
        <w:t>Ajánlattevőre vonatkozóan (közös ajánlattétel esetén valamennyi közös ajánlattevőre vonatkozóan külön-külön) kitöltendő és csatolandó!</w:t>
      </w:r>
      <w:r>
        <w:rPr>
          <w:rFonts w:ascii="Garamond" w:eastAsia="Times New Roman" w:hAnsi="Garamond" w:cs="Times New Roman"/>
          <w:sz w:val="20"/>
          <w:szCs w:val="20"/>
          <w:lang w:eastAsia="hu-HU"/>
        </w:rPr>
        <w:t xml:space="preserve"> </w:t>
      </w:r>
      <w:r w:rsidRPr="007416CD">
        <w:rPr>
          <w:rFonts w:ascii="Garamond" w:eastAsia="Times New Roman" w:hAnsi="Garamond" w:cs="Times New Roman"/>
          <w:b/>
          <w:i/>
          <w:sz w:val="20"/>
          <w:szCs w:val="20"/>
          <w:u w:val="single"/>
          <w:lang w:eastAsia="hu-HU"/>
        </w:rPr>
        <w:t xml:space="preserve">A </w:t>
      </w:r>
      <w:proofErr w:type="spellStart"/>
      <w:r w:rsidRPr="007416CD">
        <w:rPr>
          <w:rFonts w:ascii="Garamond" w:eastAsia="Times New Roman" w:hAnsi="Garamond" w:cs="Times New Roman"/>
          <w:b/>
          <w:i/>
          <w:sz w:val="20"/>
          <w:szCs w:val="20"/>
          <w:u w:val="single"/>
          <w:lang w:eastAsia="hu-HU"/>
        </w:rPr>
        <w:t>nyilatkozato</w:t>
      </w:r>
      <w:proofErr w:type="spellEnd"/>
      <w:r>
        <w:rPr>
          <w:rFonts w:ascii="Garamond" w:eastAsia="Times New Roman" w:hAnsi="Garamond" w:cs="Times New Roman"/>
          <w:b/>
          <w:i/>
          <w:sz w:val="20"/>
          <w:szCs w:val="20"/>
          <w:u w:val="single"/>
          <w:lang w:eastAsia="hu-HU"/>
        </w:rPr>
        <w:t>(</w:t>
      </w:r>
      <w:proofErr w:type="spellStart"/>
      <w:r w:rsidRPr="007416CD">
        <w:rPr>
          <w:rFonts w:ascii="Garamond" w:eastAsia="Times New Roman" w:hAnsi="Garamond" w:cs="Times New Roman"/>
          <w:b/>
          <w:i/>
          <w:sz w:val="20"/>
          <w:szCs w:val="20"/>
          <w:u w:val="single"/>
          <w:lang w:eastAsia="hu-HU"/>
        </w:rPr>
        <w:t>ka</w:t>
      </w:r>
      <w:proofErr w:type="spellEnd"/>
      <w:r>
        <w:rPr>
          <w:rFonts w:ascii="Garamond" w:eastAsia="Times New Roman" w:hAnsi="Garamond" w:cs="Times New Roman"/>
          <w:b/>
          <w:i/>
          <w:sz w:val="20"/>
          <w:szCs w:val="20"/>
          <w:u w:val="single"/>
          <w:lang w:eastAsia="hu-HU"/>
        </w:rPr>
        <w:t>)</w:t>
      </w:r>
      <w:r w:rsidRPr="007416CD">
        <w:rPr>
          <w:rFonts w:ascii="Garamond" w:eastAsia="Times New Roman" w:hAnsi="Garamond" w:cs="Times New Roman"/>
          <w:b/>
          <w:i/>
          <w:sz w:val="20"/>
          <w:szCs w:val="20"/>
          <w:u w:val="single"/>
          <w:lang w:eastAsia="hu-HU"/>
        </w:rPr>
        <w:t>t nemleges tartalom esetén is kifejezetten meg kell tenni, és az ajánlathoz kell csatolni!</w:t>
      </w:r>
    </w:p>
  </w:footnote>
  <w:footnote w:id="7">
    <w:p w:rsidR="00916F62" w:rsidRPr="00F06D70" w:rsidRDefault="00916F62" w:rsidP="00AC165A">
      <w:pPr>
        <w:pStyle w:val="Lbjegyzetszveg"/>
        <w:rPr>
          <w:rFonts w:ascii="Garamond" w:eastAsia="Times New Roman" w:hAnsi="Garamond" w:cs="Times New Roman"/>
          <w:sz w:val="20"/>
          <w:szCs w:val="20"/>
          <w:lang w:eastAsia="hu-HU"/>
        </w:rPr>
      </w:pPr>
      <w:r w:rsidRPr="0054518B">
        <w:rPr>
          <w:rStyle w:val="Lbjegyzet-hivatkozs"/>
          <w:rFonts w:ascii="Garamond" w:hAnsi="Garamond" w:cs="Times New Roman"/>
          <w:b/>
          <w:sz w:val="20"/>
          <w:szCs w:val="20"/>
        </w:rPr>
        <w:footnoteRef/>
      </w:r>
      <w:r w:rsidRPr="0054518B">
        <w:rPr>
          <w:rFonts w:ascii="Garamond" w:eastAsia="Times New Roman" w:hAnsi="Garamond" w:cs="Times New Roman"/>
          <w:sz w:val="20"/>
          <w:szCs w:val="20"/>
          <w:lang w:eastAsia="hu-HU"/>
        </w:rPr>
        <w:t xml:space="preserve"> A megfelelő rész kitöltendő vagy aláhúzandó!</w:t>
      </w:r>
    </w:p>
  </w:footnote>
  <w:footnote w:id="8">
    <w:p w:rsidR="00916F62" w:rsidRPr="0054518B" w:rsidRDefault="00916F62" w:rsidP="00AC165A">
      <w:pPr>
        <w:pStyle w:val="Lbjegyzetszveg"/>
        <w:rPr>
          <w:rFonts w:ascii="Garamond" w:eastAsia="Times New Roman" w:hAnsi="Garamond" w:cs="Times New Roman"/>
          <w:sz w:val="20"/>
          <w:szCs w:val="20"/>
          <w:lang w:eastAsia="hu-HU"/>
        </w:rPr>
      </w:pPr>
      <w:r w:rsidRPr="0054518B">
        <w:rPr>
          <w:rStyle w:val="Lbjegyzet-hivatkozs"/>
          <w:rFonts w:ascii="Garamond" w:hAnsi="Garamond" w:cs="Times New Roman"/>
          <w:b/>
          <w:sz w:val="20"/>
          <w:szCs w:val="20"/>
        </w:rPr>
        <w:footnoteRef/>
      </w:r>
      <w:r w:rsidRPr="0054518B">
        <w:rPr>
          <w:rFonts w:ascii="Garamond" w:eastAsia="Times New Roman" w:hAnsi="Garamond" w:cs="Times New Roman"/>
          <w:sz w:val="20"/>
          <w:szCs w:val="20"/>
          <w:lang w:eastAsia="hu-HU"/>
        </w:rPr>
        <w:t xml:space="preserve"> </w:t>
      </w:r>
      <w:r w:rsidRPr="00A95D50">
        <w:rPr>
          <w:rFonts w:ascii="Garamond" w:eastAsia="Times New Roman" w:hAnsi="Garamond" w:cs="Times New Roman"/>
          <w:sz w:val="20"/>
          <w:szCs w:val="20"/>
          <w:lang w:eastAsia="hu-HU"/>
        </w:rPr>
        <w:t>Ajánlattevőre vonatkozóan (közös ajánlattétel esetén valamennyi közös ajánlattevőre vonatkozóan külön-külön) kitöltendő és csatolandó!</w:t>
      </w:r>
    </w:p>
  </w:footnote>
  <w:footnote w:id="9">
    <w:p w:rsidR="00916F62" w:rsidRPr="0054518B" w:rsidRDefault="00916F62" w:rsidP="00AC165A">
      <w:pPr>
        <w:pStyle w:val="Lbjegyzetszveg"/>
        <w:rPr>
          <w:rFonts w:ascii="Garamond" w:eastAsia="Times New Roman" w:hAnsi="Garamond" w:cs="Times New Roman"/>
          <w:sz w:val="20"/>
          <w:szCs w:val="20"/>
          <w:lang w:eastAsia="hu-HU"/>
        </w:rPr>
      </w:pPr>
      <w:r w:rsidRPr="0054518B">
        <w:rPr>
          <w:rStyle w:val="Lbjegyzet-hivatkozs"/>
          <w:rFonts w:ascii="Garamond" w:hAnsi="Garamond" w:cs="Times New Roman"/>
          <w:b/>
          <w:sz w:val="20"/>
          <w:szCs w:val="20"/>
        </w:rPr>
        <w:footnoteRef/>
      </w:r>
      <w:r w:rsidRPr="0054518B">
        <w:rPr>
          <w:rFonts w:ascii="Garamond" w:eastAsia="Times New Roman" w:hAnsi="Garamond" w:cs="Times New Roman"/>
          <w:sz w:val="20"/>
          <w:szCs w:val="20"/>
          <w:lang w:eastAsia="hu-HU"/>
        </w:rPr>
        <w:t xml:space="preserve"> A megfelelő rész aláhúzandó, továbbá – a Kbt. 65. § (7) bekezdésének alkalmazása esetén – a táblázat kitöltendő!</w:t>
      </w:r>
    </w:p>
  </w:footnote>
  <w:footnote w:id="10">
    <w:p w:rsidR="00916F62" w:rsidRPr="00F06D70" w:rsidRDefault="00916F62" w:rsidP="00AC165A">
      <w:pPr>
        <w:pStyle w:val="Lbjegyzetszveg"/>
        <w:rPr>
          <w:rStyle w:val="Lbjegyzet-hivatkozs"/>
          <w:rFonts w:ascii="Garamond" w:hAnsi="Garamond" w:cs="Times New Roman"/>
          <w:sz w:val="20"/>
          <w:szCs w:val="20"/>
        </w:rPr>
      </w:pPr>
      <w:r w:rsidRPr="0054518B">
        <w:rPr>
          <w:rStyle w:val="Lbjegyzet-hivatkozs"/>
          <w:rFonts w:ascii="Garamond" w:hAnsi="Garamond" w:cs="Times New Roman"/>
          <w:b/>
          <w:sz w:val="20"/>
          <w:szCs w:val="20"/>
        </w:rPr>
        <w:footnoteRef/>
      </w:r>
      <w:r w:rsidRPr="0054518B">
        <w:rPr>
          <w:rFonts w:ascii="Garamond" w:eastAsia="Times New Roman" w:hAnsi="Garamond" w:cs="Times New Roman"/>
          <w:sz w:val="20"/>
          <w:szCs w:val="20"/>
          <w:lang w:eastAsia="hu-HU"/>
        </w:rPr>
        <w:t xml:space="preserve"> Az </w:t>
      </w:r>
      <w:proofErr w:type="spellStart"/>
      <w:r w:rsidRPr="0054518B">
        <w:rPr>
          <w:rFonts w:ascii="Garamond" w:eastAsia="Times New Roman" w:hAnsi="Garamond" w:cs="Times New Roman"/>
          <w:sz w:val="20"/>
          <w:szCs w:val="20"/>
          <w:lang w:eastAsia="hu-HU"/>
        </w:rPr>
        <w:t>okirato</w:t>
      </w:r>
      <w:proofErr w:type="spellEnd"/>
      <w:r w:rsidRPr="0054518B">
        <w:rPr>
          <w:rFonts w:ascii="Garamond" w:eastAsia="Times New Roman" w:hAnsi="Garamond" w:cs="Times New Roman"/>
          <w:sz w:val="20"/>
          <w:szCs w:val="20"/>
          <w:lang w:eastAsia="hu-HU"/>
        </w:rPr>
        <w:t>(</w:t>
      </w:r>
      <w:proofErr w:type="spellStart"/>
      <w:r w:rsidRPr="0054518B">
        <w:rPr>
          <w:rFonts w:ascii="Garamond" w:eastAsia="Times New Roman" w:hAnsi="Garamond" w:cs="Times New Roman"/>
          <w:sz w:val="20"/>
          <w:szCs w:val="20"/>
          <w:lang w:eastAsia="hu-HU"/>
        </w:rPr>
        <w:t>ka</w:t>
      </w:r>
      <w:proofErr w:type="spellEnd"/>
      <w:r w:rsidRPr="0054518B">
        <w:rPr>
          <w:rFonts w:ascii="Garamond" w:eastAsia="Times New Roman" w:hAnsi="Garamond" w:cs="Times New Roman"/>
          <w:sz w:val="20"/>
          <w:szCs w:val="20"/>
          <w:lang w:eastAsia="hu-HU"/>
        </w:rPr>
        <w:t>)t kizárólag abban az esetben kell az ajánlathoz csatolni, továbbá az okirat(ok) ajánlatban elfoglalt helyére vonatkozó nyilatkozatot (oldalszám(ok) megadása) kizárólag abban az esetben kell kitölteni, amennyiben ajánlattevő a kapacitásait rendelkezésre bocsátó szervezetet nem gazdasági és pénzügyi alkalmasság igazolásához használja fel</w:t>
      </w:r>
      <w:r w:rsidRPr="0054518B">
        <w:rPr>
          <w:rFonts w:ascii="Garamond" w:hAnsi="Garamond" w:cs="Times"/>
          <w:color w:val="000000"/>
        </w:rPr>
        <w:t>.</w:t>
      </w:r>
    </w:p>
  </w:footnote>
  <w:footnote w:id="11">
    <w:p w:rsidR="00916F62" w:rsidRPr="00F06D70" w:rsidRDefault="00916F62" w:rsidP="00AC165A">
      <w:pPr>
        <w:pStyle w:val="Lbjegyzetszveg"/>
        <w:rPr>
          <w:rFonts w:ascii="Garamond" w:eastAsia="Times New Roman" w:hAnsi="Garamond" w:cs="Times New Roman"/>
          <w:sz w:val="20"/>
          <w:szCs w:val="20"/>
          <w:lang w:eastAsia="hu-HU"/>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A95D50">
        <w:rPr>
          <w:rFonts w:ascii="Garamond" w:eastAsia="Times New Roman" w:hAnsi="Garamond" w:cs="Times New Roman"/>
          <w:sz w:val="20"/>
          <w:szCs w:val="20"/>
          <w:lang w:eastAsia="hu-HU"/>
        </w:rPr>
        <w:t>Ajánlattevőre vonatkozóan kitöltendő és csatolandó!</w:t>
      </w:r>
      <w:r>
        <w:rPr>
          <w:rFonts w:ascii="Garamond" w:eastAsia="Times New Roman" w:hAnsi="Garamond" w:cs="Times New Roman"/>
          <w:sz w:val="20"/>
          <w:szCs w:val="20"/>
          <w:lang w:eastAsia="hu-HU"/>
        </w:rPr>
        <w:t xml:space="preserve"> K</w:t>
      </w:r>
      <w:r w:rsidRPr="0070703E">
        <w:rPr>
          <w:rFonts w:ascii="Garamond" w:eastAsia="Times New Roman" w:hAnsi="Garamond" w:cs="Times New Roman"/>
          <w:sz w:val="20"/>
          <w:szCs w:val="20"/>
          <w:lang w:eastAsia="hu-HU"/>
        </w:rPr>
        <w:t>özös ajánlattétel esetén a közös ajánlattevők mindegyike külön formanyomtatványt köteles benyújtani. Ha ajánlattevő (közös ajánlattevők) az előírt alkalmassági követelményeknek más szervezet(</w:t>
      </w:r>
      <w:proofErr w:type="spellStart"/>
      <w:r w:rsidRPr="0070703E">
        <w:rPr>
          <w:rFonts w:ascii="Garamond" w:eastAsia="Times New Roman" w:hAnsi="Garamond" w:cs="Times New Roman"/>
          <w:sz w:val="20"/>
          <w:szCs w:val="20"/>
          <w:lang w:eastAsia="hu-HU"/>
        </w:rPr>
        <w:t>ek</w:t>
      </w:r>
      <w:proofErr w:type="spellEnd"/>
      <w:r w:rsidRPr="0070703E">
        <w:rPr>
          <w:rFonts w:ascii="Garamond" w:eastAsia="Times New Roman" w:hAnsi="Garamond" w:cs="Times New Roman"/>
          <w:sz w:val="20"/>
          <w:szCs w:val="20"/>
          <w:lang w:eastAsia="hu-HU"/>
        </w:rPr>
        <w:t>) vagy személy(</w:t>
      </w:r>
      <w:proofErr w:type="spellStart"/>
      <w:r w:rsidRPr="0070703E">
        <w:rPr>
          <w:rFonts w:ascii="Garamond" w:eastAsia="Times New Roman" w:hAnsi="Garamond" w:cs="Times New Roman"/>
          <w:sz w:val="20"/>
          <w:szCs w:val="20"/>
          <w:lang w:eastAsia="hu-HU"/>
        </w:rPr>
        <w:t>ek</w:t>
      </w:r>
      <w:proofErr w:type="spellEnd"/>
      <w:r w:rsidRPr="0070703E">
        <w:rPr>
          <w:rFonts w:ascii="Garamond" w:eastAsia="Times New Roman" w:hAnsi="Garamond" w:cs="Times New Roman"/>
          <w:sz w:val="20"/>
          <w:szCs w:val="20"/>
          <w:lang w:eastAsia="hu-HU"/>
        </w:rPr>
        <w:t>) kapacitásaira támaszkodva kíván(</w:t>
      </w:r>
      <w:proofErr w:type="spellStart"/>
      <w:r w:rsidRPr="0070703E">
        <w:rPr>
          <w:rFonts w:ascii="Garamond" w:eastAsia="Times New Roman" w:hAnsi="Garamond" w:cs="Times New Roman"/>
          <w:sz w:val="20"/>
          <w:szCs w:val="20"/>
          <w:lang w:eastAsia="hu-HU"/>
        </w:rPr>
        <w:t>nak</w:t>
      </w:r>
      <w:proofErr w:type="spellEnd"/>
      <w:r w:rsidRPr="0070703E">
        <w:rPr>
          <w:rFonts w:ascii="Garamond" w:eastAsia="Times New Roman" w:hAnsi="Garamond" w:cs="Times New Roman"/>
          <w:sz w:val="20"/>
          <w:szCs w:val="20"/>
          <w:lang w:eastAsia="hu-HU"/>
        </w:rPr>
        <w:t>) megfelelni, úgy az érintett szervezet(</w:t>
      </w:r>
      <w:proofErr w:type="spellStart"/>
      <w:r w:rsidRPr="0070703E">
        <w:rPr>
          <w:rFonts w:ascii="Garamond" w:eastAsia="Times New Roman" w:hAnsi="Garamond" w:cs="Times New Roman"/>
          <w:sz w:val="20"/>
          <w:szCs w:val="20"/>
          <w:lang w:eastAsia="hu-HU"/>
        </w:rPr>
        <w:t>ek</w:t>
      </w:r>
      <w:proofErr w:type="spellEnd"/>
      <w:r w:rsidRPr="0070703E">
        <w:rPr>
          <w:rFonts w:ascii="Garamond" w:eastAsia="Times New Roman" w:hAnsi="Garamond" w:cs="Times New Roman"/>
          <w:sz w:val="20"/>
          <w:szCs w:val="20"/>
          <w:lang w:eastAsia="hu-HU"/>
        </w:rPr>
        <w:t>) vagy személy(</w:t>
      </w:r>
      <w:proofErr w:type="spellStart"/>
      <w:r w:rsidRPr="0070703E">
        <w:rPr>
          <w:rFonts w:ascii="Garamond" w:eastAsia="Times New Roman" w:hAnsi="Garamond" w:cs="Times New Roman"/>
          <w:sz w:val="20"/>
          <w:szCs w:val="20"/>
          <w:lang w:eastAsia="hu-HU"/>
        </w:rPr>
        <w:t>ek</w:t>
      </w:r>
      <w:proofErr w:type="spellEnd"/>
      <w:r w:rsidRPr="0070703E">
        <w:rPr>
          <w:rFonts w:ascii="Garamond" w:eastAsia="Times New Roman" w:hAnsi="Garamond" w:cs="Times New Roman"/>
          <w:sz w:val="20"/>
          <w:szCs w:val="20"/>
          <w:lang w:eastAsia="hu-HU"/>
        </w:rPr>
        <w:t>) mindegyike által kitöltött és aláírt külön formanyomtatvány</w:t>
      </w:r>
      <w:r>
        <w:rPr>
          <w:rFonts w:ascii="Garamond" w:eastAsia="Times New Roman" w:hAnsi="Garamond" w:cs="Times New Roman"/>
          <w:sz w:val="20"/>
          <w:szCs w:val="20"/>
          <w:lang w:eastAsia="hu-HU"/>
        </w:rPr>
        <w:t>(</w:t>
      </w:r>
      <w:r w:rsidRPr="0070703E">
        <w:rPr>
          <w:rFonts w:ascii="Garamond" w:eastAsia="Times New Roman" w:hAnsi="Garamond" w:cs="Times New Roman"/>
          <w:sz w:val="20"/>
          <w:szCs w:val="20"/>
          <w:lang w:eastAsia="hu-HU"/>
        </w:rPr>
        <w:t>oka</w:t>
      </w:r>
      <w:r>
        <w:rPr>
          <w:rFonts w:ascii="Garamond" w:eastAsia="Times New Roman" w:hAnsi="Garamond" w:cs="Times New Roman"/>
          <w:sz w:val="20"/>
          <w:szCs w:val="20"/>
          <w:lang w:eastAsia="hu-HU"/>
        </w:rPr>
        <w:t>)</w:t>
      </w:r>
      <w:r w:rsidRPr="0070703E">
        <w:rPr>
          <w:rFonts w:ascii="Garamond" w:eastAsia="Times New Roman" w:hAnsi="Garamond" w:cs="Times New Roman"/>
          <w:sz w:val="20"/>
          <w:szCs w:val="20"/>
          <w:lang w:eastAsia="hu-HU"/>
        </w:rPr>
        <w:t>t is be kell nyújtani.</w:t>
      </w:r>
    </w:p>
  </w:footnote>
  <w:footnote w:id="12">
    <w:p w:rsidR="00916F62" w:rsidRPr="003D225D" w:rsidRDefault="00916F62" w:rsidP="00AC165A">
      <w:pPr>
        <w:pStyle w:val="Lbjegyzetszveg"/>
        <w:rPr>
          <w:rFonts w:ascii="Garamond" w:eastAsia="Times New Roman" w:hAnsi="Garamond" w:cs="Times New Roman"/>
          <w:lang w:eastAsia="hu-HU"/>
        </w:rPr>
      </w:pPr>
      <w:r w:rsidRPr="00AB6263">
        <w:rPr>
          <w:rStyle w:val="Lbjegyzet-hivatkozs"/>
          <w:rFonts w:ascii="Garamond" w:hAnsi="Garamond"/>
          <w:b/>
        </w:rPr>
        <w:footnoteRef/>
      </w:r>
      <w:r w:rsidRPr="003D225D">
        <w:rPr>
          <w:rFonts w:ascii="Garamond" w:eastAsia="Times New Roman" w:hAnsi="Garamond" w:cs="Times New Roman"/>
          <w:lang w:eastAsia="hu-HU"/>
        </w:rPr>
        <w:t xml:space="preserve"> Például, hogy annak a gazdasági szereplőnek, akit elítéltek a nemzeti büntető törvénykönyv x, y és z cikke alapján, erről nyilatkoznia kell a bűnszervezetben vagy pénzmosásban való részvételért kapott ítélettel kapcsolat</w:t>
      </w:r>
      <w:r>
        <w:rPr>
          <w:rFonts w:ascii="Garamond" w:eastAsia="Times New Roman" w:hAnsi="Garamond" w:cs="Times New Roman"/>
          <w:lang w:eastAsia="hu-HU"/>
        </w:rPr>
        <w:t>os információ kitöltése során…</w:t>
      </w:r>
    </w:p>
  </w:footnote>
  <w:footnote w:id="13">
    <w:p w:rsidR="00916F62" w:rsidRPr="003D225D" w:rsidRDefault="00916F62" w:rsidP="00AC165A">
      <w:pPr>
        <w:pStyle w:val="Lbjegyzetszveg"/>
        <w:rPr>
          <w:rFonts w:ascii="Garamond" w:eastAsia="Times New Roman" w:hAnsi="Garamond" w:cs="Times New Roman"/>
          <w:lang w:eastAsia="hu-HU"/>
        </w:rPr>
      </w:pPr>
      <w:r w:rsidRPr="00AB6263">
        <w:rPr>
          <w:rStyle w:val="Lbjegyzet-hivatkozs"/>
          <w:rFonts w:ascii="Garamond" w:hAnsi="Garamond"/>
          <w:b/>
        </w:rPr>
        <w:footnoteRef/>
      </w:r>
      <w:r w:rsidRPr="003D225D">
        <w:rPr>
          <w:rFonts w:ascii="Garamond" w:eastAsia="Times New Roman" w:hAnsi="Garamond" w:cs="Times New Roman"/>
          <w:lang w:eastAsia="hu-HU"/>
        </w:rPr>
        <w:t xml:space="preserve"> Kizárási okokra vonatkozó információ.</w:t>
      </w:r>
    </w:p>
  </w:footnote>
  <w:footnote w:id="14">
    <w:p w:rsidR="00916F62" w:rsidRPr="003D225D" w:rsidRDefault="00916F62" w:rsidP="00AC165A">
      <w:pPr>
        <w:pStyle w:val="Lbjegyzetszveg"/>
        <w:rPr>
          <w:rFonts w:ascii="Garamond" w:eastAsia="Times New Roman" w:hAnsi="Garamond" w:cs="Times New Roman"/>
          <w:lang w:eastAsia="hu-HU"/>
        </w:rPr>
      </w:pPr>
      <w:r w:rsidRPr="00AB6263">
        <w:rPr>
          <w:rStyle w:val="Lbjegyzet-hivatkozs"/>
          <w:rFonts w:ascii="Garamond" w:hAnsi="Garamond"/>
          <w:b/>
        </w:rPr>
        <w:footnoteRef/>
      </w:r>
      <w:r w:rsidRPr="003D225D">
        <w:rPr>
          <w:rFonts w:ascii="Garamond" w:eastAsia="Times New Roman" w:hAnsi="Garamond" w:cs="Times New Roman"/>
          <w:lang w:eastAsia="hu-HU"/>
        </w:rPr>
        <w:t xml:space="preserve"> Lásd a 2014/24/EU irányelv 71. cikke (5) bekezdésének harmadik albekezdését, és a 2014/25/EU irányelv 88. cikke (5) bekezdésének harmadik albekezdését</w:t>
      </w:r>
      <w:r>
        <w:rPr>
          <w:rFonts w:ascii="Garamond" w:eastAsia="Times New Roman" w:hAnsi="Garamond" w:cs="Times New Roman"/>
          <w:lang w:eastAsia="hu-HU"/>
        </w:rPr>
        <w:t>.</w:t>
      </w:r>
    </w:p>
  </w:footnote>
  <w:footnote w:id="15">
    <w:p w:rsidR="00916F62" w:rsidRPr="003D225D" w:rsidRDefault="00916F62" w:rsidP="00AC165A">
      <w:pPr>
        <w:pStyle w:val="Listaszerbekezds"/>
        <w:ind w:left="0"/>
        <w:jc w:val="both"/>
        <w:rPr>
          <w:rFonts w:ascii="Garamond" w:hAnsi="Garamond"/>
        </w:rPr>
      </w:pPr>
      <w:r w:rsidRPr="00AB6263">
        <w:rPr>
          <w:rStyle w:val="Lbjegyzet-hivatkozs"/>
          <w:rFonts w:ascii="Garamond" w:eastAsiaTheme="minorHAnsi" w:hAnsi="Garamond" w:cstheme="minorBidi"/>
          <w:b/>
          <w:sz w:val="22"/>
          <w:szCs w:val="22"/>
          <w:lang w:eastAsia="en-US"/>
        </w:rPr>
        <w:footnoteRef/>
      </w:r>
      <w:r w:rsidRPr="003D225D">
        <w:rPr>
          <w:rFonts w:ascii="Garamond" w:hAnsi="Garamond"/>
        </w:rPr>
        <w:t xml:space="preserve"> Ez a fejlesztés alatt álló előzetes verzió linkje. Amikor rendelkezésre áll a teljes kész verzió, annak linkje kerül feltüntetésre, vagy egyéb módon elérhető lesz.</w:t>
      </w:r>
    </w:p>
  </w:footnote>
  <w:footnote w:id="16">
    <w:p w:rsidR="00916F62" w:rsidRDefault="00916F62" w:rsidP="00AC165A">
      <w:pPr>
        <w:pStyle w:val="Lbjegyzetszveg"/>
        <w:rPr>
          <w:rFonts w:ascii="Garamond" w:eastAsia="Times New Roman" w:hAnsi="Garamond" w:cs="Times New Roman"/>
          <w:lang w:eastAsia="hu-HU"/>
        </w:rPr>
      </w:pPr>
      <w:r w:rsidRPr="00AB6263">
        <w:rPr>
          <w:rStyle w:val="Lbjegyzet-hivatkozs"/>
          <w:rFonts w:ascii="Garamond" w:hAnsi="Garamond"/>
          <w:b/>
        </w:rPr>
        <w:footnoteRef/>
      </w:r>
      <w:r w:rsidRPr="003D225D">
        <w:rPr>
          <w:rFonts w:ascii="Garamond" w:eastAsia="Times New Roman" w:hAnsi="Garamond" w:cs="Times New Roman"/>
          <w:lang w:eastAsia="hu-HU"/>
        </w:rPr>
        <w:t xml:space="preserve"> Összetettebb a helyzet a hirdetmény nélküli tárgyalásos eljárások tekintetében, amelyekről a 2014/24/EU irányelv 32. cikke és a 2014/25/EU irányelv 50. cikke rendelkezik, mivel e rendelkezések igen eltérő valós helyzetekre vonatkoznak.</w:t>
      </w:r>
    </w:p>
    <w:p w:rsidR="00916F62" w:rsidRDefault="00916F62" w:rsidP="00AC165A">
      <w:pPr>
        <w:pStyle w:val="Lbjegyzetszveg"/>
        <w:rPr>
          <w:rFonts w:ascii="Garamond" w:eastAsia="Times New Roman" w:hAnsi="Garamond" w:cs="Times New Roman"/>
          <w:lang w:eastAsia="hu-HU"/>
        </w:rPr>
      </w:pPr>
      <w:r w:rsidRPr="003D225D">
        <w:rPr>
          <w:rFonts w:ascii="Garamond" w:eastAsia="Times New Roman" w:hAnsi="Garamond" w:cs="Times New Roman"/>
          <w:lang w:eastAsia="hu-HU"/>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p>
    <w:p w:rsidR="00916F62" w:rsidRPr="00470EDA" w:rsidRDefault="00916F62" w:rsidP="00AC165A">
      <w:pPr>
        <w:pStyle w:val="Lbjegyzetszveg"/>
        <w:rPr>
          <w:rFonts w:ascii="Garamond" w:eastAsia="Times New Roman" w:hAnsi="Garamond" w:cs="Times New Roman"/>
          <w:lang w:eastAsia="hu-HU"/>
        </w:rPr>
      </w:pPr>
      <w:r w:rsidRPr="00470EDA">
        <w:rPr>
          <w:rFonts w:ascii="Garamond" w:eastAsia="Times New Roman" w:hAnsi="Garamond" w:cs="Times New Roman"/>
          <w:lang w:eastAsia="hu-HU"/>
        </w:rPr>
        <w:t>Másrészt az egységes európai közbeszerzési dokumentum teljes körűen szerepet játszana és azt be kellene kérni</w:t>
      </w:r>
      <w:r>
        <w:rPr>
          <w:rFonts w:ascii="Garamond" w:eastAsia="Times New Roman" w:hAnsi="Garamond" w:cs="Times New Roman"/>
          <w:lang w:eastAsia="hu-HU"/>
        </w:rPr>
        <w:t xml:space="preserve"> </w:t>
      </w:r>
      <w:r w:rsidRPr="00470EDA">
        <w:rPr>
          <w:rFonts w:ascii="Garamond" w:eastAsia="Times New Roman" w:hAnsi="Garamond" w:cs="Times New Roman"/>
          <w:lang w:eastAsia="hu-HU"/>
        </w:rPr>
        <w:t>a fennmaradó esetekben, amelyekre az jellemző, hogy egynél több a lehetséges résztvevő, nincs sürgősségi</w:t>
      </w:r>
    </w:p>
    <w:p w:rsidR="00916F62" w:rsidRPr="00470EDA" w:rsidRDefault="00916F62" w:rsidP="00AC165A">
      <w:pPr>
        <w:pStyle w:val="Lbjegyzetszveg"/>
        <w:rPr>
          <w:rFonts w:ascii="Garamond" w:eastAsia="Times New Roman" w:hAnsi="Garamond" w:cs="Times New Roman"/>
          <w:lang w:eastAsia="hu-HU"/>
        </w:rPr>
      </w:pPr>
      <w:r w:rsidRPr="00470EDA">
        <w:rPr>
          <w:rFonts w:ascii="Garamond" w:eastAsia="Times New Roman" w:hAnsi="Garamond" w:cs="Times New Roman"/>
          <w:lang w:eastAsia="hu-HU"/>
        </w:rPr>
        <w:t>helyzet, és az ügylethez nem kötődnek egyéni sajátosságok; ez érvényesül a 2014/24/EU irányelv 32. cikke (2)</w:t>
      </w:r>
    </w:p>
    <w:p w:rsidR="00916F62" w:rsidRPr="00470EDA" w:rsidRDefault="00916F62" w:rsidP="00AC165A">
      <w:pPr>
        <w:pStyle w:val="Lbjegyzetszveg"/>
        <w:rPr>
          <w:rFonts w:ascii="Garamond" w:eastAsia="Times New Roman" w:hAnsi="Garamond" w:cs="Times New Roman"/>
          <w:lang w:eastAsia="hu-HU"/>
        </w:rPr>
      </w:pPr>
      <w:r w:rsidRPr="00470EDA">
        <w:rPr>
          <w:rFonts w:ascii="Garamond" w:eastAsia="Times New Roman" w:hAnsi="Garamond" w:cs="Times New Roman"/>
          <w:lang w:eastAsia="hu-HU"/>
        </w:rPr>
        <w:t>bekezdésének a) pontja, (3) bekezdésének a) pontja és (4) bekezdése, valamint a 2014/25/EU irányelv 50.</w:t>
      </w:r>
    </w:p>
    <w:p w:rsidR="00916F62" w:rsidRPr="003D225D" w:rsidRDefault="00916F62" w:rsidP="00AC165A">
      <w:pPr>
        <w:pStyle w:val="Lbjegyzetszveg"/>
        <w:rPr>
          <w:rFonts w:ascii="Garamond" w:eastAsia="Times New Roman" w:hAnsi="Garamond" w:cs="Times New Roman"/>
          <w:lang w:eastAsia="hu-HU"/>
        </w:rPr>
      </w:pPr>
      <w:r w:rsidRPr="00470EDA">
        <w:rPr>
          <w:rFonts w:ascii="Garamond" w:eastAsia="Times New Roman" w:hAnsi="Garamond" w:cs="Times New Roman"/>
          <w:lang w:eastAsia="hu-HU"/>
        </w:rPr>
        <w:t>cikkének a), b) és j) pontja tekintetében.</w:t>
      </w:r>
    </w:p>
  </w:footnote>
  <w:footnote w:id="17">
    <w:p w:rsidR="00916F62" w:rsidRPr="003D225D" w:rsidRDefault="00916F62" w:rsidP="00AC165A">
      <w:pPr>
        <w:pStyle w:val="Lbjegyzetszveg"/>
        <w:rPr>
          <w:rFonts w:ascii="Garamond" w:eastAsia="Times New Roman" w:hAnsi="Garamond" w:cs="Times New Roman"/>
          <w:lang w:eastAsia="hu-HU"/>
        </w:rPr>
      </w:pPr>
      <w:r w:rsidRPr="00AB6263">
        <w:rPr>
          <w:rStyle w:val="Lbjegyzet-hivatkozs"/>
          <w:rFonts w:ascii="Garamond" w:hAnsi="Garamond"/>
          <w:b/>
        </w:rPr>
        <w:footnoteRef/>
      </w:r>
      <w:r w:rsidRPr="003D225D">
        <w:rPr>
          <w:rFonts w:ascii="Garamond" w:eastAsia="Times New Roman" w:hAnsi="Garamond" w:cs="Times New Roman"/>
          <w:lang w:eastAsia="hu-HU"/>
        </w:rPr>
        <w:t xml:space="preserve"> </w:t>
      </w:r>
      <w:r w:rsidRPr="00470EDA">
        <w:rPr>
          <w:rFonts w:ascii="Garamond" w:eastAsia="Times New Roman" w:hAnsi="Garamond" w:cs="Times New Roman"/>
          <w:lang w:eastAsia="hu-HU"/>
        </w:rPr>
        <w:t>A 2014/24/EU irányelv 74–77. cikke, és a 2014/25/EU irányelv 91–94. cikke.</w:t>
      </w:r>
    </w:p>
  </w:footnote>
  <w:footnote w:id="18">
    <w:p w:rsidR="00916F62" w:rsidRPr="003D225D" w:rsidRDefault="00916F62" w:rsidP="00AC165A">
      <w:pPr>
        <w:pStyle w:val="Lbjegyzetszveg"/>
        <w:rPr>
          <w:rFonts w:ascii="Garamond" w:eastAsia="Times New Roman" w:hAnsi="Garamond" w:cs="Times New Roman"/>
          <w:lang w:eastAsia="hu-HU"/>
        </w:rPr>
      </w:pPr>
      <w:r w:rsidRPr="00AB6263">
        <w:rPr>
          <w:rStyle w:val="Lbjegyzet-hivatkozs"/>
          <w:rFonts w:ascii="Garamond" w:hAnsi="Garamond"/>
          <w:b/>
        </w:rPr>
        <w:footnoteRef/>
      </w:r>
      <w:r w:rsidRPr="003D225D">
        <w:rPr>
          <w:rFonts w:ascii="Garamond" w:eastAsia="Times New Roman" w:hAnsi="Garamond" w:cs="Times New Roman"/>
          <w:lang w:eastAsia="hu-HU"/>
        </w:rPr>
        <w:t xml:space="preserve"> </w:t>
      </w:r>
      <w:r w:rsidRPr="00470EDA">
        <w:rPr>
          <w:rFonts w:ascii="Garamond" w:eastAsia="Times New Roman" w:hAnsi="Garamond" w:cs="Times New Roman"/>
          <w:lang w:eastAsia="hu-HU"/>
        </w:rPr>
        <w:t>Az Európai Parlament és a Tanács 2014. február 26-i 2014/23/EU irányelve a koncessziós</w:t>
      </w:r>
      <w:r>
        <w:rPr>
          <w:rFonts w:ascii="Garamond" w:eastAsia="Times New Roman" w:hAnsi="Garamond" w:cs="Times New Roman"/>
          <w:lang w:eastAsia="hu-HU"/>
        </w:rPr>
        <w:t xml:space="preserve"> </w:t>
      </w:r>
      <w:r w:rsidRPr="00470EDA">
        <w:rPr>
          <w:rFonts w:ascii="Garamond" w:eastAsia="Times New Roman" w:hAnsi="Garamond" w:cs="Times New Roman"/>
          <w:lang w:eastAsia="hu-HU"/>
        </w:rPr>
        <w:t>szerződésekről (HL L 94., 2014.3.28., 1. o.).</w:t>
      </w:r>
    </w:p>
  </w:footnote>
  <w:footnote w:id="19">
    <w:p w:rsidR="00916F62" w:rsidRPr="003D225D" w:rsidRDefault="00916F62" w:rsidP="00AC165A">
      <w:pPr>
        <w:pStyle w:val="Lbjegyzetszveg"/>
        <w:rPr>
          <w:rFonts w:ascii="Garamond" w:eastAsia="Times New Roman" w:hAnsi="Garamond" w:cs="Times New Roman"/>
          <w:lang w:eastAsia="hu-HU"/>
        </w:rPr>
      </w:pPr>
      <w:r w:rsidRPr="00AB6263">
        <w:rPr>
          <w:rStyle w:val="Lbjegyzet-hivatkozs"/>
          <w:rFonts w:ascii="Garamond" w:hAnsi="Garamond"/>
          <w:b/>
        </w:rPr>
        <w:footnoteRef/>
      </w:r>
      <w:r w:rsidRPr="003D225D">
        <w:rPr>
          <w:rFonts w:ascii="Garamond" w:eastAsia="Times New Roman" w:hAnsi="Garamond" w:cs="Times New Roman"/>
          <w:lang w:eastAsia="hu-HU"/>
        </w:rPr>
        <w:t xml:space="preserve"> </w:t>
      </w:r>
      <w:r w:rsidRPr="00470EDA">
        <w:rPr>
          <w:rFonts w:ascii="Garamond" w:eastAsia="Times New Roman" w:hAnsi="Garamond" w:cs="Times New Roman"/>
          <w:lang w:eastAsia="hu-HU"/>
        </w:rPr>
        <w:t>Lásd a 2014/24/EU irányelv 90. cikkének (3) bekezdését.</w:t>
      </w:r>
    </w:p>
  </w:footnote>
  <w:footnote w:id="20">
    <w:p w:rsidR="00916F62" w:rsidRPr="003D225D" w:rsidRDefault="00916F62" w:rsidP="00AC165A">
      <w:pPr>
        <w:pStyle w:val="Lbjegyzetszveg"/>
        <w:rPr>
          <w:rFonts w:ascii="Garamond" w:eastAsia="Times New Roman" w:hAnsi="Garamond" w:cs="Times New Roman"/>
          <w:lang w:eastAsia="hu-HU"/>
        </w:rPr>
      </w:pPr>
      <w:r w:rsidRPr="00AB6263">
        <w:rPr>
          <w:rStyle w:val="Lbjegyzet-hivatkozs"/>
          <w:rFonts w:ascii="Garamond" w:hAnsi="Garamond"/>
          <w:b/>
        </w:rPr>
        <w:footnoteRef/>
      </w:r>
      <w:r w:rsidRPr="003D225D">
        <w:rPr>
          <w:rFonts w:ascii="Garamond" w:eastAsia="Times New Roman" w:hAnsi="Garamond" w:cs="Times New Roman"/>
          <w:lang w:eastAsia="hu-HU"/>
        </w:rPr>
        <w:t xml:space="preserve"> </w:t>
      </w:r>
      <w:r w:rsidRPr="00470EDA">
        <w:rPr>
          <w:rFonts w:ascii="Garamond" w:eastAsia="Times New Roman" w:hAnsi="Garamond" w:cs="Times New Roman"/>
          <w:lang w:eastAsia="hu-HU"/>
        </w:rPr>
        <w:t>Pdf fájlként is el tudják készíteni egységes európai közbeszerzési dokumentumukat, amely elektronikus</w:t>
      </w:r>
      <w:r>
        <w:rPr>
          <w:rFonts w:ascii="Garamond" w:eastAsia="Times New Roman" w:hAnsi="Garamond" w:cs="Times New Roman"/>
          <w:lang w:eastAsia="hu-HU"/>
        </w:rPr>
        <w:t xml:space="preserve"> </w:t>
      </w:r>
      <w:r w:rsidRPr="00470EDA">
        <w:rPr>
          <w:rFonts w:ascii="Garamond" w:eastAsia="Times New Roman" w:hAnsi="Garamond" w:cs="Times New Roman"/>
          <w:lang w:eastAsia="hu-HU"/>
        </w:rPr>
        <w:t>úton mellékletként elküldhető. Ahhoz, hogy a gazdasági szereplők a későbbiekben újra fel tudják használni az</w:t>
      </w:r>
      <w:r>
        <w:rPr>
          <w:rFonts w:ascii="Garamond" w:eastAsia="Times New Roman" w:hAnsi="Garamond" w:cs="Times New Roman"/>
          <w:lang w:eastAsia="hu-HU"/>
        </w:rPr>
        <w:t xml:space="preserve"> információt, </w:t>
      </w:r>
      <w:r w:rsidRPr="00470EDA">
        <w:rPr>
          <w:rFonts w:ascii="Garamond" w:eastAsia="Times New Roman" w:hAnsi="Garamond" w:cs="Times New Roman"/>
          <w:lang w:eastAsia="hu-HU"/>
        </w:rPr>
        <w:t>a kitöltött egységes európai közbeszerzési dokumentumot megfelelő elektronikus formában kell</w:t>
      </w:r>
      <w:r>
        <w:rPr>
          <w:rFonts w:ascii="Garamond" w:eastAsia="Times New Roman" w:hAnsi="Garamond" w:cs="Times New Roman"/>
          <w:lang w:eastAsia="hu-HU"/>
        </w:rPr>
        <w:t xml:space="preserve"> </w:t>
      </w:r>
      <w:r w:rsidRPr="00470EDA">
        <w:rPr>
          <w:rFonts w:ascii="Garamond" w:eastAsia="Times New Roman" w:hAnsi="Garamond" w:cs="Times New Roman"/>
          <w:lang w:eastAsia="hu-HU"/>
        </w:rPr>
        <w:t>elmenteniük (mint pl. .</w:t>
      </w:r>
      <w:proofErr w:type="spellStart"/>
      <w:r w:rsidRPr="00470EDA">
        <w:rPr>
          <w:rFonts w:ascii="Garamond" w:eastAsia="Times New Roman" w:hAnsi="Garamond" w:cs="Times New Roman"/>
          <w:lang w:eastAsia="hu-HU"/>
        </w:rPr>
        <w:t>xml</w:t>
      </w:r>
      <w:proofErr w:type="spellEnd"/>
      <w:r w:rsidRPr="00470EDA">
        <w:rPr>
          <w:rFonts w:ascii="Garamond" w:eastAsia="Times New Roman" w:hAnsi="Garamond" w:cs="Times New Roman"/>
          <w:lang w:eastAsia="hu-HU"/>
        </w:rPr>
        <w:t>).</w:t>
      </w:r>
    </w:p>
  </w:footnote>
  <w:footnote w:id="21">
    <w:p w:rsidR="00916F62" w:rsidRPr="003D225D" w:rsidRDefault="00916F62" w:rsidP="00AC165A">
      <w:pPr>
        <w:pStyle w:val="Lbjegyzetszveg"/>
        <w:rPr>
          <w:rFonts w:ascii="Garamond" w:eastAsia="Times New Roman" w:hAnsi="Garamond" w:cs="Times New Roman"/>
          <w:lang w:eastAsia="hu-HU"/>
        </w:rPr>
      </w:pPr>
      <w:r w:rsidRPr="00AB6263">
        <w:rPr>
          <w:rStyle w:val="Lbjegyzet-hivatkozs"/>
          <w:rFonts w:ascii="Garamond" w:hAnsi="Garamond"/>
          <w:b/>
        </w:rPr>
        <w:footnoteRef/>
      </w:r>
      <w:r w:rsidRPr="003D225D">
        <w:rPr>
          <w:rFonts w:ascii="Garamond" w:eastAsia="Times New Roman" w:hAnsi="Garamond" w:cs="Times New Roman"/>
          <w:lang w:eastAsia="hu-HU"/>
        </w:rPr>
        <w:t xml:space="preserve"> </w:t>
      </w:r>
      <w:r w:rsidRPr="00470EDA">
        <w:rPr>
          <w:rFonts w:ascii="Garamond" w:eastAsia="Times New Roman" w:hAnsi="Garamond" w:cs="Times New Roman"/>
          <w:lang w:eastAsia="hu-HU"/>
        </w:rPr>
        <w:t xml:space="preserve">Ez az eset lehetséges a legkisebb előírt </w:t>
      </w:r>
      <w:proofErr w:type="spellStart"/>
      <w:r w:rsidRPr="00470EDA">
        <w:rPr>
          <w:rFonts w:ascii="Garamond" w:eastAsia="Times New Roman" w:hAnsi="Garamond" w:cs="Times New Roman"/>
          <w:lang w:eastAsia="hu-HU"/>
        </w:rPr>
        <w:t>árbevételnél</w:t>
      </w:r>
      <w:proofErr w:type="spellEnd"/>
      <w:r w:rsidRPr="00470EDA">
        <w:rPr>
          <w:rFonts w:ascii="Garamond" w:eastAsia="Times New Roman" w:hAnsi="Garamond" w:cs="Times New Roman"/>
          <w:lang w:eastAsia="hu-HU"/>
        </w:rPr>
        <w:t>, amelyet ilyen esetekben az egyes részek</w:t>
      </w:r>
      <w:r>
        <w:rPr>
          <w:rFonts w:ascii="Garamond" w:eastAsia="Times New Roman" w:hAnsi="Garamond" w:cs="Times New Roman"/>
          <w:lang w:eastAsia="hu-HU"/>
        </w:rPr>
        <w:t xml:space="preserve"> legnagyobb becsült </w:t>
      </w:r>
      <w:r w:rsidRPr="00470EDA">
        <w:rPr>
          <w:rFonts w:ascii="Garamond" w:eastAsia="Times New Roman" w:hAnsi="Garamond" w:cs="Times New Roman"/>
          <w:lang w:eastAsia="hu-HU"/>
        </w:rPr>
        <w:t>értékének f</w:t>
      </w:r>
      <w:r>
        <w:rPr>
          <w:rFonts w:ascii="Garamond" w:eastAsia="Times New Roman" w:hAnsi="Garamond" w:cs="Times New Roman"/>
          <w:lang w:eastAsia="hu-HU"/>
        </w:rPr>
        <w:t>üggvényében kell megállapítani.</w:t>
      </w:r>
    </w:p>
  </w:footnote>
  <w:footnote w:id="22">
    <w:p w:rsidR="00916F62" w:rsidRPr="003D225D" w:rsidRDefault="00916F62" w:rsidP="00AC165A">
      <w:pPr>
        <w:pStyle w:val="Lbjegyzetszveg"/>
        <w:rPr>
          <w:rFonts w:ascii="Garamond" w:eastAsia="Times New Roman" w:hAnsi="Garamond" w:cs="Times New Roman"/>
          <w:lang w:eastAsia="hu-HU"/>
        </w:rPr>
      </w:pPr>
      <w:r w:rsidRPr="00AB6263">
        <w:rPr>
          <w:rStyle w:val="Lbjegyzet-hivatkozs"/>
          <w:rFonts w:ascii="Garamond" w:hAnsi="Garamond"/>
          <w:b/>
        </w:rPr>
        <w:footnoteRef/>
      </w:r>
      <w:r w:rsidRPr="003D225D">
        <w:rPr>
          <w:rFonts w:ascii="Garamond" w:eastAsia="Times New Roman" w:hAnsi="Garamond" w:cs="Times New Roman"/>
          <w:lang w:eastAsia="hu-HU"/>
        </w:rPr>
        <w:t xml:space="preserve"> </w:t>
      </w:r>
      <w:r w:rsidRPr="00C03D8A">
        <w:rPr>
          <w:rFonts w:ascii="Garamond" w:eastAsia="Times New Roman" w:hAnsi="Garamond" w:cs="Times New Roman"/>
          <w:lang w:eastAsia="hu-HU"/>
        </w:rPr>
        <w:t>Kivéve, ha az ajánlatkérő szervek vagy a közszolgáltató ajánlatkérők jelezték, hogy a követelmények</w:t>
      </w:r>
      <w:r>
        <w:rPr>
          <w:rFonts w:ascii="Garamond" w:eastAsia="Times New Roman" w:hAnsi="Garamond" w:cs="Times New Roman"/>
          <w:lang w:eastAsia="hu-HU"/>
        </w:rPr>
        <w:t xml:space="preserve"> teljesítéséről az </w:t>
      </w:r>
      <w:r w:rsidRPr="00C03D8A">
        <w:rPr>
          <w:rFonts w:ascii="Garamond" w:eastAsia="Times New Roman" w:hAnsi="Garamond" w:cs="Times New Roman"/>
          <w:lang w:eastAsia="hu-HU"/>
        </w:rPr>
        <w:t>első alkalommal elegendő az általános információ („</w:t>
      </w:r>
      <w:proofErr w:type="gramStart"/>
      <w:r w:rsidRPr="00C03D8A">
        <w:rPr>
          <w:rFonts w:ascii="Garamond" w:eastAsia="Times New Roman" w:hAnsi="Garamond" w:cs="Times New Roman"/>
          <w:lang w:eastAsia="hu-HU"/>
        </w:rPr>
        <w:t>igen”/</w:t>
      </w:r>
      <w:proofErr w:type="gramEnd"/>
      <w:r w:rsidRPr="00C03D8A">
        <w:rPr>
          <w:rFonts w:ascii="Garamond" w:eastAsia="Times New Roman" w:hAnsi="Garamond" w:cs="Times New Roman"/>
          <w:lang w:eastAsia="hu-HU"/>
        </w:rPr>
        <w:t>„nem”). Erről a lehetőségről a további</w:t>
      </w:r>
      <w:r>
        <w:rPr>
          <w:rFonts w:ascii="Garamond" w:eastAsia="Times New Roman" w:hAnsi="Garamond" w:cs="Times New Roman"/>
          <w:lang w:eastAsia="hu-HU"/>
        </w:rPr>
        <w:t xml:space="preserve"> magyarázatot lásd </w:t>
      </w:r>
      <w:r w:rsidRPr="00C03D8A">
        <w:rPr>
          <w:rFonts w:ascii="Garamond" w:eastAsia="Times New Roman" w:hAnsi="Garamond" w:cs="Times New Roman"/>
          <w:lang w:eastAsia="hu-HU"/>
        </w:rPr>
        <w:t>lent.</w:t>
      </w:r>
    </w:p>
  </w:footnote>
  <w:footnote w:id="23">
    <w:p w:rsidR="00916F62" w:rsidRPr="003D225D" w:rsidRDefault="00916F62" w:rsidP="00AC165A">
      <w:pPr>
        <w:pStyle w:val="Lbjegyzetszveg"/>
        <w:rPr>
          <w:rFonts w:ascii="Garamond" w:eastAsia="Times New Roman" w:hAnsi="Garamond" w:cs="Times New Roman"/>
          <w:lang w:eastAsia="hu-HU"/>
        </w:rPr>
      </w:pPr>
      <w:r w:rsidRPr="00AB6263">
        <w:rPr>
          <w:rStyle w:val="Lbjegyzet-hivatkozs"/>
          <w:rFonts w:ascii="Garamond" w:hAnsi="Garamond"/>
          <w:b/>
        </w:rPr>
        <w:footnoteRef/>
      </w:r>
      <w:r w:rsidRPr="003D225D">
        <w:rPr>
          <w:rFonts w:ascii="Garamond" w:eastAsia="Times New Roman" w:hAnsi="Garamond" w:cs="Times New Roman"/>
          <w:lang w:eastAsia="hu-HU"/>
        </w:rPr>
        <w:t xml:space="preserve"> </w:t>
      </w:r>
      <w:r w:rsidRPr="00C03D8A">
        <w:rPr>
          <w:rFonts w:ascii="Garamond" w:eastAsia="Times New Roman" w:hAnsi="Garamond" w:cs="Times New Roman"/>
          <w:lang w:eastAsia="hu-HU"/>
        </w:rPr>
        <w:t>Az ilyen előírások lehetnek általános jellegűek, vagy szorítkozhatnak csak bizonyos helyzetekre, pl.</w:t>
      </w:r>
      <w:r>
        <w:rPr>
          <w:rFonts w:ascii="Garamond" w:eastAsia="Times New Roman" w:hAnsi="Garamond" w:cs="Times New Roman"/>
          <w:lang w:eastAsia="hu-HU"/>
        </w:rPr>
        <w:t xml:space="preserve"> csak nyílt </w:t>
      </w:r>
      <w:r w:rsidRPr="00C03D8A">
        <w:rPr>
          <w:rFonts w:ascii="Garamond" w:eastAsia="Times New Roman" w:hAnsi="Garamond" w:cs="Times New Roman"/>
          <w:lang w:eastAsia="hu-HU"/>
        </w:rPr>
        <w:t>eljárásoknál, vagy kétszakaszos eljárásoknál csak akkor, amikor minden részvételre jelentkezőt</w:t>
      </w:r>
      <w:r>
        <w:rPr>
          <w:rFonts w:ascii="Garamond" w:eastAsia="Times New Roman" w:hAnsi="Garamond" w:cs="Times New Roman"/>
          <w:lang w:eastAsia="hu-HU"/>
        </w:rPr>
        <w:t xml:space="preserve"> </w:t>
      </w:r>
      <w:r w:rsidRPr="00C03D8A">
        <w:rPr>
          <w:rFonts w:ascii="Garamond" w:eastAsia="Times New Roman" w:hAnsi="Garamond" w:cs="Times New Roman"/>
          <w:lang w:eastAsia="hu-HU"/>
        </w:rPr>
        <w:t>felhívnak a részvételre.</w:t>
      </w:r>
    </w:p>
  </w:footnote>
  <w:footnote w:id="24">
    <w:p w:rsidR="00916F62" w:rsidRPr="003D225D" w:rsidRDefault="00916F62" w:rsidP="00AC165A">
      <w:pPr>
        <w:pStyle w:val="Lbjegyzetszveg"/>
        <w:rPr>
          <w:rFonts w:ascii="Garamond" w:eastAsia="Times New Roman" w:hAnsi="Garamond" w:cs="Times New Roman"/>
          <w:lang w:eastAsia="hu-HU"/>
        </w:rPr>
      </w:pPr>
      <w:r w:rsidRPr="00AB6263">
        <w:rPr>
          <w:rStyle w:val="Lbjegyzet-hivatkozs"/>
          <w:rFonts w:ascii="Garamond" w:hAnsi="Garamond"/>
          <w:b/>
        </w:rPr>
        <w:footnoteRef/>
      </w:r>
      <w:r w:rsidRPr="003D225D">
        <w:rPr>
          <w:rFonts w:ascii="Garamond" w:eastAsia="Times New Roman" w:hAnsi="Garamond" w:cs="Times New Roman"/>
          <w:lang w:eastAsia="hu-HU"/>
        </w:rPr>
        <w:t xml:space="preserve"> </w:t>
      </w:r>
      <w:r w:rsidRPr="00C03D8A">
        <w:rPr>
          <w:rFonts w:ascii="Garamond" w:eastAsia="Times New Roman" w:hAnsi="Garamond" w:cs="Times New Roman"/>
          <w:lang w:eastAsia="hu-HU"/>
        </w:rPr>
        <w:t>Az Európai Parlament és a Tanács 1995. október 24-i 95/46/EK irányelve a személyes adatok</w:t>
      </w:r>
      <w:r>
        <w:rPr>
          <w:rFonts w:ascii="Garamond" w:eastAsia="Times New Roman" w:hAnsi="Garamond" w:cs="Times New Roman"/>
          <w:lang w:eastAsia="hu-HU"/>
        </w:rPr>
        <w:t xml:space="preserve"> feldolgozása </w:t>
      </w:r>
      <w:r w:rsidRPr="00C03D8A">
        <w:rPr>
          <w:rFonts w:ascii="Garamond" w:eastAsia="Times New Roman" w:hAnsi="Garamond" w:cs="Times New Roman"/>
          <w:lang w:eastAsia="hu-HU"/>
        </w:rPr>
        <w:t>vonatkozásában az egyének védelméről és az ilyen adatok szabad áramlásáról (HL L 281.,</w:t>
      </w:r>
      <w:r>
        <w:rPr>
          <w:rFonts w:ascii="Garamond" w:eastAsia="Times New Roman" w:hAnsi="Garamond" w:cs="Times New Roman"/>
          <w:lang w:eastAsia="hu-HU"/>
        </w:rPr>
        <w:t xml:space="preserve"> </w:t>
      </w:r>
      <w:r w:rsidRPr="00C03D8A">
        <w:rPr>
          <w:rFonts w:ascii="Garamond" w:eastAsia="Times New Roman" w:hAnsi="Garamond" w:cs="Times New Roman"/>
          <w:lang w:eastAsia="hu-HU"/>
        </w:rPr>
        <w:t>1995.11.23., 31. o.).</w:t>
      </w:r>
    </w:p>
  </w:footnote>
  <w:footnote w:id="25">
    <w:p w:rsidR="00916F62" w:rsidRPr="003D225D" w:rsidRDefault="00916F62" w:rsidP="00AC165A">
      <w:pPr>
        <w:pStyle w:val="Lbjegyzetszveg"/>
        <w:rPr>
          <w:rFonts w:ascii="Garamond" w:eastAsia="Times New Roman" w:hAnsi="Garamond" w:cs="Times New Roman"/>
          <w:lang w:eastAsia="hu-HU"/>
        </w:rPr>
      </w:pPr>
      <w:r w:rsidRPr="00AB6263">
        <w:rPr>
          <w:rStyle w:val="Lbjegyzet-hivatkozs"/>
          <w:rFonts w:ascii="Garamond" w:hAnsi="Garamond"/>
          <w:b/>
        </w:rPr>
        <w:footnoteRef/>
      </w:r>
      <w:r w:rsidRPr="003D225D">
        <w:rPr>
          <w:rFonts w:ascii="Garamond" w:eastAsia="Times New Roman" w:hAnsi="Garamond" w:cs="Times New Roman"/>
          <w:lang w:eastAsia="hu-HU"/>
        </w:rPr>
        <w:t xml:space="preserve"> </w:t>
      </w:r>
      <w:r w:rsidRPr="00C03D8A">
        <w:rPr>
          <w:rFonts w:ascii="Garamond" w:eastAsia="Times New Roman" w:hAnsi="Garamond" w:cs="Times New Roman"/>
          <w:lang w:eastAsia="hu-HU"/>
        </w:rPr>
        <w:t>Lásd a II. rész C. szakaszát.</w:t>
      </w:r>
    </w:p>
  </w:footnote>
  <w:footnote w:id="26">
    <w:p w:rsidR="00916F62" w:rsidRPr="003D225D" w:rsidRDefault="00916F62" w:rsidP="00AC165A">
      <w:pPr>
        <w:pStyle w:val="Lbjegyzetszveg"/>
        <w:rPr>
          <w:rFonts w:ascii="Garamond" w:eastAsia="Times New Roman" w:hAnsi="Garamond" w:cs="Times New Roman"/>
          <w:lang w:eastAsia="hu-HU"/>
        </w:rPr>
      </w:pPr>
      <w:r w:rsidRPr="00AB6263">
        <w:rPr>
          <w:rStyle w:val="Lbjegyzet-hivatkozs"/>
          <w:rFonts w:ascii="Garamond" w:hAnsi="Garamond"/>
          <w:b/>
        </w:rPr>
        <w:footnoteRef/>
      </w:r>
      <w:r w:rsidRPr="003D225D">
        <w:rPr>
          <w:rFonts w:ascii="Garamond" w:eastAsia="Times New Roman" w:hAnsi="Garamond" w:cs="Times New Roman"/>
          <w:lang w:eastAsia="hu-HU"/>
        </w:rPr>
        <w:t xml:space="preserve"> </w:t>
      </w:r>
      <w:r w:rsidRPr="00C03D8A">
        <w:rPr>
          <w:rFonts w:ascii="Garamond" w:eastAsia="Times New Roman" w:hAnsi="Garamond" w:cs="Times New Roman"/>
          <w:lang w:eastAsia="hu-HU"/>
        </w:rPr>
        <w:t>Például, ha az ajánlatot és az azt kísérő egységes európai közbeszerzési dokumentumot nyílt eljárásban</w:t>
      </w:r>
      <w:r>
        <w:rPr>
          <w:rFonts w:ascii="Garamond" w:eastAsia="Times New Roman" w:hAnsi="Garamond" w:cs="Times New Roman"/>
          <w:lang w:eastAsia="hu-HU"/>
        </w:rPr>
        <w:t xml:space="preserve"> olyan e-mail </w:t>
      </w:r>
      <w:r w:rsidRPr="00C03D8A">
        <w:rPr>
          <w:rFonts w:ascii="Garamond" w:eastAsia="Times New Roman" w:hAnsi="Garamond" w:cs="Times New Roman"/>
          <w:lang w:eastAsia="hu-HU"/>
        </w:rPr>
        <w:t>útján küldik el, amely a szükséges típusú elektronikus aláírással van ellátva, akkor előfordulhat,</w:t>
      </w:r>
      <w:r>
        <w:rPr>
          <w:rFonts w:ascii="Garamond" w:eastAsia="Times New Roman" w:hAnsi="Garamond" w:cs="Times New Roman"/>
          <w:lang w:eastAsia="hu-HU"/>
        </w:rPr>
        <w:t xml:space="preserve"> hogy az egységes európai </w:t>
      </w:r>
      <w:r w:rsidRPr="00C03D8A">
        <w:rPr>
          <w:rFonts w:ascii="Garamond" w:eastAsia="Times New Roman" w:hAnsi="Garamond" w:cs="Times New Roman"/>
          <w:lang w:eastAsia="hu-HU"/>
        </w:rPr>
        <w:t>közbeszerzési dokumentumon további aláírás(ok) nem szükséges(</w:t>
      </w:r>
      <w:proofErr w:type="spellStart"/>
      <w:r w:rsidRPr="00C03D8A">
        <w:rPr>
          <w:rFonts w:ascii="Garamond" w:eastAsia="Times New Roman" w:hAnsi="Garamond" w:cs="Times New Roman"/>
          <w:lang w:eastAsia="hu-HU"/>
        </w:rPr>
        <w:t>ek</w:t>
      </w:r>
      <w:proofErr w:type="spellEnd"/>
      <w:r w:rsidRPr="00C03D8A">
        <w:rPr>
          <w:rFonts w:ascii="Garamond" w:eastAsia="Times New Roman" w:hAnsi="Garamond" w:cs="Times New Roman"/>
          <w:lang w:eastAsia="hu-HU"/>
        </w:rPr>
        <w:t>). Az is</w:t>
      </w:r>
      <w:r>
        <w:rPr>
          <w:rFonts w:ascii="Garamond" w:eastAsia="Times New Roman" w:hAnsi="Garamond" w:cs="Times New Roman"/>
          <w:lang w:eastAsia="hu-HU"/>
        </w:rPr>
        <w:t xml:space="preserve"> </w:t>
      </w:r>
      <w:r w:rsidRPr="00C03D8A">
        <w:rPr>
          <w:rFonts w:ascii="Garamond" w:eastAsia="Times New Roman" w:hAnsi="Garamond" w:cs="Times New Roman"/>
          <w:lang w:eastAsia="hu-HU"/>
        </w:rPr>
        <w:t>lehet</w:t>
      </w:r>
      <w:r>
        <w:rPr>
          <w:rFonts w:ascii="Garamond" w:eastAsia="Times New Roman" w:hAnsi="Garamond" w:cs="Times New Roman"/>
          <w:lang w:eastAsia="hu-HU"/>
        </w:rPr>
        <w:t xml:space="preserve">séges, hogy az egységes európai </w:t>
      </w:r>
      <w:r w:rsidRPr="00C03D8A">
        <w:rPr>
          <w:rFonts w:ascii="Garamond" w:eastAsia="Times New Roman" w:hAnsi="Garamond" w:cs="Times New Roman"/>
          <w:lang w:eastAsia="hu-HU"/>
        </w:rPr>
        <w:t>közbeszerzési dokumentumon elektronikus aláírás sem szükséges,</w:t>
      </w:r>
      <w:r>
        <w:rPr>
          <w:rFonts w:ascii="Garamond" w:eastAsia="Times New Roman" w:hAnsi="Garamond" w:cs="Times New Roman"/>
          <w:lang w:eastAsia="hu-HU"/>
        </w:rPr>
        <w:t xml:space="preserve"> </w:t>
      </w:r>
      <w:r w:rsidRPr="00C03D8A">
        <w:rPr>
          <w:rFonts w:ascii="Garamond" w:eastAsia="Times New Roman" w:hAnsi="Garamond" w:cs="Times New Roman"/>
          <w:lang w:eastAsia="hu-HU"/>
        </w:rPr>
        <w:t>amennyiben az</w:t>
      </w:r>
      <w:r>
        <w:rPr>
          <w:rFonts w:ascii="Garamond" w:eastAsia="Times New Roman" w:hAnsi="Garamond" w:cs="Times New Roman"/>
          <w:lang w:eastAsia="hu-HU"/>
        </w:rPr>
        <w:t xml:space="preserve"> egységes európai közbeszerzési </w:t>
      </w:r>
      <w:r w:rsidRPr="00C03D8A">
        <w:rPr>
          <w:rFonts w:ascii="Garamond" w:eastAsia="Times New Roman" w:hAnsi="Garamond" w:cs="Times New Roman"/>
          <w:lang w:eastAsia="hu-HU"/>
        </w:rPr>
        <w:t>dokumentum elektronikus közbeszerzési platformba van</w:t>
      </w:r>
      <w:r>
        <w:rPr>
          <w:rFonts w:ascii="Garamond" w:eastAsia="Times New Roman" w:hAnsi="Garamond" w:cs="Times New Roman"/>
          <w:lang w:eastAsia="hu-HU"/>
        </w:rPr>
        <w:t xml:space="preserve"> </w:t>
      </w:r>
      <w:r w:rsidRPr="00C03D8A">
        <w:rPr>
          <w:rFonts w:ascii="Garamond" w:eastAsia="Times New Roman" w:hAnsi="Garamond" w:cs="Times New Roman"/>
          <w:lang w:eastAsia="hu-HU"/>
        </w:rPr>
        <w:t>illesztve, és a plat</w:t>
      </w:r>
      <w:r>
        <w:rPr>
          <w:rFonts w:ascii="Garamond" w:eastAsia="Times New Roman" w:hAnsi="Garamond" w:cs="Times New Roman"/>
          <w:lang w:eastAsia="hu-HU"/>
        </w:rPr>
        <w:t xml:space="preserve">form használatához elektronikus </w:t>
      </w:r>
      <w:r w:rsidRPr="00C03D8A">
        <w:rPr>
          <w:rFonts w:ascii="Garamond" w:eastAsia="Times New Roman" w:hAnsi="Garamond" w:cs="Times New Roman"/>
          <w:lang w:eastAsia="hu-HU"/>
        </w:rPr>
        <w:t>hitelesítésre van szükség.</w:t>
      </w:r>
    </w:p>
  </w:footnote>
  <w:footnote w:id="27">
    <w:p w:rsidR="00916F62" w:rsidRPr="002F7EE9" w:rsidRDefault="00916F62" w:rsidP="00AC165A">
      <w:pPr>
        <w:pStyle w:val="Lbjegyzetszveg"/>
        <w:rPr>
          <w:rFonts w:ascii="Garamond" w:eastAsia="Times New Roman" w:hAnsi="Garamond" w:cs="Times New Roman"/>
          <w:sz w:val="20"/>
          <w:szCs w:val="20"/>
          <w:lang w:eastAsia="hu-HU"/>
        </w:rPr>
      </w:pPr>
      <w:r w:rsidRPr="00AB6263">
        <w:rPr>
          <w:rStyle w:val="Lbjegyzet-hivatkozs"/>
          <w:rFonts w:ascii="Garamond" w:hAnsi="Garamond"/>
          <w:b/>
        </w:rPr>
        <w:footnoteRef/>
      </w:r>
      <w:r w:rsidRPr="002F7EE9">
        <w:rPr>
          <w:rFonts w:ascii="Garamond" w:eastAsia="Times New Roman" w:hAnsi="Garamond" w:cs="Times New Roman"/>
          <w:sz w:val="20"/>
          <w:szCs w:val="20"/>
          <w:lang w:eastAsia="hu-HU"/>
        </w:rPr>
        <w:t xml:space="preserve"> A 2014/25/EU irányelv 80. cikkének (2) bekezdése alapján a közszolgáltató ajánlatkérők – függetlenül attól, hogy ajánlatkérő szervek-e – eldönthetik, hogy alkalmazzák-e a 2014/24/EU irányelv 58. cikkében előírt kiválasztási szempontokat (IV. rész, A., B. és C. szakasz).</w:t>
      </w:r>
    </w:p>
  </w:footnote>
  <w:footnote w:id="28">
    <w:p w:rsidR="00916F62" w:rsidRPr="002F7EE9" w:rsidRDefault="00916F62" w:rsidP="00AC165A">
      <w:pPr>
        <w:pStyle w:val="Lbjegyzetszveg"/>
        <w:rPr>
          <w:rFonts w:ascii="Garamond" w:eastAsia="Times New Roman" w:hAnsi="Garamond" w:cs="Times New Roman"/>
          <w:sz w:val="20"/>
          <w:szCs w:val="20"/>
          <w:lang w:eastAsia="hu-HU"/>
        </w:rPr>
      </w:pPr>
      <w:r w:rsidRPr="00AB6263">
        <w:rPr>
          <w:rStyle w:val="Lbjegyzet-hivatkozs"/>
          <w:rFonts w:ascii="Garamond" w:hAnsi="Garamond"/>
          <w:b/>
        </w:rPr>
        <w:footnoteRef/>
      </w:r>
      <w:r w:rsidRPr="002F7EE9">
        <w:rPr>
          <w:rFonts w:ascii="Garamond" w:eastAsia="Times New Roman" w:hAnsi="Garamond" w:cs="Times New Roman"/>
          <w:sz w:val="20"/>
          <w:szCs w:val="20"/>
          <w:lang w:eastAsia="hu-HU"/>
        </w:rPr>
        <w:t xml:space="preserve"> 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29">
    <w:p w:rsidR="00916F62" w:rsidRPr="002F7EE9" w:rsidRDefault="00916F62" w:rsidP="00AC165A">
      <w:pPr>
        <w:pStyle w:val="Lbjegyzetszveg"/>
        <w:rPr>
          <w:rFonts w:ascii="Garamond" w:eastAsia="Times New Roman" w:hAnsi="Garamond" w:cs="Times New Roman"/>
          <w:sz w:val="20"/>
          <w:szCs w:val="20"/>
          <w:lang w:eastAsia="hu-HU"/>
        </w:rPr>
      </w:pPr>
      <w:r w:rsidRPr="00AB6263">
        <w:rPr>
          <w:rStyle w:val="Lbjegyzet-hivatkozs"/>
          <w:rFonts w:ascii="Garamond" w:hAnsi="Garamond"/>
          <w:b/>
        </w:rPr>
        <w:footnoteRef/>
      </w:r>
      <w:r w:rsidRPr="002F7EE9">
        <w:rPr>
          <w:rFonts w:ascii="Garamond" w:eastAsia="Times New Roman" w:hAnsi="Garamond" w:cs="Times New Roman"/>
          <w:sz w:val="20"/>
          <w:szCs w:val="20"/>
          <w:lang w:eastAsia="hu-HU"/>
        </w:rPr>
        <w:t xml:space="preserve"> 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w:t>
      </w:r>
    </w:p>
  </w:footnote>
  <w:footnote w:id="30">
    <w:p w:rsidR="00916F62" w:rsidRPr="002F7EE9" w:rsidRDefault="00916F62" w:rsidP="00AC165A">
      <w:pPr>
        <w:pStyle w:val="Lbjegyzetszveg"/>
        <w:rPr>
          <w:rFonts w:ascii="Garamond" w:eastAsia="Times New Roman" w:hAnsi="Garamond" w:cs="Times New Roman"/>
          <w:sz w:val="20"/>
          <w:szCs w:val="20"/>
          <w:lang w:eastAsia="hu-HU"/>
        </w:rPr>
      </w:pPr>
      <w:r w:rsidRPr="00AB6263">
        <w:rPr>
          <w:rStyle w:val="Lbjegyzet-hivatkozs"/>
          <w:rFonts w:ascii="Garamond" w:hAnsi="Garamond"/>
          <w:b/>
        </w:rPr>
        <w:footnoteRef/>
      </w:r>
      <w:r w:rsidRPr="002F7EE9">
        <w:rPr>
          <w:rFonts w:ascii="Garamond" w:eastAsia="Times New Roman" w:hAnsi="Garamond" w:cs="Times New Roman"/>
          <w:sz w:val="20"/>
          <w:szCs w:val="20"/>
          <w:lang w:eastAsia="hu-HU"/>
        </w:rPr>
        <w:t xml:space="preserve"> 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31">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32">
    <w:p w:rsidR="00916F62"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b/>
        </w:rPr>
        <w:t>Ajánlatkérő szervek</w:t>
      </w:r>
      <w:r w:rsidRPr="00F648FC">
        <w:rPr>
          <w:rFonts w:ascii="Garamond" w:hAnsi="Garamond"/>
        </w:rPr>
        <w:t xml:space="preserve"> részére: vagy az eljárást megindító felhívásként alkalmazott </w:t>
      </w:r>
      <w:r w:rsidRPr="00F648FC">
        <w:rPr>
          <w:rFonts w:ascii="Garamond" w:hAnsi="Garamond"/>
          <w:b/>
        </w:rPr>
        <w:t>Előzetes tájékoztató</w:t>
      </w:r>
      <w:r w:rsidRPr="00F648FC">
        <w:rPr>
          <w:rFonts w:ascii="Garamond" w:hAnsi="Garamond"/>
        </w:rPr>
        <w:t xml:space="preserve">, vagy </w:t>
      </w:r>
      <w:r w:rsidRPr="00F648FC">
        <w:rPr>
          <w:rFonts w:ascii="Garamond" w:hAnsi="Garamond"/>
          <w:b/>
        </w:rPr>
        <w:t>Szerződési hirdetmény</w:t>
      </w:r>
      <w:r>
        <w:rPr>
          <w:rFonts w:ascii="Garamond" w:hAnsi="Garamond"/>
        </w:rPr>
        <w:t>.</w:t>
      </w:r>
    </w:p>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b/>
        </w:rPr>
      </w:pPr>
      <w:r w:rsidRPr="00F648FC">
        <w:rPr>
          <w:rFonts w:ascii="Garamond" w:hAnsi="Garamond"/>
          <w:b/>
        </w:rPr>
        <w:t>Közszolgáltató ajánlatkérők</w:t>
      </w:r>
      <w:r w:rsidRPr="00F648FC">
        <w:rPr>
          <w:rFonts w:ascii="Garamond" w:hAnsi="Garamond"/>
        </w:rPr>
        <w:t xml:space="preserve"> részére: az eljárást megindító felhívásként alkalmazott </w:t>
      </w:r>
      <w:r w:rsidRPr="00F648FC">
        <w:rPr>
          <w:rFonts w:ascii="Garamond" w:hAnsi="Garamond"/>
          <w:b/>
        </w:rPr>
        <w:t>Időszakos előzetes tájékoztató</w:t>
      </w:r>
      <w:r w:rsidRPr="00F648FC">
        <w:rPr>
          <w:rFonts w:ascii="Garamond" w:hAnsi="Garamond"/>
        </w:rPr>
        <w:t xml:space="preserve">, Szerződési hirdetmény, vagy a </w:t>
      </w:r>
      <w:r w:rsidRPr="00F648FC">
        <w:rPr>
          <w:rFonts w:ascii="Garamond" w:hAnsi="Garamond"/>
          <w:b/>
        </w:rPr>
        <w:t>Minősítési rendszer meglétéről szóló hirdetmény</w:t>
      </w:r>
    </w:p>
  </w:footnote>
  <w:footnote w:id="33">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i/>
        </w:rPr>
        <w:t>A vonatkozó hirdetmény I. szakaszának I.1 pontjából átmásolandó információ.</w:t>
      </w:r>
      <w:r w:rsidRPr="00F648FC">
        <w:rPr>
          <w:rFonts w:ascii="Garamond" w:hAnsi="Garamond"/>
        </w:rPr>
        <w:t xml:space="preserve"> Közös közbeszerzés esetén kérjük feltüntetni minden résztvevő beszerző nevét.</w:t>
      </w:r>
    </w:p>
  </w:footnote>
  <w:footnote w:id="34">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Lásd a vonatkozó hirdetmény II.1.1 és II.1.3 pontját.</w:t>
      </w:r>
    </w:p>
  </w:footnote>
  <w:footnote w:id="35">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Lásd a vonatkozó hirdetmény II.1.1 pontját.</w:t>
      </w:r>
    </w:p>
  </w:footnote>
  <w:footnote w:id="36">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Kérjük, ismételje meg a kapcsolattartó személyekre vonatkozó információt, ahányszor szükséges.</w:t>
      </w:r>
    </w:p>
  </w:footnote>
  <w:footnote w:id="37">
    <w:p w:rsidR="00916F62"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 xml:space="preserve">Lásd </w:t>
      </w:r>
      <w:r w:rsidRPr="00F648FC">
        <w:rPr>
          <w:rStyle w:val="DeltaViewInsertion"/>
          <w:rFonts w:ascii="Garamond" w:hAnsi="Garamond"/>
        </w:rPr>
        <w:t xml:space="preserve">a Bizottság 2003. május 6-i ajánlását a </w:t>
      </w:r>
      <w:proofErr w:type="spellStart"/>
      <w:r w:rsidRPr="00F648FC">
        <w:rPr>
          <w:rStyle w:val="DeltaViewInsertion"/>
          <w:rFonts w:ascii="Garamond" w:hAnsi="Garamond"/>
        </w:rPr>
        <w:t>mikro</w:t>
      </w:r>
      <w:proofErr w:type="spellEnd"/>
      <w:r w:rsidRPr="00F648FC">
        <w:rPr>
          <w:rStyle w:val="DeltaViewInsertion"/>
          <w:rFonts w:ascii="Garamond" w:hAnsi="Garamond"/>
        </w:rPr>
        <w:t xml:space="preserve">-, kis és középvállalkozások meghatározásáról (HL L 124., 2003.5.20., 36. o.). Ez az információ csak statisztikai célból szükséges. </w:t>
      </w:r>
    </w:p>
    <w:p w:rsidR="00916F62"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proofErr w:type="spellStart"/>
      <w:r w:rsidRPr="00F648FC">
        <w:rPr>
          <w:rStyle w:val="DeltaViewInsertion"/>
          <w:rFonts w:ascii="Garamond" w:hAnsi="Garamond"/>
        </w:rPr>
        <w:t>Mikrovállalkozás</w:t>
      </w:r>
      <w:proofErr w:type="spellEnd"/>
      <w:r w:rsidRPr="00F648FC">
        <w:rPr>
          <w:rStyle w:val="DeltaViewInsertion"/>
          <w:rFonts w:ascii="Garamond" w:hAnsi="Garamond"/>
        </w:rPr>
        <w:t>: olyan vállalkozás, amely 10-nél kevesebb főt foglalkoztat, és amelynek éves forgalma és/vagy éves mérlegfőösszege nem haladja meg a 2 millió eurót.</w:t>
      </w:r>
    </w:p>
    <w:p w:rsidR="00916F62"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F648FC">
        <w:rPr>
          <w:rStyle w:val="DeltaViewInsertion"/>
          <w:rFonts w:ascii="Garamond" w:hAnsi="Garamond"/>
        </w:rPr>
        <w:t>Kisvállalkozás: olyan vállalkozás, amely 50-nél kevesebb főt foglalkoztat, és amelynek éves forgalma és/vagy éves mérlegfőösszege nem haladja meg a 10 millió eurót;</w:t>
      </w:r>
    </w:p>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b/>
          <w:i/>
        </w:rPr>
      </w:pPr>
      <w:r w:rsidRPr="00F648FC">
        <w:rPr>
          <w:rStyle w:val="DeltaViewInsertion"/>
          <w:rFonts w:ascii="Garamond" w:hAnsi="Garamond"/>
        </w:rPr>
        <w:t xml:space="preserve">Középvállalkozás: olyan vállalkozás, amely nem </w:t>
      </w:r>
      <w:proofErr w:type="spellStart"/>
      <w:r w:rsidRPr="00F648FC">
        <w:rPr>
          <w:rStyle w:val="DeltaViewInsertion"/>
          <w:rFonts w:ascii="Garamond" w:hAnsi="Garamond"/>
        </w:rPr>
        <w:t>mikro</w:t>
      </w:r>
      <w:proofErr w:type="spellEnd"/>
      <w:r w:rsidRPr="00F648FC">
        <w:rPr>
          <w:rStyle w:val="DeltaViewInsertion"/>
          <w:rFonts w:ascii="Garamond" w:hAnsi="Garamond"/>
        </w:rPr>
        <w:t xml:space="preserve">- és nem kisvállalkozás, és </w:t>
      </w:r>
      <w:r w:rsidRPr="00F648FC">
        <w:rPr>
          <w:rFonts w:ascii="Garamond" w:hAnsi="Garamond"/>
        </w:rPr>
        <w:t xml:space="preserve">amely </w:t>
      </w:r>
      <w:r w:rsidRPr="00F648FC">
        <w:rPr>
          <w:rFonts w:ascii="Garamond" w:hAnsi="Garamond"/>
          <w:b/>
        </w:rPr>
        <w:t>250-nél kevesebb főt foglalkoztat,</w:t>
      </w:r>
      <w:r w:rsidRPr="00F648FC">
        <w:rPr>
          <w:rFonts w:ascii="Garamond" w:hAnsi="Garamond"/>
        </w:rPr>
        <w:t xml:space="preserve"> és amelynek </w:t>
      </w:r>
      <w:r w:rsidRPr="00F648FC">
        <w:rPr>
          <w:rFonts w:ascii="Garamond" w:hAnsi="Garamond"/>
          <w:b/>
        </w:rPr>
        <w:t>éves forgalma nem haladja meg az 50 millió eurót</w:t>
      </w:r>
      <w:r w:rsidRPr="00F648FC">
        <w:rPr>
          <w:rFonts w:ascii="Garamond" w:hAnsi="Garamond"/>
        </w:rPr>
        <w:t xml:space="preserve">, </w:t>
      </w:r>
      <w:r w:rsidRPr="00F648FC">
        <w:rPr>
          <w:rFonts w:ascii="Garamond" w:hAnsi="Garamond"/>
          <w:b/>
          <w:i/>
        </w:rPr>
        <w:t>és/vagy</w:t>
      </w:r>
      <w:r w:rsidRPr="00F648FC">
        <w:rPr>
          <w:rFonts w:ascii="Garamond" w:hAnsi="Garamond"/>
        </w:rPr>
        <w:t xml:space="preserve"> </w:t>
      </w:r>
      <w:r w:rsidRPr="00F648FC">
        <w:rPr>
          <w:rFonts w:ascii="Garamond" w:hAnsi="Garamond"/>
          <w:b/>
        </w:rPr>
        <w:t>éves mérlegfőösszege nem haladja meg a 43 millió eurót</w:t>
      </w:r>
      <w:r w:rsidRPr="00F648FC">
        <w:rPr>
          <w:rFonts w:ascii="Garamond" w:hAnsi="Garamond"/>
        </w:rPr>
        <w:t>.</w:t>
      </w:r>
    </w:p>
  </w:footnote>
  <w:footnote w:id="38">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Lásd a szerződési hirdetmény III.1.5. pontját.</w:t>
      </w:r>
    </w:p>
  </w:footnote>
  <w:footnote w:id="39">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 xml:space="preserve">Azaz fő célja a fogyatékossággal élő vagy hátrányos helyzetű személyek szociális és szakmai </w:t>
      </w:r>
      <w:bookmarkStart w:id="16" w:name="_DV_C939"/>
      <w:r w:rsidRPr="00F648FC">
        <w:rPr>
          <w:rFonts w:ascii="Garamond" w:hAnsi="Garamond"/>
        </w:rPr>
        <w:t>beilleszkedése</w:t>
      </w:r>
      <w:bookmarkEnd w:id="16"/>
      <w:r w:rsidRPr="00F648FC">
        <w:rPr>
          <w:rFonts w:ascii="Garamond" w:hAnsi="Garamond"/>
        </w:rPr>
        <w:t>.</w:t>
      </w:r>
    </w:p>
  </w:footnote>
  <w:footnote w:id="40">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A hivatkozások és a minősítés, ha van ilyen, a tanúsításon szerepelnek.</w:t>
      </w:r>
    </w:p>
  </w:footnote>
  <w:footnote w:id="41">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Nevezetesen egy csoport, konzorcium, közös vállalkozás vagy hasonló részeként.</w:t>
      </w:r>
    </w:p>
  </w:footnote>
  <w:footnote w:id="42">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Pl. a minőség-ellenőrzésben részt vevő műszaki szervezetek esetében: IV. rész C. szakasz, 3. pont.</w:t>
      </w:r>
    </w:p>
  </w:footnote>
  <w:footnote w:id="43">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A szervezett bűnözés elleni küzdelemről szóló, 2008. október 24-i 2008/841/IB tanácsi kerethatározat (HL L 300., 2008.11.11., 42. o.) 2. cikkében meghatározottak szerint.</w:t>
      </w:r>
    </w:p>
  </w:footnote>
  <w:footnote w:id="44">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Az Európai Közösségek tisztviselőit és az Európai Unió tagállamainak tisztviselőit érintő korrupció elleni küzdelemről szóló egyezmény</w:t>
      </w:r>
      <w:r w:rsidRPr="00F648FC">
        <w:rPr>
          <w:rFonts w:ascii="Garamond" w:hAnsi="Garamond"/>
          <w:sz w:val="19"/>
          <w:szCs w:val="19"/>
        </w:rPr>
        <w:t xml:space="preserve"> </w:t>
      </w:r>
      <w:r w:rsidRPr="00F648FC">
        <w:rPr>
          <w:rFonts w:ascii="Garamond" w:hAnsi="Garamond"/>
        </w:rP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45">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Az Európai Közösségek pénzügyi érdekeinek védelméről szóló egyezmény 1. cikke értelmében (HL C 316., 1995.11.27., 48. o.)</w:t>
      </w:r>
    </w:p>
  </w:footnote>
  <w:footnote w:id="46">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47">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A pénzügyi rendszereknek a pénzmosás, valamint terrorizmus finanszírozása céljára való felhasználásának megelőzéséről szóló, 2005. október 26-i 2005/60/EK európai parlamenti és tanácsi irányelv</w:t>
      </w:r>
      <w:r w:rsidRPr="00F648FC">
        <w:rPr>
          <w:rStyle w:val="DeltaViewInsertion"/>
          <w:rFonts w:ascii="Garamond" w:hAnsi="Garamond"/>
        </w:rPr>
        <w:t xml:space="preserve"> (HL L 309., 2005.11.25., 15. o.) 1. cikkében meghatározottak szerint.</w:t>
      </w:r>
    </w:p>
  </w:footnote>
  <w:footnote w:id="48">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b/>
        </w:rPr>
      </w:pPr>
      <w:r w:rsidRPr="00AB6263">
        <w:rPr>
          <w:rStyle w:val="Lbjegyzet-hivatkozs"/>
          <w:rFonts w:ascii="Garamond" w:hAnsi="Garamond"/>
          <w:b/>
        </w:rPr>
        <w:footnoteRef/>
      </w:r>
      <w:r>
        <w:rPr>
          <w:rFonts w:ascii="Garamond" w:hAnsi="Garamond"/>
        </w:rPr>
        <w:t xml:space="preserve"> </w:t>
      </w:r>
      <w:r w:rsidRPr="00F648FC">
        <w:rPr>
          <w:rStyle w:val="DeltaViewInsertion"/>
          <w:rFonts w:ascii="Garamond" w:hAnsi="Garamond"/>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49">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Kérjük, szükség szerint ismételje.</w:t>
      </w:r>
    </w:p>
  </w:footnote>
  <w:footnote w:id="50">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Kérjük, szükség szerint ismételje.</w:t>
      </w:r>
    </w:p>
  </w:footnote>
  <w:footnote w:id="51">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Kérjük, szükség szerint ismételje.</w:t>
      </w:r>
    </w:p>
  </w:footnote>
  <w:footnote w:id="52">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A 2014/24/EU irányelv 57. cikke (6) bekezdését végrehajtó nemzeti rendelkezésekkel összhangban.</w:t>
      </w:r>
    </w:p>
  </w:footnote>
  <w:footnote w:id="53">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 xml:space="preserve">Az elkövetett bűncselekmény jellegét figyelembe véve (egyszeri, ismételt, szisztematikus ...) a magyarázatnak tükröznie kell e megtett intézkedések megfelelőségét. </w:t>
      </w:r>
    </w:p>
  </w:footnote>
  <w:footnote w:id="54">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Kérjük, szükség szerint ismételje.</w:t>
      </w:r>
    </w:p>
  </w:footnote>
  <w:footnote w:id="55">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Lásd a 2014/24/EU irányelv 57. cikkének (4) bekezdését.</w:t>
      </w:r>
    </w:p>
  </w:footnote>
  <w:footnote w:id="56">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 xml:space="preserve">E közbeszerzés alkalmazásában a nemzeti jogban, a vonatkozó hirdetményben vagy a közbeszerzési dokumentumokban vagy a 2014/24/EU irányelv 18. cikke (2) bekezdésében </w:t>
      </w:r>
      <w:proofErr w:type="spellStart"/>
      <w:r w:rsidRPr="00F648FC">
        <w:rPr>
          <w:rFonts w:ascii="Garamond" w:hAnsi="Garamond"/>
        </w:rPr>
        <w:t>hivatkozottak</w:t>
      </w:r>
      <w:proofErr w:type="spellEnd"/>
      <w:r w:rsidRPr="00F648FC">
        <w:rPr>
          <w:rFonts w:ascii="Garamond" w:hAnsi="Garamond"/>
        </w:rPr>
        <w:t xml:space="preserve"> szerint</w:t>
      </w:r>
    </w:p>
  </w:footnote>
  <w:footnote w:id="57">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Lásd a nemzeti jogot, a vonatkozó hirdetményt vagy a közbeszerzési dokumentumokat.</w:t>
      </w:r>
    </w:p>
  </w:footnote>
  <w:footnote w:id="58">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 xml:space="preserve">Ezt az információt </w:t>
      </w:r>
      <w:r w:rsidRPr="00F648FC">
        <w:rPr>
          <w:rFonts w:ascii="Garamond" w:hAnsi="Garamond"/>
          <w:b/>
        </w:rPr>
        <w:t>nem</w:t>
      </w:r>
      <w:r w:rsidRPr="00F648FC">
        <w:rPr>
          <w:rFonts w:ascii="Garamond" w:hAnsi="Garamond"/>
        </w:rPr>
        <w:t xml:space="preserve"> kell megadni abban az esetben, ha az </w:t>
      </w:r>
      <w:proofErr w:type="gramStart"/>
      <w:r w:rsidRPr="00F648FC">
        <w:rPr>
          <w:rFonts w:ascii="Garamond" w:hAnsi="Garamond"/>
        </w:rPr>
        <w:t>a)–</w:t>
      </w:r>
      <w:proofErr w:type="gramEnd"/>
      <w:r w:rsidRPr="00F648FC">
        <w:rPr>
          <w:rFonts w:ascii="Garamond" w:hAnsi="Garamond"/>
        </w:rPr>
        <w:t xml:space="preserve">f) pontokban fölsorolt esetek valamelyikében a gazdasági szereplők kizárását a nemzeti jog </w:t>
      </w:r>
      <w:r w:rsidRPr="00F648FC">
        <w:rPr>
          <w:rFonts w:ascii="Garamond" w:hAnsi="Garamond"/>
          <w:b/>
        </w:rPr>
        <w:t>kötelezővé</w:t>
      </w:r>
      <w:r w:rsidRPr="00F648FC">
        <w:rPr>
          <w:rFonts w:ascii="Garamond" w:hAnsi="Garamond"/>
        </w:rPr>
        <w:t xml:space="preserve"> tette </w:t>
      </w:r>
      <w:r w:rsidRPr="00F648FC">
        <w:rPr>
          <w:rFonts w:ascii="Garamond" w:hAnsi="Garamond"/>
          <w:b/>
        </w:rPr>
        <w:t>az eltérés lehetősége nélkül</w:t>
      </w:r>
      <w:r w:rsidRPr="00F648FC">
        <w:rPr>
          <w:rFonts w:ascii="Garamond" w:hAnsi="Garamond"/>
        </w:rPr>
        <w:t xml:space="preserve"> abban az esetben, ha a gazdasági szereplő mindazonáltal képes a szerződés teljesítésére.</w:t>
      </w:r>
    </w:p>
  </w:footnote>
  <w:footnote w:id="59">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Adott esetben lásd a nemzeti jog, a vonatkozó hirdetmény vagy a közbeszerzési dokumentumok meghatározásait.</w:t>
      </w:r>
    </w:p>
  </w:footnote>
  <w:footnote w:id="60">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A nemzeti jogban, a vonatkozó hirdetményben vagy a közbeszerzési dokumentumokban jelzettek szerint.</w:t>
      </w:r>
    </w:p>
  </w:footnote>
  <w:footnote w:id="61">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sidRPr="00F648FC">
        <w:rPr>
          <w:rFonts w:ascii="Garamond" w:hAnsi="Garamond"/>
        </w:rPr>
        <w:tab/>
        <w:t>Kérjük, szükség szerint ismételje.</w:t>
      </w:r>
    </w:p>
  </w:footnote>
  <w:footnote w:id="62">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 xml:space="preserve">A 2014/24/EU irányelv XI. mellékletében leírtak szerint </w:t>
      </w:r>
      <w:r w:rsidRPr="00F648FC">
        <w:rPr>
          <w:rFonts w:ascii="Garamond" w:hAnsi="Garamond"/>
          <w:b/>
          <w:i/>
        </w:rPr>
        <w:t xml:space="preserve">egyes tagállamok gazdasági szereplőinek </w:t>
      </w:r>
      <w:proofErr w:type="gramStart"/>
      <w:r w:rsidRPr="00F648FC">
        <w:rPr>
          <w:rFonts w:ascii="Garamond" w:hAnsi="Garamond"/>
          <w:b/>
          <w:i/>
        </w:rPr>
        <w:t>egyes esetekben</w:t>
      </w:r>
      <w:proofErr w:type="gramEnd"/>
      <w:r w:rsidRPr="00F648FC">
        <w:rPr>
          <w:rFonts w:ascii="Garamond" w:hAnsi="Garamond"/>
          <w:b/>
          <w:i/>
        </w:rPr>
        <w:t xml:space="preserve"> az adott mellékletben meghatározott egyéb követelményeknek is meg kell felelniük</w:t>
      </w:r>
      <w:r w:rsidRPr="00F648FC">
        <w:rPr>
          <w:rFonts w:ascii="Garamond" w:hAnsi="Garamond"/>
        </w:rPr>
        <w:t>.</w:t>
      </w:r>
    </w:p>
  </w:footnote>
  <w:footnote w:id="63">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Csak amennyiben a vonatkozó hirdetmény vagy a közbeszerzési dokumentumok lehetővé teszik.</w:t>
      </w:r>
    </w:p>
  </w:footnote>
  <w:footnote w:id="64">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Csak amennyiben a vonatkozó hirdetmény vagy a közbeszerzési dokumentumok lehetővé teszik.</w:t>
      </w:r>
    </w:p>
  </w:footnote>
  <w:footnote w:id="65">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Pl. az eszközök és a források aránya.</w:t>
      </w:r>
    </w:p>
  </w:footnote>
  <w:footnote w:id="66">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Pl. az eszközök és a források aránya.</w:t>
      </w:r>
    </w:p>
  </w:footnote>
  <w:footnote w:id="67">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Kérjük, szükség szerint ismételje.</w:t>
      </w:r>
    </w:p>
  </w:footnote>
  <w:footnote w:id="68">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 xml:space="preserve">Az ajánlatkérő szervek nem több, mint öt évet </w:t>
      </w:r>
      <w:r w:rsidRPr="00F648FC">
        <w:rPr>
          <w:rFonts w:ascii="Garamond" w:hAnsi="Garamond"/>
          <w:b/>
        </w:rPr>
        <w:t>írhatnak elő</w:t>
      </w:r>
      <w:r w:rsidRPr="00F648FC">
        <w:rPr>
          <w:rFonts w:ascii="Garamond" w:hAnsi="Garamond"/>
        </w:rPr>
        <w:t xml:space="preserve">, és </w:t>
      </w:r>
      <w:r w:rsidRPr="00F648FC">
        <w:rPr>
          <w:rFonts w:ascii="Garamond" w:hAnsi="Garamond"/>
          <w:b/>
        </w:rPr>
        <w:t>elfogadhatnak</w:t>
      </w:r>
      <w:r w:rsidRPr="00F648FC">
        <w:rPr>
          <w:rFonts w:ascii="Garamond" w:hAnsi="Garamond"/>
        </w:rPr>
        <w:t xml:space="preserve"> öt évnél </w:t>
      </w:r>
      <w:r w:rsidRPr="00F648FC">
        <w:rPr>
          <w:rFonts w:ascii="Garamond" w:hAnsi="Garamond"/>
          <w:b/>
        </w:rPr>
        <w:t>régebbi</w:t>
      </w:r>
      <w:r w:rsidRPr="00F648FC">
        <w:rPr>
          <w:rFonts w:ascii="Garamond" w:hAnsi="Garamond"/>
        </w:rPr>
        <w:t xml:space="preserve"> tapasztalatot.</w:t>
      </w:r>
    </w:p>
  </w:footnote>
  <w:footnote w:id="69">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 xml:space="preserve">Az ajánlatkérő szervek nem több, mint három évet </w:t>
      </w:r>
      <w:r w:rsidRPr="00F648FC">
        <w:rPr>
          <w:rFonts w:ascii="Garamond" w:hAnsi="Garamond"/>
          <w:b/>
        </w:rPr>
        <w:t>írhatnak elő</w:t>
      </w:r>
      <w:r w:rsidRPr="00F648FC">
        <w:rPr>
          <w:rFonts w:ascii="Garamond" w:hAnsi="Garamond"/>
        </w:rPr>
        <w:t xml:space="preserve">, és </w:t>
      </w:r>
      <w:r w:rsidRPr="00F648FC">
        <w:rPr>
          <w:rFonts w:ascii="Garamond" w:hAnsi="Garamond"/>
          <w:b/>
        </w:rPr>
        <w:t>elfogadhatnak</w:t>
      </w:r>
      <w:r w:rsidRPr="00F648FC">
        <w:rPr>
          <w:rFonts w:ascii="Garamond" w:hAnsi="Garamond"/>
        </w:rPr>
        <w:t xml:space="preserve"> három évnél </w:t>
      </w:r>
      <w:r w:rsidRPr="00F648FC">
        <w:rPr>
          <w:rFonts w:ascii="Garamond" w:hAnsi="Garamond"/>
          <w:b/>
        </w:rPr>
        <w:t>régebbi</w:t>
      </w:r>
      <w:r w:rsidRPr="00F648FC">
        <w:rPr>
          <w:rFonts w:ascii="Garamond" w:hAnsi="Garamond"/>
        </w:rPr>
        <w:t xml:space="preserve"> tapasztalatot.</w:t>
      </w:r>
    </w:p>
  </w:footnote>
  <w:footnote w:id="70">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 xml:space="preserve">Vagyis </w:t>
      </w:r>
      <w:r w:rsidRPr="00F648FC">
        <w:rPr>
          <w:rFonts w:ascii="Garamond" w:hAnsi="Garamond"/>
          <w:b/>
          <w:u w:val="single"/>
        </w:rPr>
        <w:t>minden</w:t>
      </w:r>
      <w:r w:rsidRPr="00F648FC">
        <w:rPr>
          <w:rFonts w:ascii="Garamond" w:hAnsi="Garamond"/>
        </w:rPr>
        <w:t xml:space="preserve"> megrendelőt fel kell sorolni, és a listának tartalmaznia kell mind a közületi, mind pedig a magánmegrendelőket az érintett szállítások vagy szolgáltatások tekintetében.</w:t>
      </w:r>
    </w:p>
  </w:footnote>
  <w:footnote w:id="71">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72">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A vizsgálatot az ajánlatkérő szerv vagy – amennyiben az utóbbi ezt jóváhagyja – nevében a szállító/szolgáltató székhelye szerinti ország egy erre illetékes hivatalos szerve végezheti el.</w:t>
      </w:r>
    </w:p>
  </w:footnote>
  <w:footnote w:id="73">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 xml:space="preserve">Felhívjuk a figyelmet, hogy amennyiben a gazdasági szereplő úgy </w:t>
      </w:r>
      <w:r w:rsidRPr="00F648FC">
        <w:rPr>
          <w:rFonts w:ascii="Garamond" w:hAnsi="Garamond"/>
          <w:b/>
        </w:rPr>
        <w:t>határozott</w:t>
      </w:r>
      <w:r w:rsidRPr="00F648FC">
        <w:rPr>
          <w:rFonts w:ascii="Garamond" w:hAnsi="Garamond"/>
        </w:rPr>
        <w:t xml:space="preserve">, hogy a szerződés egy részére alvállalkozói szerződést köt, </w:t>
      </w:r>
      <w:r w:rsidRPr="00F648FC">
        <w:rPr>
          <w:rFonts w:ascii="Garamond" w:hAnsi="Garamond"/>
          <w:b/>
        </w:rPr>
        <w:t>és</w:t>
      </w:r>
      <w:r w:rsidRPr="00F648FC">
        <w:rPr>
          <w:rFonts w:ascii="Garamond" w:hAnsi="Garamond"/>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74">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Kérjük, egyértelműen adja meg, melyik elemre vonatkozik a válasz.</w:t>
      </w:r>
    </w:p>
  </w:footnote>
  <w:footnote w:id="75">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sidRPr="00AB6263">
        <w:rPr>
          <w:rStyle w:val="Lbjegyzet-hivatkozs"/>
        </w:rPr>
        <w:t xml:space="preserve"> </w:t>
      </w:r>
      <w:r w:rsidRPr="00F648FC">
        <w:rPr>
          <w:rFonts w:ascii="Garamond" w:hAnsi="Garamond"/>
        </w:rPr>
        <w:t>Kérjük, szükség szerint ismételje.</w:t>
      </w:r>
    </w:p>
  </w:footnote>
  <w:footnote w:id="76">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Kérjük, szükség szerint ismételje.</w:t>
      </w:r>
    </w:p>
  </w:footnote>
  <w:footnote w:id="77">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sidRPr="00C64521">
        <w:rPr>
          <w:rFonts w:ascii="Garamond" w:hAnsi="Garamond"/>
        </w:rPr>
        <w:t xml:space="preserve"> Feltéve, hogy a gazdasági szereplő megadta a szükséges információt </w:t>
      </w:r>
      <w:r w:rsidRPr="00C64521">
        <w:rPr>
          <w:rFonts w:ascii="Garamond" w:hAnsi="Garamond"/>
          <w:i/>
        </w:rPr>
        <w:t>(internetcím, a kibocsátó hatóság vagy testület,</w:t>
      </w:r>
      <w:r w:rsidRPr="00F648FC">
        <w:rPr>
          <w:rFonts w:ascii="Garamond" w:hAnsi="Garamond"/>
          <w:i/>
        </w:rPr>
        <w:t xml:space="preserve"> a dokumentáció pontos hivatkozási adatai), amely ezt lehetővé teszi az ajánlatkérő szerv vagy a közszolgáltató ajánlatkérő számára. Amennyiben szükséges, ehhez csatolni kell a hozzáférésre vonatkozó jóváhagyást.</w:t>
      </w:r>
      <w:r w:rsidRPr="00F648FC">
        <w:rPr>
          <w:rFonts w:ascii="Garamond" w:hAnsi="Garamond"/>
        </w:rPr>
        <w:t xml:space="preserve"> </w:t>
      </w:r>
    </w:p>
  </w:footnote>
  <w:footnote w:id="78">
    <w:p w:rsidR="00916F62" w:rsidRPr="00F648FC" w:rsidRDefault="00916F62" w:rsidP="00AC165A">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A 2014/24/EU irányelv 59. cikke (5) bekezdése második albekezdésének nemzeti végrehajtásától függően.</w:t>
      </w:r>
    </w:p>
  </w:footnote>
  <w:footnote w:id="79">
    <w:p w:rsidR="00916F62" w:rsidRPr="00AB6263" w:rsidRDefault="00916F62" w:rsidP="00AC165A">
      <w:pPr>
        <w:pStyle w:val="Lbjegyzetszveg"/>
        <w:rPr>
          <w:rFonts w:ascii="Garamond" w:hAnsi="Garamond"/>
          <w:sz w:val="20"/>
          <w:szCs w:val="20"/>
        </w:rPr>
      </w:pPr>
      <w:r w:rsidRPr="00AB6263">
        <w:rPr>
          <w:rStyle w:val="Lbjegyzet-hivatkozs"/>
          <w:rFonts w:ascii="Garamond" w:hAnsi="Garamond"/>
          <w:b/>
        </w:rPr>
        <w:footnoteRef/>
      </w:r>
      <w:r>
        <w:rPr>
          <w:rFonts w:ascii="Garamond" w:hAnsi="Garamond"/>
          <w:sz w:val="20"/>
          <w:szCs w:val="20"/>
        </w:rPr>
        <w:t xml:space="preserve"> Ajánlattevő által kitöltendő szakasz!</w:t>
      </w:r>
    </w:p>
  </w:footnote>
  <w:footnote w:id="80">
    <w:p w:rsidR="00916F62" w:rsidRPr="00AB6263" w:rsidRDefault="00916F62" w:rsidP="00AC165A">
      <w:pPr>
        <w:pStyle w:val="Lbjegyzetszveg"/>
        <w:rPr>
          <w:rFonts w:ascii="Garamond" w:hAnsi="Garamond"/>
          <w:sz w:val="20"/>
          <w:szCs w:val="20"/>
        </w:rPr>
      </w:pPr>
      <w:r w:rsidRPr="00AB6263">
        <w:rPr>
          <w:rStyle w:val="Lbjegyzet-hivatkozs"/>
          <w:rFonts w:ascii="Garamond" w:hAnsi="Garamond"/>
          <w:b/>
        </w:rPr>
        <w:footnoteRef/>
      </w:r>
      <w:r>
        <w:rPr>
          <w:rFonts w:ascii="Garamond" w:hAnsi="Garamond"/>
          <w:sz w:val="20"/>
          <w:szCs w:val="20"/>
        </w:rPr>
        <w:t xml:space="preserve"> Ajánlattevő által kitöltendő szakasz!</w:t>
      </w:r>
    </w:p>
  </w:footnote>
  <w:footnote w:id="81">
    <w:p w:rsidR="00916F62" w:rsidRPr="00F06D70" w:rsidRDefault="00916F62" w:rsidP="00AC165A">
      <w:pPr>
        <w:pStyle w:val="Lbjegyzetszveg"/>
        <w:rPr>
          <w:rFonts w:ascii="Garamond" w:eastAsia="Times New Roman" w:hAnsi="Garamond" w:cs="Times New Roman"/>
          <w:sz w:val="20"/>
          <w:szCs w:val="20"/>
          <w:lang w:eastAsia="hu-HU"/>
        </w:rPr>
      </w:pPr>
      <w:r w:rsidRPr="0054518B">
        <w:rPr>
          <w:rStyle w:val="Lbjegyzet-hivatkozs"/>
          <w:rFonts w:ascii="Garamond" w:hAnsi="Garamond" w:cs="Times New Roman"/>
          <w:b/>
          <w:sz w:val="20"/>
          <w:szCs w:val="20"/>
        </w:rPr>
        <w:footnoteRef/>
      </w:r>
      <w:r w:rsidRPr="0054518B">
        <w:rPr>
          <w:rFonts w:ascii="Garamond" w:eastAsia="Times New Roman" w:hAnsi="Garamond" w:cs="Times New Roman"/>
          <w:sz w:val="20"/>
          <w:szCs w:val="20"/>
          <w:lang w:eastAsia="hu-HU"/>
        </w:rPr>
        <w:t xml:space="preserve"> </w:t>
      </w:r>
      <w:r w:rsidRPr="00A95D50">
        <w:rPr>
          <w:rFonts w:ascii="Garamond" w:eastAsia="Times New Roman" w:hAnsi="Garamond" w:cs="Times New Roman"/>
          <w:sz w:val="20"/>
          <w:szCs w:val="20"/>
          <w:lang w:eastAsia="hu-HU"/>
        </w:rPr>
        <w:t>Ajánlattevőre vonatkozóan (közös ajánlattétel esetén valamennyi közös ajánlattevőre vonatkozóan külön-külön) kitöltendő és csatolandó!</w:t>
      </w:r>
    </w:p>
  </w:footnote>
  <w:footnote w:id="82">
    <w:p w:rsidR="00916F62" w:rsidRPr="00536335" w:rsidRDefault="00916F62" w:rsidP="00AC165A">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A95D50">
        <w:rPr>
          <w:rFonts w:ascii="Garamond" w:eastAsia="Times New Roman" w:hAnsi="Garamond" w:cs="Times New Roman"/>
          <w:sz w:val="20"/>
          <w:szCs w:val="20"/>
          <w:lang w:eastAsia="hu-HU"/>
        </w:rPr>
        <w:t>Ajánlattevőre vonatkozóan (közös ajánlattétel esetén valamennyi közös ajánlattevőre vonatkozóan külön-külön)</w:t>
      </w:r>
      <w:r w:rsidRPr="00536335">
        <w:rPr>
          <w:rFonts w:ascii="Garamond" w:eastAsia="Times New Roman" w:hAnsi="Garamond" w:cs="Times New Roman"/>
          <w:sz w:val="20"/>
          <w:szCs w:val="20"/>
          <w:lang w:eastAsia="hu-HU"/>
        </w:rPr>
        <w:t>, valamint – alkalmazása esetén – a Kbt. 65. § (7) bekezdés szerinti szervezet</w:t>
      </w:r>
      <w:r>
        <w:rPr>
          <w:rFonts w:ascii="Garamond" w:eastAsia="Times New Roman" w:hAnsi="Garamond" w:cs="Times New Roman"/>
          <w:sz w:val="20"/>
          <w:szCs w:val="20"/>
          <w:lang w:eastAsia="hu-HU"/>
        </w:rPr>
        <w:t>(</w:t>
      </w:r>
      <w:proofErr w:type="spellStart"/>
      <w:r>
        <w:rPr>
          <w:rFonts w:ascii="Garamond" w:eastAsia="Times New Roman" w:hAnsi="Garamond" w:cs="Times New Roman"/>
          <w:sz w:val="20"/>
          <w:szCs w:val="20"/>
          <w:lang w:eastAsia="hu-HU"/>
        </w:rPr>
        <w:t>ek</w:t>
      </w:r>
      <w:proofErr w:type="spellEnd"/>
      <w:r>
        <w:rPr>
          <w:rFonts w:ascii="Garamond" w:eastAsia="Times New Roman" w:hAnsi="Garamond" w:cs="Times New Roman"/>
          <w:sz w:val="20"/>
          <w:szCs w:val="20"/>
          <w:lang w:eastAsia="hu-HU"/>
        </w:rPr>
        <w:t>)re</w:t>
      </w:r>
      <w:r w:rsidRPr="00536335">
        <w:rPr>
          <w:rFonts w:ascii="Garamond" w:eastAsia="Times New Roman" w:hAnsi="Garamond" w:cs="Times New Roman"/>
          <w:sz w:val="20"/>
          <w:szCs w:val="20"/>
          <w:lang w:eastAsia="hu-HU"/>
        </w:rPr>
        <w:t xml:space="preserve"> vonatkoz</w:t>
      </w:r>
      <w:r>
        <w:rPr>
          <w:rFonts w:ascii="Garamond" w:eastAsia="Times New Roman" w:hAnsi="Garamond" w:cs="Times New Roman"/>
          <w:sz w:val="20"/>
          <w:szCs w:val="20"/>
          <w:lang w:eastAsia="hu-HU"/>
        </w:rPr>
        <w:t>ó</w:t>
      </w:r>
      <w:r w:rsidRPr="00536335">
        <w:rPr>
          <w:rFonts w:ascii="Garamond" w:eastAsia="Times New Roman" w:hAnsi="Garamond" w:cs="Times New Roman"/>
          <w:sz w:val="20"/>
          <w:szCs w:val="20"/>
          <w:lang w:eastAsia="hu-HU"/>
        </w:rPr>
        <w:t>an abban az esetben csatol</w:t>
      </w:r>
      <w:r>
        <w:rPr>
          <w:rFonts w:ascii="Garamond" w:eastAsia="Times New Roman" w:hAnsi="Garamond" w:cs="Times New Roman"/>
          <w:sz w:val="20"/>
          <w:szCs w:val="20"/>
          <w:lang w:eastAsia="hu-HU"/>
        </w:rPr>
        <w:t>a</w:t>
      </w:r>
      <w:r w:rsidRPr="00536335">
        <w:rPr>
          <w:rFonts w:ascii="Garamond" w:eastAsia="Times New Roman" w:hAnsi="Garamond" w:cs="Times New Roman"/>
          <w:sz w:val="20"/>
          <w:szCs w:val="20"/>
          <w:lang w:eastAsia="hu-HU"/>
        </w:rPr>
        <w:t>n</w:t>
      </w:r>
      <w:r>
        <w:rPr>
          <w:rFonts w:ascii="Garamond" w:eastAsia="Times New Roman" w:hAnsi="Garamond" w:cs="Times New Roman"/>
          <w:sz w:val="20"/>
          <w:szCs w:val="20"/>
          <w:lang w:eastAsia="hu-HU"/>
        </w:rPr>
        <w:t>dó</w:t>
      </w:r>
      <w:r w:rsidRPr="00536335">
        <w:rPr>
          <w:rFonts w:ascii="Garamond" w:eastAsia="Times New Roman" w:hAnsi="Garamond" w:cs="Times New Roman"/>
          <w:sz w:val="20"/>
          <w:szCs w:val="20"/>
          <w:lang w:eastAsia="hu-HU"/>
        </w:rPr>
        <w:t xml:space="preserve">, amennyiben </w:t>
      </w:r>
      <w:r>
        <w:rPr>
          <w:rFonts w:ascii="Garamond" w:eastAsia="Times New Roman" w:hAnsi="Garamond" w:cs="Times New Roman"/>
          <w:sz w:val="20"/>
          <w:szCs w:val="20"/>
          <w:lang w:eastAsia="hu-HU"/>
        </w:rPr>
        <w:t xml:space="preserve">az adott gazdasági szereplő </w:t>
      </w:r>
      <w:r w:rsidRPr="00536335">
        <w:rPr>
          <w:rFonts w:ascii="Garamond" w:eastAsia="Times New Roman" w:hAnsi="Garamond" w:cs="Times New Roman"/>
          <w:sz w:val="20"/>
          <w:szCs w:val="20"/>
          <w:lang w:eastAsia="hu-HU"/>
        </w:rPr>
        <w:t xml:space="preserve">adatai a </w:t>
      </w:r>
      <w:hyperlink r:id="rId1" w:history="1">
        <w:r w:rsidRPr="00536335">
          <w:rPr>
            <w:rStyle w:val="Hiperhivatkozs"/>
            <w:rFonts w:ascii="Garamond" w:eastAsia="Times New Roman" w:hAnsi="Garamond" w:cs="Times New Roman"/>
            <w:sz w:val="20"/>
            <w:szCs w:val="20"/>
            <w:lang w:eastAsia="hu-HU"/>
          </w:rPr>
          <w:t>www.e-cegjegyzek.hu</w:t>
        </w:r>
      </w:hyperlink>
      <w:r w:rsidRPr="00536335">
        <w:rPr>
          <w:rFonts w:ascii="Garamond" w:eastAsia="Times New Roman" w:hAnsi="Garamond" w:cs="Times New Roman"/>
          <w:sz w:val="20"/>
          <w:szCs w:val="20"/>
          <w:lang w:eastAsia="hu-HU"/>
        </w:rPr>
        <w:t xml:space="preserve"> weboldalon nem találhatóak meg.</w:t>
      </w:r>
    </w:p>
  </w:footnote>
  <w:footnote w:id="83">
    <w:p w:rsidR="00916F62" w:rsidRPr="00536335" w:rsidRDefault="00916F62" w:rsidP="00AC165A">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A95D50">
        <w:rPr>
          <w:rFonts w:ascii="Garamond" w:eastAsia="Times New Roman" w:hAnsi="Garamond" w:cs="Times New Roman"/>
          <w:sz w:val="20"/>
          <w:szCs w:val="20"/>
          <w:lang w:eastAsia="hu-HU"/>
        </w:rPr>
        <w:t>Ajánlattevőre vonatkozóan (közös ajánlattétel esetén valamennyi közös ajánlattevőre vonatkozóan külön-külön)</w:t>
      </w:r>
      <w:r w:rsidRPr="00536335">
        <w:rPr>
          <w:rFonts w:ascii="Garamond" w:eastAsia="Times New Roman" w:hAnsi="Garamond" w:cs="Times New Roman"/>
          <w:sz w:val="20"/>
          <w:szCs w:val="20"/>
          <w:lang w:eastAsia="hu-HU"/>
        </w:rPr>
        <w:t>, valamint – alkalmazása esetén – a Kbt. 65. § (7) bekezdés szerinti szervezet</w:t>
      </w:r>
      <w:r>
        <w:rPr>
          <w:rFonts w:ascii="Garamond" w:eastAsia="Times New Roman" w:hAnsi="Garamond" w:cs="Times New Roman"/>
          <w:sz w:val="20"/>
          <w:szCs w:val="20"/>
          <w:lang w:eastAsia="hu-HU"/>
        </w:rPr>
        <w:t>(</w:t>
      </w:r>
      <w:proofErr w:type="spellStart"/>
      <w:r>
        <w:rPr>
          <w:rFonts w:ascii="Garamond" w:eastAsia="Times New Roman" w:hAnsi="Garamond" w:cs="Times New Roman"/>
          <w:sz w:val="20"/>
          <w:szCs w:val="20"/>
          <w:lang w:eastAsia="hu-HU"/>
        </w:rPr>
        <w:t>ek</w:t>
      </w:r>
      <w:proofErr w:type="spellEnd"/>
      <w:r>
        <w:rPr>
          <w:rFonts w:ascii="Garamond" w:eastAsia="Times New Roman" w:hAnsi="Garamond" w:cs="Times New Roman"/>
          <w:sz w:val="20"/>
          <w:szCs w:val="20"/>
          <w:lang w:eastAsia="hu-HU"/>
        </w:rPr>
        <w:t>)re</w:t>
      </w:r>
      <w:r w:rsidRPr="00536335">
        <w:rPr>
          <w:rFonts w:ascii="Garamond" w:eastAsia="Times New Roman" w:hAnsi="Garamond" w:cs="Times New Roman"/>
          <w:sz w:val="20"/>
          <w:szCs w:val="20"/>
          <w:lang w:eastAsia="hu-HU"/>
        </w:rPr>
        <w:t xml:space="preserve"> vonatkoz</w:t>
      </w:r>
      <w:r>
        <w:rPr>
          <w:rFonts w:ascii="Garamond" w:eastAsia="Times New Roman" w:hAnsi="Garamond" w:cs="Times New Roman"/>
          <w:sz w:val="20"/>
          <w:szCs w:val="20"/>
          <w:lang w:eastAsia="hu-HU"/>
        </w:rPr>
        <w:t>ó</w:t>
      </w:r>
      <w:r w:rsidRPr="00536335">
        <w:rPr>
          <w:rFonts w:ascii="Garamond" w:eastAsia="Times New Roman" w:hAnsi="Garamond" w:cs="Times New Roman"/>
          <w:sz w:val="20"/>
          <w:szCs w:val="20"/>
          <w:lang w:eastAsia="hu-HU"/>
        </w:rPr>
        <w:t>an csatol</w:t>
      </w:r>
      <w:r>
        <w:rPr>
          <w:rFonts w:ascii="Garamond" w:eastAsia="Times New Roman" w:hAnsi="Garamond" w:cs="Times New Roman"/>
          <w:sz w:val="20"/>
          <w:szCs w:val="20"/>
          <w:lang w:eastAsia="hu-HU"/>
        </w:rPr>
        <w:t>a</w:t>
      </w:r>
      <w:r w:rsidRPr="00536335">
        <w:rPr>
          <w:rFonts w:ascii="Garamond" w:eastAsia="Times New Roman" w:hAnsi="Garamond" w:cs="Times New Roman"/>
          <w:sz w:val="20"/>
          <w:szCs w:val="20"/>
          <w:lang w:eastAsia="hu-HU"/>
        </w:rPr>
        <w:t>n</w:t>
      </w:r>
      <w:r>
        <w:rPr>
          <w:rFonts w:ascii="Garamond" w:eastAsia="Times New Roman" w:hAnsi="Garamond" w:cs="Times New Roman"/>
          <w:sz w:val="20"/>
          <w:szCs w:val="20"/>
          <w:lang w:eastAsia="hu-HU"/>
        </w:rPr>
        <w:t>dó</w:t>
      </w:r>
      <w:r w:rsidRPr="00536335">
        <w:rPr>
          <w:rFonts w:ascii="Garamond" w:eastAsia="Times New Roman" w:hAnsi="Garamond" w:cs="Times New Roman"/>
          <w:sz w:val="20"/>
          <w:szCs w:val="20"/>
          <w:lang w:eastAsia="hu-HU"/>
        </w:rPr>
        <w:t>.</w:t>
      </w:r>
    </w:p>
  </w:footnote>
  <w:footnote w:id="84">
    <w:p w:rsidR="00916F62" w:rsidRDefault="00916F62" w:rsidP="00AC165A">
      <w:pPr>
        <w:pStyle w:val="Lbjegyzetszveg"/>
      </w:pPr>
      <w:r w:rsidRPr="006B7EB8">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A95D50">
        <w:rPr>
          <w:rFonts w:ascii="Garamond" w:eastAsia="Times New Roman" w:hAnsi="Garamond" w:cs="Times New Roman"/>
          <w:sz w:val="20"/>
          <w:szCs w:val="20"/>
          <w:lang w:eastAsia="hu-HU"/>
        </w:rPr>
        <w:t>Ajánlattevőre vonatkozóan (közös ajánlattétel esetén valamennyi közös ajánlattevőre vonatkozóan külön-külön) kitöltendő és csatolandó!</w:t>
      </w:r>
    </w:p>
  </w:footnote>
  <w:footnote w:id="85">
    <w:p w:rsidR="00916F62" w:rsidRPr="00536335" w:rsidRDefault="00916F62" w:rsidP="00AC165A">
      <w:pPr>
        <w:pStyle w:val="Lbjegyzetszveg"/>
        <w:rPr>
          <w:rFonts w:ascii="Garamond" w:eastAsia="Times New Roman" w:hAnsi="Garamond" w:cs="Times New Roman"/>
          <w:sz w:val="20"/>
          <w:szCs w:val="20"/>
          <w:lang w:eastAsia="hu-HU"/>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A95D50">
        <w:rPr>
          <w:rFonts w:ascii="Garamond" w:eastAsia="Times New Roman" w:hAnsi="Garamond" w:cs="Times New Roman"/>
          <w:sz w:val="20"/>
          <w:szCs w:val="20"/>
          <w:lang w:eastAsia="hu-HU"/>
        </w:rPr>
        <w:t>Ajánlattevőre vonatkozóan (közös ajánlattétel esetén valamennyi közös ajánlattevőre vonatkozóan külön-külön) kitöltendő és csatolandó!</w:t>
      </w:r>
      <w:r>
        <w:rPr>
          <w:rFonts w:ascii="Garamond" w:eastAsia="Times New Roman" w:hAnsi="Garamond" w:cs="Times New Roman"/>
          <w:sz w:val="20"/>
          <w:szCs w:val="20"/>
          <w:lang w:eastAsia="hu-HU"/>
        </w:rPr>
        <w:t xml:space="preserve"> </w:t>
      </w:r>
      <w:r w:rsidRPr="009E05DB">
        <w:rPr>
          <w:rFonts w:ascii="Garamond" w:eastAsia="Times New Roman" w:hAnsi="Garamond" w:cs="Times New Roman"/>
          <w:b/>
          <w:i/>
          <w:sz w:val="20"/>
          <w:szCs w:val="20"/>
          <w:u w:val="single"/>
          <w:lang w:eastAsia="hu-HU"/>
        </w:rPr>
        <w:t>A</w:t>
      </w:r>
      <w:r w:rsidRPr="00AF4A87">
        <w:rPr>
          <w:rFonts w:ascii="Garamond" w:eastAsia="Times New Roman" w:hAnsi="Garamond" w:cs="Times New Roman"/>
          <w:b/>
          <w:i/>
          <w:sz w:val="20"/>
          <w:szCs w:val="20"/>
          <w:u w:val="single"/>
          <w:lang w:eastAsia="hu-HU"/>
        </w:rPr>
        <w:t>jánlattevő</w:t>
      </w:r>
      <w:r>
        <w:rPr>
          <w:rFonts w:ascii="Garamond" w:eastAsia="Times New Roman" w:hAnsi="Garamond" w:cs="Times New Roman"/>
          <w:b/>
          <w:i/>
          <w:sz w:val="20"/>
          <w:szCs w:val="20"/>
          <w:u w:val="single"/>
          <w:lang w:eastAsia="hu-HU"/>
        </w:rPr>
        <w:t>(k)</w:t>
      </w:r>
      <w:r w:rsidRPr="00AF4A87">
        <w:rPr>
          <w:rFonts w:ascii="Garamond" w:eastAsia="Times New Roman" w:hAnsi="Garamond" w:cs="Times New Roman"/>
          <w:b/>
          <w:i/>
          <w:sz w:val="20"/>
          <w:szCs w:val="20"/>
          <w:u w:val="single"/>
          <w:lang w:eastAsia="hu-HU"/>
        </w:rPr>
        <w:t xml:space="preserve"> a nemleges tartalmú </w:t>
      </w:r>
      <w:proofErr w:type="spellStart"/>
      <w:r w:rsidRPr="00AF4A87">
        <w:rPr>
          <w:rFonts w:ascii="Garamond" w:eastAsia="Times New Roman" w:hAnsi="Garamond" w:cs="Times New Roman"/>
          <w:b/>
          <w:i/>
          <w:sz w:val="20"/>
          <w:szCs w:val="20"/>
          <w:u w:val="single"/>
          <w:lang w:eastAsia="hu-HU"/>
        </w:rPr>
        <w:t>nyilatkozato</w:t>
      </w:r>
      <w:proofErr w:type="spellEnd"/>
      <w:r>
        <w:rPr>
          <w:rFonts w:ascii="Garamond" w:eastAsia="Times New Roman" w:hAnsi="Garamond" w:cs="Times New Roman"/>
          <w:b/>
          <w:i/>
          <w:sz w:val="20"/>
          <w:szCs w:val="20"/>
          <w:u w:val="single"/>
          <w:lang w:eastAsia="hu-HU"/>
        </w:rPr>
        <w:t>(</w:t>
      </w:r>
      <w:proofErr w:type="spellStart"/>
      <w:r>
        <w:rPr>
          <w:rFonts w:ascii="Garamond" w:eastAsia="Times New Roman" w:hAnsi="Garamond" w:cs="Times New Roman"/>
          <w:b/>
          <w:i/>
          <w:sz w:val="20"/>
          <w:szCs w:val="20"/>
          <w:u w:val="single"/>
          <w:lang w:eastAsia="hu-HU"/>
        </w:rPr>
        <w:t>ka</w:t>
      </w:r>
      <w:proofErr w:type="spellEnd"/>
      <w:r>
        <w:rPr>
          <w:rFonts w:ascii="Garamond" w:eastAsia="Times New Roman" w:hAnsi="Garamond" w:cs="Times New Roman"/>
          <w:b/>
          <w:i/>
          <w:sz w:val="20"/>
          <w:szCs w:val="20"/>
          <w:u w:val="single"/>
          <w:lang w:eastAsia="hu-HU"/>
        </w:rPr>
        <w:t>)</w:t>
      </w:r>
      <w:r w:rsidRPr="00AF4A87">
        <w:rPr>
          <w:rFonts w:ascii="Garamond" w:eastAsia="Times New Roman" w:hAnsi="Garamond" w:cs="Times New Roman"/>
          <w:b/>
          <w:i/>
          <w:sz w:val="20"/>
          <w:szCs w:val="20"/>
          <w:u w:val="single"/>
          <w:lang w:eastAsia="hu-HU"/>
        </w:rPr>
        <w:t>t is köteles</w:t>
      </w:r>
      <w:r>
        <w:rPr>
          <w:rFonts w:ascii="Garamond" w:eastAsia="Times New Roman" w:hAnsi="Garamond" w:cs="Times New Roman"/>
          <w:b/>
          <w:i/>
          <w:sz w:val="20"/>
          <w:szCs w:val="20"/>
          <w:u w:val="single"/>
          <w:lang w:eastAsia="hu-HU"/>
        </w:rPr>
        <w:t>(</w:t>
      </w:r>
      <w:proofErr w:type="spellStart"/>
      <w:r>
        <w:rPr>
          <w:rFonts w:ascii="Garamond" w:eastAsia="Times New Roman" w:hAnsi="Garamond" w:cs="Times New Roman"/>
          <w:b/>
          <w:i/>
          <w:sz w:val="20"/>
          <w:szCs w:val="20"/>
          <w:u w:val="single"/>
          <w:lang w:eastAsia="hu-HU"/>
        </w:rPr>
        <w:t>ek</w:t>
      </w:r>
      <w:proofErr w:type="spellEnd"/>
      <w:r>
        <w:rPr>
          <w:rFonts w:ascii="Garamond" w:eastAsia="Times New Roman" w:hAnsi="Garamond" w:cs="Times New Roman"/>
          <w:b/>
          <w:i/>
          <w:sz w:val="20"/>
          <w:szCs w:val="20"/>
          <w:u w:val="single"/>
          <w:lang w:eastAsia="hu-HU"/>
        </w:rPr>
        <w:t>)</w:t>
      </w:r>
      <w:r w:rsidRPr="00AF4A87">
        <w:rPr>
          <w:rFonts w:ascii="Garamond" w:eastAsia="Times New Roman" w:hAnsi="Garamond" w:cs="Times New Roman"/>
          <w:b/>
          <w:i/>
          <w:sz w:val="20"/>
          <w:szCs w:val="20"/>
          <w:u w:val="single"/>
          <w:lang w:eastAsia="hu-HU"/>
        </w:rPr>
        <w:t xml:space="preserve"> </w:t>
      </w:r>
      <w:r>
        <w:rPr>
          <w:rFonts w:ascii="Garamond" w:eastAsia="Times New Roman" w:hAnsi="Garamond" w:cs="Times New Roman"/>
          <w:b/>
          <w:i/>
          <w:sz w:val="20"/>
          <w:szCs w:val="20"/>
          <w:u w:val="single"/>
          <w:lang w:eastAsia="hu-HU"/>
        </w:rPr>
        <w:t>csatol</w:t>
      </w:r>
      <w:r w:rsidRPr="00AF4A87">
        <w:rPr>
          <w:rFonts w:ascii="Garamond" w:eastAsia="Times New Roman" w:hAnsi="Garamond" w:cs="Times New Roman"/>
          <w:b/>
          <w:i/>
          <w:sz w:val="20"/>
          <w:szCs w:val="20"/>
          <w:u w:val="single"/>
          <w:lang w:eastAsia="hu-HU"/>
        </w:rPr>
        <w:t>ni</w:t>
      </w:r>
      <w:r w:rsidRPr="009E05DB">
        <w:rPr>
          <w:rFonts w:ascii="Garamond" w:eastAsia="Times New Roman" w:hAnsi="Garamond" w:cs="Times New Roman"/>
          <w:b/>
          <w:i/>
          <w:sz w:val="20"/>
          <w:szCs w:val="20"/>
          <w:u w:val="single"/>
          <w:lang w:eastAsia="hu-HU"/>
        </w:rPr>
        <w:t>!</w:t>
      </w:r>
    </w:p>
  </w:footnote>
  <w:footnote w:id="86">
    <w:p w:rsidR="00916F62" w:rsidRPr="00F06D70" w:rsidRDefault="00916F62" w:rsidP="00AC165A">
      <w:pPr>
        <w:pStyle w:val="Lbjegyzetszveg"/>
        <w:rPr>
          <w:rFonts w:ascii="Garamond" w:hAnsi="Garamond"/>
        </w:rPr>
      </w:pPr>
      <w:r w:rsidRPr="00F06D70">
        <w:rPr>
          <w:rStyle w:val="Lbjegyzet-hivatkozs"/>
          <w:rFonts w:ascii="Garamond" w:hAnsi="Garamond" w:cs="Times New Roman"/>
          <w:b/>
          <w:sz w:val="20"/>
          <w:szCs w:val="20"/>
        </w:rPr>
        <w:footnoteRef/>
      </w:r>
      <w:r>
        <w:rPr>
          <w:rFonts w:ascii="Garamond" w:hAnsi="Garamond" w:cs="Times New Roman"/>
          <w:bCs/>
          <w:sz w:val="20"/>
          <w:szCs w:val="20"/>
        </w:rPr>
        <w:t xml:space="preserve"> </w:t>
      </w:r>
      <w:r w:rsidRPr="00F06D70">
        <w:rPr>
          <w:rFonts w:ascii="Garamond" w:hAnsi="Garamond" w:cs="Times New Roman"/>
          <w:bCs/>
          <w:sz w:val="20"/>
          <w:szCs w:val="20"/>
        </w:rPr>
        <w:t xml:space="preserve">Kérjük a négyzetbe vagy mellé tett, jól látható </w:t>
      </w:r>
      <w:r w:rsidRPr="00F06D70">
        <w:rPr>
          <w:rFonts w:ascii="Garamond" w:hAnsi="Garamond" w:cs="Times New Roman"/>
          <w:bCs/>
          <w:i/>
          <w:sz w:val="20"/>
          <w:szCs w:val="20"/>
        </w:rPr>
        <w:t>„X”</w:t>
      </w:r>
      <w:r w:rsidRPr="00F06D70">
        <w:rPr>
          <w:rFonts w:ascii="Garamond" w:hAnsi="Garamond" w:cs="Times New Roman"/>
          <w:bCs/>
          <w:sz w:val="20"/>
          <w:szCs w:val="20"/>
        </w:rPr>
        <w:t xml:space="preserve"> jellel bejelölni!</w:t>
      </w:r>
    </w:p>
  </w:footnote>
  <w:footnote w:id="87">
    <w:p w:rsidR="00916F62" w:rsidRPr="006A28CB" w:rsidRDefault="00916F62" w:rsidP="00AC165A">
      <w:pPr>
        <w:pStyle w:val="Lbjegyzetszveg"/>
      </w:pPr>
      <w:r w:rsidRPr="006A28CB">
        <w:rPr>
          <w:rStyle w:val="Lbjegyzet-hivatkozs"/>
          <w:rFonts w:ascii="Garamond" w:hAnsi="Garamond" w:cs="Times New Roman"/>
          <w:b/>
          <w:sz w:val="20"/>
          <w:szCs w:val="20"/>
        </w:rPr>
        <w:footnoteRef/>
      </w:r>
      <w:r w:rsidRPr="006A28CB">
        <w:rPr>
          <w:rStyle w:val="Lbjegyzet-hivatkozs"/>
          <w:rFonts w:ascii="Garamond" w:hAnsi="Garamond" w:cs="Times New Roman"/>
          <w:b/>
          <w:sz w:val="20"/>
          <w:szCs w:val="20"/>
        </w:rPr>
        <w:t xml:space="preserve"> </w:t>
      </w:r>
      <w:r w:rsidRPr="00596D24">
        <w:rPr>
          <w:rFonts w:ascii="Garamond" w:eastAsia="Times New Roman" w:hAnsi="Garamond" w:cs="Times New Roman"/>
          <w:b/>
          <w:i/>
          <w:sz w:val="20"/>
          <w:szCs w:val="20"/>
          <w:lang w:eastAsia="hu-HU"/>
        </w:rPr>
        <w:t xml:space="preserve">Jelen nyilatkozatot az </w:t>
      </w:r>
      <w:r w:rsidRPr="00596D24">
        <w:rPr>
          <w:rFonts w:ascii="Garamond" w:eastAsia="Times New Roman" w:hAnsi="Garamond" w:cs="Times New Roman"/>
          <w:b/>
          <w:i/>
          <w:sz w:val="20"/>
          <w:szCs w:val="20"/>
          <w:u w:val="single"/>
          <w:lang w:eastAsia="hu-HU"/>
        </w:rPr>
        <w:t>ajánlat</w:t>
      </w:r>
      <w:r w:rsidRPr="00596D24">
        <w:rPr>
          <w:rFonts w:ascii="Garamond" w:eastAsia="Times New Roman" w:hAnsi="Garamond" w:cs="Times New Roman"/>
          <w:b/>
          <w:i/>
          <w:sz w:val="20"/>
          <w:szCs w:val="20"/>
          <w:lang w:eastAsia="hu-HU"/>
        </w:rPr>
        <w:t xml:space="preserve"> – továbbá </w:t>
      </w:r>
      <w:r w:rsidRPr="00596D24">
        <w:rPr>
          <w:rFonts w:ascii="Garamond" w:eastAsia="Times New Roman" w:hAnsi="Garamond" w:cs="Times New Roman"/>
          <w:b/>
          <w:i/>
          <w:sz w:val="20"/>
          <w:szCs w:val="20"/>
          <w:u w:val="single"/>
          <w:lang w:eastAsia="hu-HU"/>
        </w:rPr>
        <w:t>valamennyi egyéb, az eljárás sor</w:t>
      </w:r>
      <w:r>
        <w:rPr>
          <w:rFonts w:ascii="Garamond" w:eastAsia="Times New Roman" w:hAnsi="Garamond" w:cs="Times New Roman"/>
          <w:b/>
          <w:i/>
          <w:sz w:val="20"/>
          <w:szCs w:val="20"/>
          <w:u w:val="single"/>
          <w:lang w:eastAsia="hu-HU"/>
        </w:rPr>
        <w:t xml:space="preserve">án ajánlattevő által benyújtott </w:t>
      </w:r>
      <w:r w:rsidRPr="00596D24">
        <w:rPr>
          <w:rFonts w:ascii="Garamond" w:eastAsia="Times New Roman" w:hAnsi="Garamond" w:cs="Times New Roman"/>
          <w:b/>
          <w:i/>
          <w:sz w:val="20"/>
          <w:szCs w:val="20"/>
          <w:u w:val="single"/>
          <w:lang w:eastAsia="hu-HU"/>
        </w:rPr>
        <w:t>dokumentum</w:t>
      </w:r>
      <w:r w:rsidRPr="00596D24">
        <w:rPr>
          <w:rFonts w:ascii="Garamond" w:eastAsia="Times New Roman" w:hAnsi="Garamond" w:cs="Times New Roman"/>
          <w:b/>
          <w:i/>
          <w:sz w:val="20"/>
          <w:szCs w:val="20"/>
          <w:lang w:eastAsia="hu-HU"/>
        </w:rPr>
        <w:t xml:space="preserve"> [az ajánlatra vonatkozó hiánypótlás(ok), a Kbt. 69. § (4) bekezdése szerinti igazolások, az ezen </w:t>
      </w:r>
      <w:r>
        <w:rPr>
          <w:rFonts w:ascii="Garamond" w:eastAsia="Times New Roman" w:hAnsi="Garamond" w:cs="Times New Roman"/>
          <w:b/>
          <w:i/>
          <w:sz w:val="20"/>
          <w:szCs w:val="20"/>
          <w:lang w:eastAsia="hu-HU"/>
        </w:rPr>
        <w:t>igazolás</w:t>
      </w:r>
      <w:r w:rsidRPr="00596D24">
        <w:rPr>
          <w:rFonts w:ascii="Garamond" w:eastAsia="Times New Roman" w:hAnsi="Garamond" w:cs="Times New Roman"/>
          <w:b/>
          <w:i/>
          <w:sz w:val="20"/>
          <w:szCs w:val="20"/>
          <w:lang w:eastAsia="hu-HU"/>
        </w:rPr>
        <w:t>okra vonatkozó hiánypótlás(ok</w:t>
      </w:r>
      <w:proofErr w:type="gramStart"/>
      <w:r w:rsidRPr="00596D24">
        <w:rPr>
          <w:rFonts w:ascii="Garamond" w:eastAsia="Times New Roman" w:hAnsi="Garamond" w:cs="Times New Roman"/>
          <w:b/>
          <w:i/>
          <w:sz w:val="20"/>
          <w:szCs w:val="20"/>
          <w:lang w:eastAsia="hu-HU"/>
        </w:rPr>
        <w:t>),</w:t>
      </w:r>
      <w:proofErr w:type="gramEnd"/>
      <w:r w:rsidRPr="00596D24">
        <w:rPr>
          <w:rFonts w:ascii="Garamond" w:eastAsia="Times New Roman" w:hAnsi="Garamond" w:cs="Times New Roman"/>
          <w:b/>
          <w:i/>
          <w:sz w:val="20"/>
          <w:szCs w:val="20"/>
          <w:lang w:eastAsia="hu-HU"/>
        </w:rPr>
        <w:t xml:space="preserve"> stb.] </w:t>
      </w:r>
      <w:r w:rsidRPr="00596D24">
        <w:rPr>
          <w:rFonts w:ascii="Garamond" w:eastAsia="Times New Roman" w:hAnsi="Garamond" w:cs="Times New Roman"/>
          <w:b/>
          <w:i/>
          <w:sz w:val="20"/>
          <w:szCs w:val="20"/>
          <w:u w:val="single"/>
          <w:lang w:eastAsia="hu-HU"/>
        </w:rPr>
        <w:t xml:space="preserve">vonatkozásában </w:t>
      </w:r>
      <w:r>
        <w:rPr>
          <w:rFonts w:ascii="Garamond" w:eastAsia="Times New Roman" w:hAnsi="Garamond" w:cs="Times New Roman"/>
          <w:b/>
          <w:i/>
          <w:sz w:val="20"/>
          <w:szCs w:val="20"/>
          <w:u w:val="single"/>
          <w:lang w:eastAsia="hu-HU"/>
        </w:rPr>
        <w:t xml:space="preserve">is </w:t>
      </w:r>
      <w:r w:rsidRPr="00596D24">
        <w:rPr>
          <w:rFonts w:ascii="Garamond" w:eastAsia="Times New Roman" w:hAnsi="Garamond" w:cs="Times New Roman"/>
          <w:b/>
          <w:i/>
          <w:sz w:val="20"/>
          <w:szCs w:val="20"/>
          <w:u w:val="single"/>
          <w:lang w:eastAsia="hu-HU"/>
        </w:rPr>
        <w:t>csatolni kell</w:t>
      </w:r>
      <w:r>
        <w:rPr>
          <w:rFonts w:ascii="Garamond" w:eastAsia="Times New Roman" w:hAnsi="Garamond" w:cs="Times New Roman"/>
          <w:b/>
          <w:i/>
          <w:sz w:val="20"/>
          <w:szCs w:val="20"/>
          <w:u w:val="single"/>
          <w:lang w:eastAsia="hu-HU"/>
        </w:rPr>
        <w:t>!</w:t>
      </w:r>
    </w:p>
  </w:footnote>
  <w:footnote w:id="88">
    <w:p w:rsidR="00916F62" w:rsidRPr="006A28CB" w:rsidRDefault="00916F62" w:rsidP="00AC165A">
      <w:pPr>
        <w:pStyle w:val="Lbjegyzetszveg"/>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Közös ajánlattétel esetén elegendő, ha a képviseletre jogosult tag nyilatkozik </w:t>
      </w:r>
      <w:r>
        <w:rPr>
          <w:rFonts w:ascii="Garamond" w:eastAsia="Times New Roman" w:hAnsi="Garamond" w:cs="Times New Roman"/>
          <w:sz w:val="20"/>
          <w:szCs w:val="20"/>
          <w:lang w:eastAsia="hu-HU"/>
        </w:rPr>
        <w:t xml:space="preserve">a </w:t>
      </w:r>
      <w:r w:rsidRPr="006A28CB">
        <w:rPr>
          <w:rFonts w:ascii="Garamond" w:eastAsia="Times New Roman" w:hAnsi="Garamond" w:cs="Times New Roman"/>
          <w:sz w:val="20"/>
          <w:szCs w:val="20"/>
          <w:lang w:eastAsia="hu-HU"/>
        </w:rPr>
        <w:t>közös ajánlattevők csoportjának képviseletében (a nyilatkozatnak ebben az esetben tartalmaznia kell a közös ajánlattevők mindegyikének megjelölését).</w:t>
      </w:r>
    </w:p>
  </w:footnote>
  <w:footnote w:id="89">
    <w:p w:rsidR="00916F62" w:rsidRPr="007759FA" w:rsidRDefault="00916F62" w:rsidP="00AC165A">
      <w:pPr>
        <w:pStyle w:val="Lbjegyzetszveg"/>
        <w:rPr>
          <w:rStyle w:val="Lbjegyzet-hivatkozs"/>
          <w:rFonts w:ascii="Garamond" w:hAnsi="Garamond" w:cs="Times New Roman"/>
          <w:b/>
          <w:sz w:val="20"/>
          <w:szCs w:val="20"/>
        </w:rPr>
      </w:pPr>
      <w:r w:rsidRPr="006A28CB">
        <w:rPr>
          <w:rStyle w:val="Lbjegyzet-hivatkozs"/>
          <w:rFonts w:ascii="Garamond" w:hAnsi="Garamond" w:cs="Times New Roman"/>
          <w:b/>
          <w:sz w:val="20"/>
          <w:szCs w:val="20"/>
        </w:rPr>
        <w:footnoteRef/>
      </w:r>
      <w:r w:rsidRPr="006A28CB">
        <w:rPr>
          <w:rStyle w:val="Lbjegyzet-hivatkozs"/>
          <w:rFonts w:ascii="Garamond" w:hAnsi="Garamond" w:cs="Times New Roman"/>
          <w:b/>
          <w:sz w:val="20"/>
          <w:szCs w:val="20"/>
        </w:rPr>
        <w:t xml:space="preserve"> </w:t>
      </w:r>
      <w:r w:rsidRPr="006A28CB">
        <w:rPr>
          <w:rFonts w:ascii="Garamond" w:eastAsia="Times New Roman" w:hAnsi="Garamond" w:cs="Times New Roman"/>
          <w:sz w:val="20"/>
          <w:szCs w:val="20"/>
          <w:lang w:eastAsia="hu-HU"/>
        </w:rPr>
        <w:t>A megfelelő szövegrésszel kitöltendő (pl.: ajánlatban/hiánypótlásban/Kbt. 69. § (4) bekezdése szerinti igazolásokban/stb.)!</w:t>
      </w:r>
    </w:p>
  </w:footnote>
  <w:footnote w:id="90">
    <w:p w:rsidR="00916F62" w:rsidRPr="00536335" w:rsidRDefault="00916F62" w:rsidP="00AC165A">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vonatkozóan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 vonatkozóan külön-külön) kitöltendő és csatolandó.</w:t>
      </w:r>
    </w:p>
  </w:footnote>
  <w:footnote w:id="91">
    <w:p w:rsidR="00916F62" w:rsidRPr="006A28CB" w:rsidRDefault="00916F62" w:rsidP="00AC165A">
      <w:pPr>
        <w:pStyle w:val="Lbjegyzetszveg"/>
        <w:rPr>
          <w:rFonts w:ascii="Garamond" w:eastAsia="Times New Roman" w:hAnsi="Garamond" w:cs="Times New Roman"/>
          <w:b/>
          <w:i/>
          <w:sz w:val="20"/>
          <w:szCs w:val="20"/>
          <w:u w:val="single"/>
          <w:lang w:eastAsia="hu-HU"/>
        </w:rPr>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w:t>
      </w:r>
      <w:bookmarkStart w:id="33" w:name="_Hlk499629947"/>
      <w:r w:rsidRPr="006A28CB">
        <w:rPr>
          <w:rFonts w:ascii="Garamond" w:eastAsia="Times New Roman" w:hAnsi="Garamond" w:cs="Times New Roman"/>
          <w:b/>
          <w:i/>
          <w:sz w:val="20"/>
          <w:szCs w:val="20"/>
          <w:u w:val="single"/>
          <w:lang w:eastAsia="hu-HU"/>
        </w:rPr>
        <w:t>Jelen nyilatkozatot</w:t>
      </w:r>
      <w:r>
        <w:rPr>
          <w:rFonts w:ascii="Garamond" w:eastAsia="Times New Roman" w:hAnsi="Garamond" w:cs="Times New Roman"/>
          <w:b/>
          <w:i/>
          <w:sz w:val="20"/>
          <w:szCs w:val="20"/>
          <w:u w:val="single"/>
          <w:lang w:eastAsia="hu-HU"/>
        </w:rPr>
        <w:t xml:space="preserve"> </w:t>
      </w:r>
      <w:r w:rsidRPr="006A28CB">
        <w:rPr>
          <w:rFonts w:ascii="Garamond" w:eastAsia="Times New Roman" w:hAnsi="Garamond" w:cs="Times New Roman"/>
          <w:b/>
          <w:i/>
          <w:sz w:val="20"/>
          <w:szCs w:val="20"/>
          <w:u w:val="single"/>
          <w:lang w:eastAsia="hu-HU"/>
        </w:rPr>
        <w:t>valamenny</w:t>
      </w:r>
      <w:r>
        <w:rPr>
          <w:rFonts w:ascii="Garamond" w:eastAsia="Times New Roman" w:hAnsi="Garamond" w:cs="Times New Roman"/>
          <w:b/>
          <w:i/>
          <w:sz w:val="20"/>
          <w:szCs w:val="20"/>
          <w:u w:val="single"/>
          <w:lang w:eastAsia="hu-HU"/>
        </w:rPr>
        <w:t>i, a</w:t>
      </w:r>
      <w:r w:rsidRPr="0035551C">
        <w:rPr>
          <w:rFonts w:ascii="Garamond" w:eastAsia="Times New Roman" w:hAnsi="Garamond" w:cs="Times New Roman"/>
          <w:b/>
          <w:i/>
          <w:sz w:val="20"/>
          <w:szCs w:val="20"/>
          <w:u w:val="single"/>
          <w:lang w:eastAsia="hu-HU"/>
        </w:rPr>
        <w:t>z eljárás során ajánlattevő által</w:t>
      </w:r>
      <w:r w:rsidRPr="006A28CB">
        <w:rPr>
          <w:rFonts w:ascii="Garamond" w:eastAsia="Times New Roman" w:hAnsi="Garamond" w:cs="Times New Roman"/>
          <w:b/>
          <w:i/>
          <w:sz w:val="20"/>
          <w:szCs w:val="20"/>
          <w:u w:val="single"/>
          <w:lang w:eastAsia="hu-HU"/>
        </w:rPr>
        <w:t xml:space="preserve"> benyújtott dokumentum </w:t>
      </w:r>
      <w:r>
        <w:rPr>
          <w:rFonts w:ascii="Garamond" w:eastAsia="Times New Roman" w:hAnsi="Garamond" w:cs="Times New Roman"/>
          <w:b/>
          <w:i/>
          <w:sz w:val="20"/>
          <w:szCs w:val="20"/>
          <w:u w:val="single"/>
          <w:lang w:eastAsia="hu-HU"/>
        </w:rPr>
        <w:t>(</w:t>
      </w:r>
      <w:r w:rsidRPr="0035551C">
        <w:rPr>
          <w:rFonts w:ascii="Garamond" w:eastAsia="Times New Roman" w:hAnsi="Garamond" w:cs="Times New Roman"/>
          <w:b/>
          <w:i/>
          <w:sz w:val="20"/>
          <w:szCs w:val="20"/>
          <w:u w:val="single"/>
          <w:lang w:eastAsia="hu-HU"/>
        </w:rPr>
        <w:t xml:space="preserve">hiánypótlás/felvilágosítás/stb.) </w:t>
      </w:r>
      <w:r w:rsidRPr="006A28CB">
        <w:rPr>
          <w:rFonts w:ascii="Garamond" w:eastAsia="Times New Roman" w:hAnsi="Garamond" w:cs="Times New Roman"/>
          <w:b/>
          <w:i/>
          <w:sz w:val="20"/>
          <w:szCs w:val="20"/>
          <w:u w:val="single"/>
          <w:lang w:eastAsia="hu-HU"/>
        </w:rPr>
        <w:t>vonatkozásában nemleges tartalom esetén is csatolni kell</w:t>
      </w:r>
      <w:r>
        <w:rPr>
          <w:rFonts w:ascii="Garamond" w:eastAsia="Times New Roman" w:hAnsi="Garamond" w:cs="Times New Roman"/>
          <w:b/>
          <w:i/>
          <w:sz w:val="20"/>
          <w:szCs w:val="20"/>
          <w:u w:val="single"/>
          <w:lang w:eastAsia="hu-HU"/>
        </w:rPr>
        <w:t>!</w:t>
      </w:r>
      <w:bookmarkEnd w:id="33"/>
    </w:p>
  </w:footnote>
  <w:footnote w:id="92">
    <w:p w:rsidR="00916F62" w:rsidRPr="006A28CB" w:rsidRDefault="00916F62" w:rsidP="00AC165A">
      <w:pPr>
        <w:pStyle w:val="Lbjegyzetszveg"/>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Közös ajánlattétel esetén elegendő, ha a képviseletre jogosult tag nyilatkozik</w:t>
      </w:r>
      <w:r>
        <w:rPr>
          <w:rFonts w:ascii="Garamond" w:eastAsia="Times New Roman" w:hAnsi="Garamond" w:cs="Times New Roman"/>
          <w:sz w:val="20"/>
          <w:szCs w:val="20"/>
          <w:lang w:eastAsia="hu-HU"/>
        </w:rPr>
        <w:t xml:space="preserve"> a</w:t>
      </w:r>
      <w:r w:rsidRPr="006A28CB">
        <w:rPr>
          <w:rFonts w:ascii="Garamond" w:eastAsia="Times New Roman" w:hAnsi="Garamond" w:cs="Times New Roman"/>
          <w:sz w:val="20"/>
          <w:szCs w:val="20"/>
          <w:lang w:eastAsia="hu-HU"/>
        </w:rPr>
        <w:t xml:space="preserve"> közös ajánlattevők csoportjának képviseletében (a nyilatkozatnak ebben az esetben tartalmaznia kell a közös ajánlattevők mindegyikének megjelölését).</w:t>
      </w:r>
    </w:p>
  </w:footnote>
  <w:footnote w:id="93">
    <w:p w:rsidR="00916F62" w:rsidRPr="006A28CB" w:rsidRDefault="00916F62" w:rsidP="00AC165A">
      <w:pPr>
        <w:pStyle w:val="Lbjegyzetszveg"/>
        <w:rPr>
          <w:rStyle w:val="Lbjegyzet-hivatkozs"/>
          <w:rFonts w:ascii="Garamond" w:hAnsi="Garamond" w:cs="Times New Roman"/>
          <w:b/>
          <w:sz w:val="20"/>
          <w:szCs w:val="20"/>
        </w:rPr>
      </w:pPr>
      <w:r w:rsidRPr="006A28CB">
        <w:rPr>
          <w:rStyle w:val="Lbjegyzet-hivatkozs"/>
          <w:rFonts w:ascii="Garamond" w:hAnsi="Garamond" w:cs="Times New Roman"/>
          <w:b/>
          <w:sz w:val="20"/>
          <w:szCs w:val="20"/>
        </w:rPr>
        <w:footnoteRef/>
      </w:r>
      <w:r w:rsidRPr="006A28CB">
        <w:rPr>
          <w:rStyle w:val="Lbjegyzet-hivatkozs"/>
          <w:rFonts w:ascii="Garamond" w:hAnsi="Garamond" w:cs="Times New Roman"/>
          <w:b/>
          <w:sz w:val="20"/>
          <w:szCs w:val="20"/>
        </w:rPr>
        <w:t xml:space="preserve"> </w:t>
      </w:r>
      <w:r w:rsidRPr="006A28CB">
        <w:rPr>
          <w:rFonts w:ascii="Garamond" w:eastAsia="Times New Roman" w:hAnsi="Garamond" w:cs="Times New Roman"/>
          <w:sz w:val="20"/>
          <w:szCs w:val="20"/>
          <w:lang w:eastAsia="hu-HU"/>
        </w:rPr>
        <w:t>A megfelelő szövegrésszel kitöltendő (pl.: ajánlat/hiánypótlás/Kbt. 69. § (4) bekezdése szerinti igazolások/stb.)!</w:t>
      </w:r>
    </w:p>
  </w:footnote>
  <w:footnote w:id="94">
    <w:p w:rsidR="00916F62" w:rsidRPr="006A28CB" w:rsidRDefault="00916F62" w:rsidP="00AC165A">
      <w:pPr>
        <w:pStyle w:val="Lbjegyzetszveg"/>
        <w:rPr>
          <w:rFonts w:ascii="Garamond" w:hAnsi="Garamond"/>
        </w:rPr>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Kérjük a négyzetbe vagy mellé tett, jól látható </w:t>
      </w:r>
      <w:r w:rsidRPr="006A28CB">
        <w:rPr>
          <w:rFonts w:ascii="Garamond" w:eastAsia="Times New Roman" w:hAnsi="Garamond" w:cs="Times New Roman"/>
          <w:i/>
          <w:sz w:val="20"/>
          <w:szCs w:val="20"/>
          <w:lang w:eastAsia="hu-HU"/>
        </w:rPr>
        <w:t>„X”</w:t>
      </w:r>
      <w:r w:rsidRPr="006A28CB">
        <w:rPr>
          <w:rFonts w:ascii="Garamond" w:eastAsia="Times New Roman" w:hAnsi="Garamond" w:cs="Times New Roman"/>
          <w:sz w:val="20"/>
          <w:szCs w:val="20"/>
          <w:lang w:eastAsia="hu-HU"/>
        </w:rPr>
        <w:t xml:space="preserve"> jellel bejelölni!</w:t>
      </w:r>
    </w:p>
  </w:footnote>
  <w:footnote w:id="95">
    <w:p w:rsidR="00916F62" w:rsidRPr="00536335" w:rsidRDefault="00916F62" w:rsidP="00AC165A">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Kizárólag abban az esetben kell kitölteni, amennyiben az ajánlat</w:t>
      </w:r>
      <w:r>
        <w:rPr>
          <w:rFonts w:ascii="Garamond" w:eastAsia="Times New Roman" w:hAnsi="Garamond" w:cs="Times New Roman"/>
          <w:sz w:val="20"/>
          <w:szCs w:val="20"/>
          <w:lang w:eastAsia="hu-HU"/>
        </w:rPr>
        <w:t xml:space="preserve"> </w:t>
      </w:r>
      <w:bookmarkStart w:id="34" w:name="_Hlk477867776"/>
      <w:r>
        <w:rPr>
          <w:rFonts w:ascii="Garamond" w:eastAsia="Times New Roman" w:hAnsi="Garamond" w:cs="Times New Roman"/>
          <w:sz w:val="20"/>
          <w:szCs w:val="20"/>
          <w:lang w:eastAsia="hu-HU"/>
        </w:rPr>
        <w:t>(vagy más, az eljárás során ajánlattevő által benyújtott dokumentum</w:t>
      </w:r>
      <w:bookmarkStart w:id="35" w:name="_Hlk477867837"/>
      <w:r>
        <w:rPr>
          <w:rFonts w:ascii="Garamond" w:eastAsia="Times New Roman" w:hAnsi="Garamond" w:cs="Times New Roman"/>
          <w:sz w:val="20"/>
          <w:szCs w:val="20"/>
          <w:lang w:eastAsia="hu-HU"/>
        </w:rPr>
        <w:t xml:space="preserve">, pl.: </w:t>
      </w:r>
      <w:r w:rsidRPr="00BC0E47">
        <w:rPr>
          <w:rFonts w:ascii="Garamond" w:eastAsia="Times New Roman" w:hAnsi="Garamond" w:cs="Times New Roman"/>
          <w:sz w:val="20"/>
          <w:szCs w:val="20"/>
          <w:lang w:eastAsia="hu-HU"/>
        </w:rPr>
        <w:t>hiánypótlás</w:t>
      </w:r>
      <w:r>
        <w:rPr>
          <w:rFonts w:ascii="Garamond" w:eastAsia="Times New Roman" w:hAnsi="Garamond" w:cs="Times New Roman"/>
          <w:sz w:val="20"/>
          <w:szCs w:val="20"/>
          <w:lang w:eastAsia="hu-HU"/>
        </w:rPr>
        <w:t>/felvilágosítás/stb.</w:t>
      </w:r>
      <w:bookmarkEnd w:id="35"/>
      <w:r>
        <w:rPr>
          <w:rFonts w:ascii="Garamond" w:eastAsia="Times New Roman" w:hAnsi="Garamond" w:cs="Times New Roman"/>
          <w:sz w:val="20"/>
          <w:szCs w:val="20"/>
          <w:lang w:eastAsia="hu-HU"/>
        </w:rPr>
        <w:t>)</w:t>
      </w:r>
      <w:r w:rsidRPr="00536335">
        <w:rPr>
          <w:rFonts w:ascii="Garamond" w:eastAsia="Times New Roman" w:hAnsi="Garamond" w:cs="Times New Roman"/>
          <w:sz w:val="20"/>
          <w:szCs w:val="20"/>
          <w:lang w:eastAsia="hu-HU"/>
        </w:rPr>
        <w:t xml:space="preserve"> </w:t>
      </w:r>
      <w:bookmarkEnd w:id="34"/>
      <w:r w:rsidRPr="00536335">
        <w:rPr>
          <w:rFonts w:ascii="Garamond" w:eastAsia="Times New Roman" w:hAnsi="Garamond" w:cs="Times New Roman"/>
          <w:sz w:val="20"/>
          <w:szCs w:val="20"/>
          <w:lang w:eastAsia="hu-HU"/>
        </w:rPr>
        <w:t>üzleti titkot tartalmaz, ebben az esetben csatolni kell ajánlattevő arra vonatkozó indokolását, hogy az adott információ vagy adat nyilvánosságra hozatala miért és milyen módon okozna számára aránytalan sérelmet.</w:t>
      </w:r>
    </w:p>
  </w:footnote>
  <w:footnote w:id="96">
    <w:p w:rsidR="00916F62" w:rsidRPr="002930C3" w:rsidRDefault="00916F62" w:rsidP="00AC165A">
      <w:pPr>
        <w:pStyle w:val="Lbjegyzetszveg"/>
        <w:rPr>
          <w:rFonts w:ascii="Garamond" w:eastAsia="Times New Roman" w:hAnsi="Garamond" w:cs="Times New Roman"/>
          <w:sz w:val="20"/>
          <w:szCs w:val="20"/>
          <w:lang w:eastAsia="hu-HU"/>
        </w:rPr>
      </w:pPr>
      <w:r w:rsidRPr="002930C3">
        <w:rPr>
          <w:rStyle w:val="Lbjegyzet-hivatkozs"/>
          <w:rFonts w:ascii="Garamond" w:hAnsi="Garamond" w:cs="Times New Roman"/>
          <w:b/>
          <w:sz w:val="20"/>
          <w:szCs w:val="20"/>
        </w:rPr>
        <w:footnoteRef/>
      </w:r>
      <w:r w:rsidRPr="002930C3">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vonatkozóan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 vonatkozóan külön-külön) kitöltendő és csatolandó.</w:t>
      </w:r>
    </w:p>
  </w:footnote>
  <w:footnote w:id="97">
    <w:p w:rsidR="00916F62" w:rsidRDefault="00916F62" w:rsidP="00AC165A">
      <w:pPr>
        <w:pStyle w:val="Lbjegyzetszveg"/>
      </w:pPr>
      <w:r w:rsidRPr="002930C3">
        <w:rPr>
          <w:rStyle w:val="Lbjegyzet-hivatkozs"/>
          <w:rFonts w:ascii="Garamond" w:hAnsi="Garamond" w:cs="Times New Roman"/>
          <w:b/>
          <w:sz w:val="20"/>
          <w:szCs w:val="20"/>
        </w:rPr>
        <w:footnoteRef/>
      </w:r>
      <w:r w:rsidRPr="002930C3">
        <w:rPr>
          <w:rFonts w:ascii="Garamond" w:eastAsia="Times New Roman" w:hAnsi="Garamond" w:cs="Times New Roman"/>
          <w:sz w:val="20"/>
          <w:szCs w:val="20"/>
          <w:lang w:eastAsia="hu-HU"/>
        </w:rPr>
        <w:t xml:space="preserve"> </w:t>
      </w:r>
      <w:r>
        <w:rPr>
          <w:rFonts w:ascii="Garamond" w:eastAsia="Times New Roman" w:hAnsi="Garamond" w:cs="Times New Roman"/>
          <w:sz w:val="20"/>
          <w:szCs w:val="20"/>
          <w:lang w:eastAsia="hu-HU"/>
        </w:rPr>
        <w:t>K</w:t>
      </w:r>
      <w:r w:rsidRPr="002930C3">
        <w:rPr>
          <w:rFonts w:ascii="Garamond" w:eastAsia="Times New Roman" w:hAnsi="Garamond" w:cs="Times New Roman"/>
          <w:sz w:val="20"/>
          <w:szCs w:val="20"/>
          <w:lang w:eastAsia="hu-HU"/>
        </w:rPr>
        <w:t>özjegyző vagy gazdasági, illetve szakmai kamara által hitelesített nyilatkozat</w:t>
      </w:r>
      <w:r>
        <w:rPr>
          <w:rFonts w:ascii="Garamond" w:eastAsia="Times New Roman" w:hAnsi="Garamond" w:cs="Times New Roman"/>
          <w:sz w:val="20"/>
          <w:szCs w:val="20"/>
          <w:lang w:eastAsia="hu-HU"/>
        </w:rPr>
        <w:t>.</w:t>
      </w:r>
    </w:p>
  </w:footnote>
  <w:footnote w:id="98">
    <w:p w:rsidR="00916F62" w:rsidRDefault="00916F62" w:rsidP="00AC165A">
      <w:pPr>
        <w:pStyle w:val="Lbjegyzetszveg"/>
      </w:pPr>
      <w:r w:rsidRPr="002930C3">
        <w:rPr>
          <w:rStyle w:val="Lbjegyzet-hivatkozs"/>
          <w:rFonts w:ascii="Garamond" w:hAnsi="Garamond" w:cs="Times New Roman"/>
          <w:b/>
          <w:sz w:val="20"/>
          <w:szCs w:val="20"/>
        </w:rPr>
        <w:footnoteRef/>
      </w:r>
      <w:r w:rsidRPr="002930C3">
        <w:rPr>
          <w:rFonts w:ascii="Garamond" w:eastAsia="Times New Roman" w:hAnsi="Garamond" w:cs="Times New Roman"/>
          <w:sz w:val="20"/>
          <w:szCs w:val="20"/>
          <w:lang w:eastAsia="hu-HU"/>
        </w:rPr>
        <w:t xml:space="preserve"> </w:t>
      </w:r>
      <w:r w:rsidRPr="00386428">
        <w:rPr>
          <w:rFonts w:ascii="Garamond" w:eastAsia="Times New Roman" w:hAnsi="Garamond" w:cs="Times New Roman"/>
          <w:b/>
          <w:i/>
          <w:sz w:val="20"/>
          <w:szCs w:val="20"/>
          <w:u w:val="single"/>
          <w:lang w:eastAsia="hu-HU"/>
        </w:rPr>
        <w:t xml:space="preserve">Kizárólag </w:t>
      </w:r>
      <w:r w:rsidRPr="002930C3">
        <w:rPr>
          <w:rFonts w:ascii="Garamond" w:eastAsia="Times New Roman" w:hAnsi="Garamond" w:cs="Times New Roman"/>
          <w:b/>
          <w:i/>
          <w:sz w:val="20"/>
          <w:szCs w:val="20"/>
          <w:u w:val="single"/>
          <w:lang w:eastAsia="hu-HU"/>
        </w:rPr>
        <w:t>természetes személy</w:t>
      </w:r>
      <w:r w:rsidRPr="00386428">
        <w:rPr>
          <w:rFonts w:ascii="Garamond" w:eastAsia="Times New Roman" w:hAnsi="Garamond" w:cs="Times New Roman"/>
          <w:b/>
          <w:i/>
          <w:sz w:val="20"/>
          <w:szCs w:val="20"/>
          <w:u w:val="single"/>
          <w:lang w:eastAsia="hu-HU"/>
        </w:rPr>
        <w:t xml:space="preserve"> ajánlattevő köteles igazolni.</w:t>
      </w:r>
    </w:p>
  </w:footnote>
  <w:footnote w:id="99">
    <w:p w:rsidR="00916F62" w:rsidRDefault="00916F62" w:rsidP="00AC165A">
      <w:pPr>
        <w:pStyle w:val="Lbjegyzetszveg"/>
      </w:pPr>
      <w:r w:rsidRPr="001142FC">
        <w:rPr>
          <w:rStyle w:val="Lbjegyzet-hivatkozs"/>
          <w:rFonts w:ascii="Garamond" w:hAnsi="Garamond" w:cs="Times New Roman"/>
          <w:b/>
          <w:sz w:val="20"/>
          <w:szCs w:val="20"/>
        </w:rPr>
        <w:footnoteRef/>
      </w:r>
      <w:r w:rsidRPr="001142FC">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vonatkozóan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 vonatkozóan külön-külön) kitöltendő és csatolandó.</w:t>
      </w:r>
    </w:p>
  </w:footnote>
  <w:footnote w:id="100">
    <w:p w:rsidR="00916F62" w:rsidRDefault="00916F62" w:rsidP="00AC165A">
      <w:pPr>
        <w:pStyle w:val="Lbjegyzetszveg"/>
      </w:pPr>
      <w:r w:rsidRPr="001142FC">
        <w:rPr>
          <w:rStyle w:val="Lbjegyzet-hivatkozs"/>
          <w:rFonts w:ascii="Garamond" w:hAnsi="Garamond" w:cs="Times New Roman"/>
          <w:b/>
          <w:sz w:val="20"/>
          <w:szCs w:val="20"/>
        </w:rPr>
        <w:footnoteRef/>
      </w:r>
      <w:r w:rsidRPr="001142FC">
        <w:rPr>
          <w:rFonts w:ascii="Garamond" w:eastAsia="Times New Roman" w:hAnsi="Garamond" w:cs="Times New Roman"/>
          <w:sz w:val="20"/>
          <w:szCs w:val="20"/>
          <w:lang w:eastAsia="hu-HU"/>
        </w:rPr>
        <w:t xml:space="preserve"> Kérjük a négyzetbe vagy mellé tett, jól látható </w:t>
      </w:r>
      <w:r w:rsidRPr="001142FC">
        <w:rPr>
          <w:rFonts w:ascii="Garamond" w:eastAsia="Times New Roman" w:hAnsi="Garamond" w:cs="Times New Roman"/>
          <w:i/>
          <w:sz w:val="20"/>
          <w:szCs w:val="20"/>
          <w:lang w:eastAsia="hu-HU"/>
        </w:rPr>
        <w:t>„X”</w:t>
      </w:r>
      <w:r w:rsidRPr="001142FC">
        <w:rPr>
          <w:rFonts w:ascii="Garamond" w:eastAsia="Times New Roman" w:hAnsi="Garamond" w:cs="Times New Roman"/>
          <w:sz w:val="20"/>
          <w:szCs w:val="20"/>
          <w:lang w:eastAsia="hu-HU"/>
        </w:rPr>
        <w:t xml:space="preserve"> jellel bejelölni!</w:t>
      </w:r>
    </w:p>
  </w:footnote>
  <w:footnote w:id="101">
    <w:p w:rsidR="00916F62" w:rsidRPr="002930C3" w:rsidRDefault="00916F62" w:rsidP="00AC165A">
      <w:pPr>
        <w:pStyle w:val="Lbjegyzetszveg"/>
        <w:rPr>
          <w:rFonts w:ascii="Garamond" w:eastAsia="Times New Roman" w:hAnsi="Garamond" w:cs="Times New Roman"/>
          <w:sz w:val="20"/>
          <w:szCs w:val="20"/>
          <w:lang w:eastAsia="hu-HU"/>
        </w:rPr>
      </w:pPr>
      <w:r w:rsidRPr="002930C3">
        <w:rPr>
          <w:rStyle w:val="Lbjegyzet-hivatkozs"/>
          <w:rFonts w:ascii="Garamond" w:hAnsi="Garamond" w:cs="Times New Roman"/>
          <w:b/>
          <w:sz w:val="20"/>
          <w:szCs w:val="20"/>
        </w:rPr>
        <w:footnoteRef/>
      </w:r>
      <w:r w:rsidRPr="002930C3">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vonatkozóan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 vonatkozóan külön-külön) kitöltendő és csatolandó.</w:t>
      </w:r>
    </w:p>
  </w:footnote>
  <w:footnote w:id="102">
    <w:p w:rsidR="00916F62" w:rsidRDefault="00916F62" w:rsidP="00AC165A">
      <w:pPr>
        <w:pStyle w:val="Lbjegyzetszveg"/>
      </w:pPr>
      <w:r w:rsidRPr="002930C3">
        <w:rPr>
          <w:rStyle w:val="Lbjegyzet-hivatkozs"/>
          <w:rFonts w:ascii="Garamond" w:hAnsi="Garamond" w:cs="Times New Roman"/>
          <w:b/>
          <w:sz w:val="20"/>
          <w:szCs w:val="20"/>
        </w:rPr>
        <w:footnoteRef/>
      </w:r>
      <w:r w:rsidRPr="002930C3">
        <w:rPr>
          <w:rFonts w:ascii="Garamond" w:eastAsia="Times New Roman" w:hAnsi="Garamond" w:cs="Times New Roman"/>
          <w:sz w:val="20"/>
          <w:szCs w:val="20"/>
          <w:lang w:eastAsia="hu-HU"/>
        </w:rPr>
        <w:t xml:space="preserve"> </w:t>
      </w:r>
      <w:r>
        <w:rPr>
          <w:rFonts w:ascii="Garamond" w:eastAsia="Times New Roman" w:hAnsi="Garamond" w:cs="Times New Roman"/>
          <w:sz w:val="20"/>
          <w:szCs w:val="20"/>
          <w:lang w:eastAsia="hu-HU"/>
        </w:rPr>
        <w:t>K</w:t>
      </w:r>
      <w:r w:rsidRPr="002930C3">
        <w:rPr>
          <w:rFonts w:ascii="Garamond" w:eastAsia="Times New Roman" w:hAnsi="Garamond" w:cs="Times New Roman"/>
          <w:sz w:val="20"/>
          <w:szCs w:val="20"/>
          <w:lang w:eastAsia="hu-HU"/>
        </w:rPr>
        <w:t>özjegyző vagy gazdasági, illetve szakmai kamara által hitelesített nyilatkozat</w:t>
      </w:r>
      <w:r>
        <w:rPr>
          <w:rFonts w:ascii="Garamond" w:eastAsia="Times New Roman" w:hAnsi="Garamond" w:cs="Times New Roman"/>
          <w:sz w:val="20"/>
          <w:szCs w:val="20"/>
          <w:lang w:eastAsia="hu-HU"/>
        </w:rPr>
        <w:t>.</w:t>
      </w:r>
    </w:p>
  </w:footnote>
  <w:footnote w:id="103">
    <w:p w:rsidR="00916F62" w:rsidRDefault="00916F62" w:rsidP="00AC165A">
      <w:pPr>
        <w:pStyle w:val="Lbjegyzetszveg"/>
      </w:pPr>
      <w:r w:rsidRPr="002930C3">
        <w:rPr>
          <w:rStyle w:val="Lbjegyzet-hivatkozs"/>
          <w:rFonts w:ascii="Garamond" w:hAnsi="Garamond" w:cs="Times New Roman"/>
          <w:b/>
          <w:sz w:val="20"/>
          <w:szCs w:val="20"/>
        </w:rPr>
        <w:footnoteRef/>
      </w:r>
      <w:r w:rsidRPr="002930C3">
        <w:rPr>
          <w:rFonts w:ascii="Garamond" w:eastAsia="Times New Roman" w:hAnsi="Garamond" w:cs="Times New Roman"/>
          <w:sz w:val="20"/>
          <w:szCs w:val="20"/>
          <w:lang w:eastAsia="hu-HU"/>
        </w:rPr>
        <w:t xml:space="preserve"> </w:t>
      </w:r>
      <w:r w:rsidRPr="00EF5DDD">
        <w:rPr>
          <w:rFonts w:ascii="Garamond" w:eastAsia="Times New Roman" w:hAnsi="Garamond" w:cs="Times New Roman"/>
          <w:b/>
          <w:i/>
          <w:sz w:val="20"/>
          <w:szCs w:val="20"/>
          <w:u w:val="single"/>
          <w:lang w:eastAsia="hu-HU"/>
        </w:rPr>
        <w:t>Kizárólag abban az esetben kell csatolni, ha a gazdasági szereplő</w:t>
      </w:r>
      <w:r w:rsidRPr="00EF5DDD">
        <w:rPr>
          <w:rFonts w:ascii="Garamond" w:eastAsia="Times New Roman" w:hAnsi="Garamond" w:cs="Times New Roman"/>
          <w:sz w:val="20"/>
          <w:szCs w:val="20"/>
          <w:lang w:eastAsia="hu-HU"/>
        </w:rPr>
        <w:t xml:space="preserve"> a cégnyilvánosságról, a bírósági cégeljárásról és a végelszámolásról szóló 2006. évi V. törvény értelmében </w:t>
      </w:r>
      <w:r w:rsidRPr="00EF5DDD">
        <w:rPr>
          <w:rFonts w:ascii="Garamond" w:eastAsia="Times New Roman" w:hAnsi="Garamond" w:cs="Times New Roman"/>
          <w:b/>
          <w:i/>
          <w:sz w:val="20"/>
          <w:szCs w:val="20"/>
          <w:u w:val="single"/>
          <w:lang w:eastAsia="hu-HU"/>
        </w:rPr>
        <w:t>nem minősül cégnek, vagy ha</w:t>
      </w:r>
      <w:r w:rsidRPr="00EF5DDD">
        <w:rPr>
          <w:rFonts w:ascii="Garamond" w:eastAsia="Times New Roman" w:hAnsi="Garamond" w:cs="Times New Roman"/>
          <w:sz w:val="20"/>
          <w:szCs w:val="20"/>
          <w:lang w:eastAsia="hu-HU"/>
        </w:rPr>
        <w:t xml:space="preserve"> az adott szervezet </w:t>
      </w:r>
      <w:r w:rsidRPr="00EF5DDD">
        <w:rPr>
          <w:rFonts w:ascii="Garamond" w:eastAsia="Times New Roman" w:hAnsi="Garamond" w:cs="Times New Roman"/>
          <w:b/>
          <w:i/>
          <w:sz w:val="20"/>
          <w:szCs w:val="20"/>
          <w:u w:val="single"/>
          <w:lang w:eastAsia="hu-HU"/>
        </w:rPr>
        <w:t>tevékenységének felfüggesztésére a cégbíróságon kívül m</w:t>
      </w:r>
      <w:r>
        <w:rPr>
          <w:rFonts w:ascii="Garamond" w:eastAsia="Times New Roman" w:hAnsi="Garamond" w:cs="Times New Roman"/>
          <w:b/>
          <w:i/>
          <w:sz w:val="20"/>
          <w:szCs w:val="20"/>
          <w:u w:val="single"/>
          <w:lang w:eastAsia="hu-HU"/>
        </w:rPr>
        <w:t>ás hatóság is jogosult (lásd: 14</w:t>
      </w:r>
      <w:r w:rsidRPr="00EF5DDD">
        <w:rPr>
          <w:rFonts w:ascii="Garamond" w:eastAsia="Times New Roman" w:hAnsi="Garamond" w:cs="Times New Roman"/>
          <w:b/>
          <w:i/>
          <w:sz w:val="20"/>
          <w:szCs w:val="20"/>
          <w:u w:val="single"/>
          <w:lang w:eastAsia="hu-HU"/>
        </w:rPr>
        <w:t>. sz. melléklet)</w:t>
      </w:r>
      <w:r w:rsidRPr="00EF5DDD">
        <w:rPr>
          <w:rFonts w:ascii="Garamond" w:eastAsia="Times New Roman" w:hAnsi="Garamond" w:cs="Times New Roman"/>
          <w:sz w:val="20"/>
          <w:szCs w:val="20"/>
          <w:lang w:eastAsia="hu-HU"/>
        </w:rPr>
        <w:t>.</w:t>
      </w:r>
    </w:p>
  </w:footnote>
  <w:footnote w:id="104">
    <w:p w:rsidR="00916F62" w:rsidRPr="002930C3" w:rsidRDefault="00916F62" w:rsidP="00AC165A">
      <w:pPr>
        <w:pStyle w:val="Lbjegyzetszveg"/>
        <w:rPr>
          <w:rFonts w:ascii="Garamond" w:eastAsia="Times New Roman" w:hAnsi="Garamond" w:cs="Times New Roman"/>
          <w:sz w:val="20"/>
          <w:szCs w:val="20"/>
          <w:lang w:eastAsia="hu-HU"/>
        </w:rPr>
      </w:pPr>
      <w:r w:rsidRPr="002930C3">
        <w:rPr>
          <w:rStyle w:val="Lbjegyzet-hivatkozs"/>
          <w:rFonts w:ascii="Garamond" w:hAnsi="Garamond" w:cs="Times New Roman"/>
          <w:b/>
          <w:sz w:val="20"/>
          <w:szCs w:val="20"/>
        </w:rPr>
        <w:footnoteRef/>
      </w:r>
      <w:r w:rsidRPr="002930C3">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vonatkozóan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 vonatkozóan külön-külön) kitöltendő és csatolandó.</w:t>
      </w:r>
    </w:p>
  </w:footnote>
  <w:footnote w:id="105">
    <w:p w:rsidR="00916F62" w:rsidRDefault="00916F62" w:rsidP="00AC165A">
      <w:pPr>
        <w:pStyle w:val="Lbjegyzetszveg"/>
      </w:pPr>
      <w:r w:rsidRPr="002930C3">
        <w:rPr>
          <w:rStyle w:val="Lbjegyzet-hivatkozs"/>
          <w:rFonts w:ascii="Garamond" w:hAnsi="Garamond" w:cs="Times New Roman"/>
          <w:b/>
          <w:sz w:val="20"/>
          <w:szCs w:val="20"/>
        </w:rPr>
        <w:footnoteRef/>
      </w:r>
      <w:r w:rsidRPr="002930C3">
        <w:rPr>
          <w:rFonts w:ascii="Garamond" w:eastAsia="Times New Roman" w:hAnsi="Garamond" w:cs="Times New Roman"/>
          <w:sz w:val="20"/>
          <w:szCs w:val="20"/>
          <w:lang w:eastAsia="hu-HU"/>
        </w:rPr>
        <w:t xml:space="preserve"> </w:t>
      </w:r>
      <w:r>
        <w:rPr>
          <w:rFonts w:ascii="Garamond" w:eastAsia="Times New Roman" w:hAnsi="Garamond" w:cs="Times New Roman"/>
          <w:sz w:val="20"/>
          <w:szCs w:val="20"/>
          <w:lang w:eastAsia="hu-HU"/>
        </w:rPr>
        <w:t>K</w:t>
      </w:r>
      <w:r w:rsidRPr="002930C3">
        <w:rPr>
          <w:rFonts w:ascii="Garamond" w:eastAsia="Times New Roman" w:hAnsi="Garamond" w:cs="Times New Roman"/>
          <w:sz w:val="20"/>
          <w:szCs w:val="20"/>
          <w:lang w:eastAsia="hu-HU"/>
        </w:rPr>
        <w:t>özjegyző vagy gazdasági, illetve szakmai kamara által hitelesített nyilatkozat</w:t>
      </w:r>
      <w:r>
        <w:rPr>
          <w:rFonts w:ascii="Garamond" w:eastAsia="Times New Roman" w:hAnsi="Garamond" w:cs="Times New Roman"/>
          <w:sz w:val="20"/>
          <w:szCs w:val="20"/>
          <w:lang w:eastAsia="hu-HU"/>
        </w:rPr>
        <w:t>.</w:t>
      </w:r>
    </w:p>
  </w:footnote>
  <w:footnote w:id="106">
    <w:p w:rsidR="00916F62" w:rsidRPr="00E90714" w:rsidRDefault="00916F62" w:rsidP="00AC165A">
      <w:pPr>
        <w:pStyle w:val="Lbjegyzetszveg"/>
        <w:rPr>
          <w:rFonts w:ascii="Garamond" w:eastAsia="Times New Roman" w:hAnsi="Garamond" w:cs="Times New Roman"/>
          <w:sz w:val="20"/>
          <w:szCs w:val="20"/>
          <w:lang w:eastAsia="hu-HU"/>
        </w:rPr>
      </w:pPr>
      <w:r w:rsidRPr="002930C3">
        <w:rPr>
          <w:rStyle w:val="Lbjegyzet-hivatkozs"/>
          <w:rFonts w:ascii="Garamond" w:hAnsi="Garamond" w:cs="Times New Roman"/>
          <w:b/>
          <w:sz w:val="20"/>
          <w:szCs w:val="20"/>
        </w:rPr>
        <w:footnoteRef/>
      </w:r>
      <w:r w:rsidRPr="002930C3">
        <w:rPr>
          <w:rFonts w:ascii="Garamond" w:eastAsia="Times New Roman" w:hAnsi="Garamond" w:cs="Times New Roman"/>
          <w:sz w:val="20"/>
          <w:szCs w:val="20"/>
          <w:lang w:eastAsia="hu-HU"/>
        </w:rPr>
        <w:t xml:space="preserve"> </w:t>
      </w:r>
      <w:r w:rsidRPr="00386428">
        <w:rPr>
          <w:rFonts w:ascii="Garamond" w:eastAsia="Times New Roman" w:hAnsi="Garamond" w:cs="Times New Roman"/>
          <w:b/>
          <w:i/>
          <w:sz w:val="20"/>
          <w:szCs w:val="20"/>
          <w:u w:val="single"/>
          <w:lang w:eastAsia="hu-HU"/>
        </w:rPr>
        <w:t>Kizárólag abban az esetben kell csatolni, ha a nem</w:t>
      </w:r>
      <w:r w:rsidRPr="00B61EC5">
        <w:rPr>
          <w:rFonts w:ascii="Garamond" w:eastAsia="Times New Roman" w:hAnsi="Garamond" w:cs="Times New Roman"/>
          <w:b/>
          <w:i/>
          <w:sz w:val="20"/>
          <w:szCs w:val="20"/>
          <w:u w:val="single"/>
          <w:lang w:eastAsia="hu-HU"/>
        </w:rPr>
        <w:t xml:space="preserve"> természetes </w:t>
      </w:r>
      <w:r w:rsidRPr="00386428">
        <w:rPr>
          <w:rFonts w:ascii="Garamond" w:eastAsia="Times New Roman" w:hAnsi="Garamond" w:cs="Times New Roman"/>
          <w:b/>
          <w:i/>
          <w:sz w:val="20"/>
          <w:szCs w:val="20"/>
          <w:u w:val="single"/>
          <w:lang w:eastAsia="hu-HU"/>
        </w:rPr>
        <w:t>személy gazdasági szereplő</w:t>
      </w:r>
      <w:r w:rsidRPr="00B61EC5">
        <w:rPr>
          <w:rFonts w:ascii="Garamond" w:eastAsia="Times New Roman" w:hAnsi="Garamond" w:cs="Times New Roman"/>
          <w:sz w:val="20"/>
          <w:szCs w:val="20"/>
          <w:lang w:eastAsia="hu-HU"/>
        </w:rPr>
        <w:t xml:space="preserve"> </w:t>
      </w:r>
      <w:r w:rsidRPr="002930C3">
        <w:rPr>
          <w:rFonts w:ascii="Garamond" w:eastAsia="Times New Roman" w:hAnsi="Garamond" w:cs="Times New Roman"/>
          <w:sz w:val="20"/>
          <w:szCs w:val="20"/>
          <w:lang w:eastAsia="hu-HU"/>
        </w:rPr>
        <w:t xml:space="preserve">a cégnyilvánosságról, a bírósági cégeljárásról és a végelszámolásról szóló 2006. évi V. törvény értelmében </w:t>
      </w:r>
      <w:r w:rsidRPr="002930C3">
        <w:rPr>
          <w:rFonts w:ascii="Garamond" w:eastAsia="Times New Roman" w:hAnsi="Garamond" w:cs="Times New Roman"/>
          <w:b/>
          <w:i/>
          <w:sz w:val="20"/>
          <w:szCs w:val="20"/>
          <w:u w:val="single"/>
          <w:lang w:eastAsia="hu-HU"/>
        </w:rPr>
        <w:t>nem minősül cégnek</w:t>
      </w:r>
      <w:r w:rsidRPr="002930C3">
        <w:rPr>
          <w:rFonts w:ascii="Garamond" w:eastAsia="Times New Roman" w:hAnsi="Garamond" w:cs="Times New Roman"/>
          <w:sz w:val="20"/>
          <w:szCs w:val="20"/>
          <w:lang w:eastAsia="hu-HU"/>
        </w:rPr>
        <w:t>.</w:t>
      </w:r>
    </w:p>
  </w:footnote>
  <w:footnote w:id="107">
    <w:p w:rsidR="00916F62" w:rsidRPr="009C3B7A" w:rsidRDefault="00916F62" w:rsidP="00AC165A">
      <w:pPr>
        <w:pStyle w:val="Lbjegyzetszveg"/>
        <w:rPr>
          <w:rFonts w:ascii="Garamond" w:hAnsi="Garamond"/>
        </w:rPr>
      </w:pPr>
      <w:r w:rsidRPr="009C3B7A">
        <w:rPr>
          <w:rStyle w:val="Lbjegyzet-hivatkozs"/>
          <w:rFonts w:ascii="Garamond" w:hAnsi="Garamond" w:cs="Times New Roman"/>
          <w:b/>
          <w:sz w:val="20"/>
          <w:szCs w:val="20"/>
        </w:rPr>
        <w:footnoteRef/>
      </w:r>
      <w:r w:rsidRPr="009C3B7A">
        <w:rPr>
          <w:rFonts w:ascii="Garamond" w:eastAsia="Times New Roman" w:hAnsi="Garamond" w:cs="Times New Roman"/>
          <w:sz w:val="20"/>
          <w:szCs w:val="20"/>
          <w:lang w:eastAsia="hu-HU"/>
        </w:rPr>
        <w:t xml:space="preserve"> Ajánlattevőre vonatkozóan (közös ajánlattétel esetén a közös ajánlattevők mindegyikére vonatkozóan külön-külön) kitöltendő és csatolandó.</w:t>
      </w:r>
    </w:p>
  </w:footnote>
  <w:footnote w:id="108">
    <w:p w:rsidR="00916F62" w:rsidRPr="009C3B7A" w:rsidRDefault="00916F62" w:rsidP="00AC165A">
      <w:pPr>
        <w:pStyle w:val="Lbjegyzetszveg"/>
        <w:rPr>
          <w:rFonts w:ascii="Garamond" w:hAnsi="Garamond"/>
        </w:rPr>
      </w:pPr>
      <w:r w:rsidRPr="009C3B7A">
        <w:rPr>
          <w:rStyle w:val="Lbjegyzet-hivatkozs"/>
          <w:rFonts w:ascii="Garamond" w:hAnsi="Garamond" w:cs="Times New Roman"/>
          <w:b/>
          <w:sz w:val="20"/>
          <w:szCs w:val="20"/>
        </w:rPr>
        <w:footnoteRef/>
      </w:r>
      <w:r w:rsidRPr="009C3B7A">
        <w:rPr>
          <w:rFonts w:ascii="Garamond" w:eastAsia="Times New Roman" w:hAnsi="Garamond" w:cs="Times New Roman"/>
          <w:sz w:val="20"/>
          <w:szCs w:val="20"/>
          <w:lang w:eastAsia="hu-HU"/>
        </w:rPr>
        <w:t xml:space="preserve"> A megfelelő rész aláhúzandó!</w:t>
      </w:r>
    </w:p>
  </w:footnote>
  <w:footnote w:id="109">
    <w:p w:rsidR="00916F62" w:rsidRPr="009C3B7A" w:rsidRDefault="00916F62" w:rsidP="00AC165A">
      <w:pPr>
        <w:pStyle w:val="Lbjegyzetszveg"/>
        <w:rPr>
          <w:rFonts w:ascii="Garamond" w:hAnsi="Garamond"/>
        </w:rPr>
      </w:pPr>
      <w:r w:rsidRPr="009C3B7A">
        <w:rPr>
          <w:rStyle w:val="Lbjegyzet-hivatkozs"/>
          <w:rFonts w:ascii="Garamond" w:hAnsi="Garamond" w:cs="Times New Roman"/>
          <w:b/>
          <w:sz w:val="20"/>
          <w:szCs w:val="20"/>
        </w:rPr>
        <w:footnoteRef/>
      </w:r>
      <w:r w:rsidRPr="009C3B7A">
        <w:rPr>
          <w:rFonts w:ascii="Garamond" w:eastAsia="Times New Roman" w:hAnsi="Garamond" w:cs="Times New Roman"/>
          <w:sz w:val="20"/>
          <w:szCs w:val="20"/>
          <w:lang w:eastAsia="hu-HU"/>
        </w:rPr>
        <w:t xml:space="preserve"> Abban az esetben kell </w:t>
      </w:r>
      <w:r w:rsidRPr="009C3B7A">
        <w:rPr>
          <w:rFonts w:ascii="Garamond" w:eastAsia="Times New Roman" w:hAnsi="Garamond" w:cs="Times New Roman"/>
          <w:b/>
          <w:sz w:val="20"/>
          <w:szCs w:val="20"/>
          <w:u w:val="single"/>
          <w:lang w:eastAsia="hu-HU"/>
        </w:rPr>
        <w:t>a táblázatot kitölteni</w:t>
      </w:r>
      <w:r w:rsidRPr="009C3B7A">
        <w:rPr>
          <w:rFonts w:ascii="Garamond" w:eastAsia="Times New Roman" w:hAnsi="Garamond" w:cs="Times New Roman"/>
          <w:sz w:val="20"/>
          <w:szCs w:val="20"/>
          <w:lang w:eastAsia="hu-HU"/>
        </w:rPr>
        <w:t xml:space="preserve">, amennyiben ajánlattevőt szabályozott tőzsdén nem jegyzik és ajánlattevőnek van a pénzmosásról szóló törvény 3. § </w:t>
      </w:r>
      <w:r>
        <w:rPr>
          <w:rFonts w:ascii="Garamond" w:eastAsia="Times New Roman" w:hAnsi="Garamond" w:cs="Times New Roman"/>
          <w:sz w:val="20"/>
          <w:szCs w:val="20"/>
          <w:lang w:eastAsia="hu-HU"/>
        </w:rPr>
        <w:t>38.</w:t>
      </w:r>
      <w:r w:rsidRPr="009C3B7A">
        <w:rPr>
          <w:rFonts w:ascii="Garamond" w:eastAsia="Times New Roman" w:hAnsi="Garamond" w:cs="Times New Roman"/>
          <w:sz w:val="20"/>
          <w:szCs w:val="20"/>
          <w:lang w:eastAsia="hu-HU"/>
        </w:rPr>
        <w:t xml:space="preserve"> pont </w:t>
      </w:r>
      <w:proofErr w:type="gramStart"/>
      <w:r w:rsidRPr="009C3B7A">
        <w:rPr>
          <w:rFonts w:ascii="Garamond" w:eastAsia="Times New Roman" w:hAnsi="Garamond" w:cs="Times New Roman"/>
          <w:sz w:val="20"/>
          <w:szCs w:val="20"/>
          <w:lang w:eastAsia="hu-HU"/>
        </w:rPr>
        <w:t>a)-</w:t>
      </w:r>
      <w:proofErr w:type="gramEnd"/>
      <w:r w:rsidRPr="009C3B7A">
        <w:rPr>
          <w:rFonts w:ascii="Garamond" w:eastAsia="Times New Roman" w:hAnsi="Garamond" w:cs="Times New Roman"/>
          <w:sz w:val="20"/>
          <w:szCs w:val="20"/>
          <w:lang w:eastAsia="hu-HU"/>
        </w:rPr>
        <w:t>b) vagy d) alpontja szerinti tényleges tulajdonosa.</w:t>
      </w:r>
    </w:p>
  </w:footnote>
  <w:footnote w:id="110">
    <w:p w:rsidR="00916F62" w:rsidRPr="009C3B7A" w:rsidRDefault="00916F62" w:rsidP="00AC165A">
      <w:pPr>
        <w:pStyle w:val="Lbjegyzetszveg"/>
        <w:rPr>
          <w:rFonts w:ascii="Garamond" w:hAnsi="Garamond"/>
        </w:rPr>
      </w:pPr>
      <w:r w:rsidRPr="009C3B7A">
        <w:rPr>
          <w:rStyle w:val="Lbjegyzet-hivatkozs"/>
          <w:rFonts w:ascii="Garamond" w:hAnsi="Garamond" w:cs="Times New Roman"/>
          <w:b/>
          <w:sz w:val="20"/>
          <w:szCs w:val="20"/>
        </w:rPr>
        <w:footnoteRef/>
      </w:r>
      <w:r w:rsidRPr="009C3B7A">
        <w:rPr>
          <w:rFonts w:ascii="Garamond" w:eastAsia="Times New Roman" w:hAnsi="Garamond" w:cs="Times New Roman"/>
          <w:sz w:val="20"/>
          <w:szCs w:val="20"/>
          <w:lang w:eastAsia="hu-HU"/>
        </w:rPr>
        <w:t xml:space="preserve"> A pénzmosásról szóló törvény 3. § </w:t>
      </w:r>
      <w:r>
        <w:rPr>
          <w:rFonts w:ascii="Garamond" w:eastAsia="Times New Roman" w:hAnsi="Garamond" w:cs="Times New Roman"/>
          <w:sz w:val="20"/>
          <w:szCs w:val="20"/>
          <w:lang w:eastAsia="hu-HU"/>
        </w:rPr>
        <w:t>38.</w:t>
      </w:r>
      <w:r w:rsidRPr="009C3B7A">
        <w:rPr>
          <w:rFonts w:ascii="Garamond" w:eastAsia="Times New Roman" w:hAnsi="Garamond" w:cs="Times New Roman"/>
          <w:sz w:val="20"/>
          <w:szCs w:val="20"/>
          <w:lang w:eastAsia="hu-HU"/>
        </w:rPr>
        <w:t xml:space="preserve"> pontjának azon [</w:t>
      </w:r>
      <w:r w:rsidRPr="009C3B7A">
        <w:rPr>
          <w:rFonts w:ascii="Garamond" w:eastAsia="Times New Roman" w:hAnsi="Garamond" w:cs="Times New Roman"/>
          <w:i/>
          <w:sz w:val="20"/>
          <w:szCs w:val="20"/>
          <w:lang w:eastAsia="hu-HU"/>
        </w:rPr>
        <w:t>a)</w:t>
      </w:r>
      <w:r w:rsidRPr="009C3B7A">
        <w:rPr>
          <w:rFonts w:ascii="Garamond" w:eastAsia="Times New Roman" w:hAnsi="Garamond" w:cs="Times New Roman"/>
          <w:sz w:val="20"/>
          <w:szCs w:val="20"/>
          <w:lang w:eastAsia="hu-HU"/>
        </w:rPr>
        <w:t xml:space="preserve">, </w:t>
      </w:r>
      <w:r w:rsidRPr="009C3B7A">
        <w:rPr>
          <w:rFonts w:ascii="Garamond" w:eastAsia="Times New Roman" w:hAnsi="Garamond" w:cs="Times New Roman"/>
          <w:i/>
          <w:sz w:val="20"/>
          <w:szCs w:val="20"/>
          <w:lang w:eastAsia="hu-HU"/>
        </w:rPr>
        <w:t>b)</w:t>
      </w:r>
      <w:r w:rsidRPr="009C3B7A">
        <w:rPr>
          <w:rFonts w:ascii="Garamond" w:eastAsia="Times New Roman" w:hAnsi="Garamond" w:cs="Times New Roman"/>
          <w:sz w:val="20"/>
          <w:szCs w:val="20"/>
          <w:lang w:eastAsia="hu-HU"/>
        </w:rPr>
        <w:t xml:space="preserve"> vagy </w:t>
      </w:r>
      <w:r w:rsidRPr="009C3B7A">
        <w:rPr>
          <w:rFonts w:ascii="Garamond" w:eastAsia="Times New Roman" w:hAnsi="Garamond" w:cs="Times New Roman"/>
          <w:i/>
          <w:sz w:val="20"/>
          <w:szCs w:val="20"/>
          <w:lang w:eastAsia="hu-HU"/>
        </w:rPr>
        <w:t>d)</w:t>
      </w:r>
      <w:r w:rsidRPr="009C3B7A">
        <w:rPr>
          <w:rFonts w:ascii="Garamond" w:eastAsia="Times New Roman" w:hAnsi="Garamond" w:cs="Times New Roman"/>
          <w:sz w:val="20"/>
          <w:szCs w:val="20"/>
          <w:lang w:eastAsia="hu-HU"/>
        </w:rPr>
        <w:t>] alpontját kell megjelölni, amely alapján az adott személy tényleges tulajdonosnak minősül.</w:t>
      </w:r>
    </w:p>
  </w:footnote>
  <w:footnote w:id="111">
    <w:p w:rsidR="00916F62" w:rsidRPr="00F06D70" w:rsidRDefault="00916F62" w:rsidP="00AC165A">
      <w:pPr>
        <w:pStyle w:val="Lbjegyzetszveg"/>
        <w:rPr>
          <w:rFonts w:ascii="Garamond" w:hAnsi="Garamond"/>
        </w:rPr>
      </w:pPr>
      <w:r w:rsidRPr="00471467">
        <w:rPr>
          <w:rStyle w:val="Lbjegyzet-hivatkozs"/>
          <w:rFonts w:ascii="Garamond" w:hAnsi="Garamond" w:cs="Times New Roman"/>
          <w:b/>
          <w:sz w:val="20"/>
          <w:szCs w:val="20"/>
        </w:rPr>
        <w:footnoteRef/>
      </w:r>
      <w:r w:rsidRPr="00471467">
        <w:rPr>
          <w:rFonts w:ascii="Garamond" w:eastAsia="Times New Roman" w:hAnsi="Garamond" w:cs="Times New Roman"/>
          <w:sz w:val="20"/>
          <w:szCs w:val="20"/>
          <w:lang w:eastAsia="hu-HU"/>
        </w:rPr>
        <w:t xml:space="preserve"> Abban az esetben kell </w:t>
      </w:r>
      <w:r w:rsidRPr="00471467">
        <w:rPr>
          <w:rFonts w:ascii="Garamond" w:eastAsia="Times New Roman" w:hAnsi="Garamond" w:cs="Times New Roman"/>
          <w:b/>
          <w:sz w:val="20"/>
          <w:szCs w:val="20"/>
          <w:u w:val="single"/>
          <w:lang w:eastAsia="hu-HU"/>
        </w:rPr>
        <w:t>aláhúzni</w:t>
      </w:r>
      <w:r w:rsidRPr="00471467">
        <w:rPr>
          <w:rFonts w:ascii="Garamond" w:eastAsia="Times New Roman" w:hAnsi="Garamond" w:cs="Times New Roman"/>
          <w:sz w:val="20"/>
          <w:szCs w:val="20"/>
          <w:lang w:eastAsia="hu-HU"/>
        </w:rPr>
        <w:t xml:space="preserve">, amennyiben ajánlattevőt szabályozott tőzsdén nem jegyzik és ajánlattevőnek nincs a pénzmosásról szóló törvény 3. § 38.) pont </w:t>
      </w:r>
      <w:proofErr w:type="gramStart"/>
      <w:r w:rsidRPr="00471467">
        <w:rPr>
          <w:rFonts w:ascii="Garamond" w:eastAsia="Times New Roman" w:hAnsi="Garamond" w:cs="Times New Roman"/>
          <w:sz w:val="20"/>
          <w:szCs w:val="20"/>
          <w:lang w:eastAsia="hu-HU"/>
        </w:rPr>
        <w:t>a)-</w:t>
      </w:r>
      <w:proofErr w:type="gramEnd"/>
      <w:r w:rsidRPr="00471467">
        <w:rPr>
          <w:rFonts w:ascii="Garamond" w:eastAsia="Times New Roman" w:hAnsi="Garamond" w:cs="Times New Roman"/>
          <w:sz w:val="20"/>
          <w:szCs w:val="20"/>
          <w:lang w:eastAsia="hu-HU"/>
        </w:rPr>
        <w:t>b) vagy d) alpontja szerinti tényleges tulajdonosa.</w:t>
      </w:r>
    </w:p>
  </w:footnote>
  <w:footnote w:id="112">
    <w:p w:rsidR="00916F62" w:rsidRPr="00F06D70" w:rsidRDefault="00916F62" w:rsidP="00AC165A">
      <w:pPr>
        <w:pStyle w:val="Lbjegyzetszveg"/>
        <w:rPr>
          <w:rFonts w:ascii="Garamond" w:hAnsi="Garamond"/>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vonatkozóan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 vonatkozóan külön-külön) kitöltendő és csatolandó.</w:t>
      </w:r>
    </w:p>
  </w:footnote>
  <w:footnote w:id="113">
    <w:p w:rsidR="00916F62" w:rsidRPr="00F06D70" w:rsidRDefault="00916F62" w:rsidP="00AC165A">
      <w:pPr>
        <w:pStyle w:val="Lbjegyzetszveg"/>
        <w:rPr>
          <w:rFonts w:ascii="Garamond" w:hAnsi="Garamond"/>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A megfelelő rész aláhúzandó!</w:t>
      </w:r>
    </w:p>
  </w:footnote>
  <w:footnote w:id="114">
    <w:p w:rsidR="00916F62" w:rsidRPr="0038394D" w:rsidRDefault="00916F62" w:rsidP="00AC165A">
      <w:pPr>
        <w:pStyle w:val="Lbjegyzetszveg"/>
        <w:rPr>
          <w:rFonts w:ascii="Garamond" w:eastAsia="Times New Roman" w:hAnsi="Garamond" w:cs="Times New Roman"/>
          <w:sz w:val="20"/>
          <w:szCs w:val="20"/>
          <w:lang w:eastAsia="hu-HU"/>
        </w:rPr>
      </w:pPr>
      <w:r w:rsidRPr="0038394D">
        <w:rPr>
          <w:rStyle w:val="Lbjegyzet-hivatkozs"/>
          <w:rFonts w:ascii="Garamond" w:hAnsi="Garamond" w:cs="Times New Roman"/>
          <w:b/>
          <w:sz w:val="20"/>
          <w:szCs w:val="20"/>
        </w:rPr>
        <w:footnoteRef/>
      </w:r>
      <w:r w:rsidRPr="0038394D">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vonatkozóan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 vonatkozóan külön-külön) kitöltendő és csatolandó.</w:t>
      </w:r>
    </w:p>
  </w:footnote>
  <w:footnote w:id="115">
    <w:p w:rsidR="00916F62" w:rsidRPr="0038394D" w:rsidRDefault="00916F62" w:rsidP="00AC165A">
      <w:pPr>
        <w:pStyle w:val="Lbjegyzetszveg"/>
      </w:pPr>
      <w:r w:rsidRPr="0038394D">
        <w:rPr>
          <w:rStyle w:val="Lbjegyzet-hivatkozs"/>
          <w:rFonts w:ascii="Garamond" w:hAnsi="Garamond" w:cs="Times New Roman"/>
          <w:b/>
          <w:sz w:val="20"/>
          <w:szCs w:val="20"/>
        </w:rPr>
        <w:footnoteRef/>
      </w:r>
      <w:r w:rsidRPr="0038394D">
        <w:rPr>
          <w:rFonts w:ascii="Garamond" w:eastAsia="Times New Roman" w:hAnsi="Garamond" w:cs="Times New Roman"/>
          <w:sz w:val="20"/>
          <w:szCs w:val="20"/>
          <w:lang w:eastAsia="hu-HU"/>
        </w:rPr>
        <w:t xml:space="preserve"> Közjegyző vagy gazdasági, illetve szakmai kamara által hitelesített nyilatkozat.</w:t>
      </w:r>
    </w:p>
  </w:footnote>
  <w:footnote w:id="116">
    <w:p w:rsidR="00916F62" w:rsidRPr="00F06D70" w:rsidRDefault="00916F62" w:rsidP="00AC165A">
      <w:pPr>
        <w:ind w:right="-1"/>
        <w:jc w:val="both"/>
        <w:rPr>
          <w:rFonts w:ascii="Garamond" w:hAnsi="Garamond"/>
          <w:b/>
          <w:bCs/>
        </w:rPr>
      </w:pPr>
      <w:r w:rsidRPr="000C20F1">
        <w:rPr>
          <w:rStyle w:val="Lbjegyzet-hivatkozs"/>
          <w:rFonts w:ascii="Garamond" w:hAnsi="Garamond"/>
          <w:b/>
        </w:rPr>
        <w:footnoteRef/>
      </w:r>
      <w:r>
        <w:rPr>
          <w:rFonts w:ascii="Garamond" w:hAnsi="Garamond"/>
        </w:rPr>
        <w:t xml:space="preserve"> </w:t>
      </w:r>
      <w:r w:rsidRPr="009C3B7A">
        <w:rPr>
          <w:rFonts w:ascii="Garamond" w:hAnsi="Garamond"/>
        </w:rPr>
        <w:t>Jelen dokumentumot az ajánlatban nem kell csatolni, a dokumentum ajánlatkérő Kbt. 69. § (4) bekezdése szerinti felhívására csatolandó. A Kbt. 65. § (7) bekezdés szerinti szervezetre vonatkozóan – ajánlatkérő Kbt. 69. § (4) bekezdése szerinti felhívására – abban az esetben csatolandó, amennyiben ajánlattevő a 321/2015. (X. 30.) Kormányrendelet 19. § (1) bekezdés c) pontja szerinti körülmény igazolására vonja be a szervezetet.</w:t>
      </w:r>
    </w:p>
  </w:footnote>
  <w:footnote w:id="117">
    <w:p w:rsidR="00916F62" w:rsidRPr="009C3B7A" w:rsidRDefault="00916F62" w:rsidP="00AC165A">
      <w:pPr>
        <w:ind w:right="-1"/>
        <w:jc w:val="both"/>
        <w:rPr>
          <w:rFonts w:ascii="Garamond" w:hAnsi="Garamond"/>
        </w:rPr>
      </w:pPr>
      <w:r w:rsidRPr="00B6542F">
        <w:rPr>
          <w:rStyle w:val="Lbjegyzet-hivatkozs"/>
          <w:rFonts w:ascii="Garamond" w:hAnsi="Garamond"/>
          <w:b/>
        </w:rPr>
        <w:footnoteRef/>
      </w:r>
      <w:r>
        <w:rPr>
          <w:rFonts w:ascii="Garamond" w:hAnsi="Garamond"/>
        </w:rPr>
        <w:t xml:space="preserve"> </w:t>
      </w:r>
      <w:r w:rsidRPr="009C3B7A">
        <w:rPr>
          <w:rFonts w:ascii="Garamond" w:hAnsi="Garamond"/>
        </w:rPr>
        <w:t>Jelen dokumentumot az ajánlatban nem kell csatolni, a dokumentum ajánlatkérő Kbt. 69. § (4) bekezdése szerinti felhívására csatolandó. A Kbt. 65. § (7) bekezdés szerinti szervezetre vonatkozóan – ajánlatkérő Kbt. 69. § (4) bekezdése szerinti felhívására – abban az esetben csatolandó, amennyiben ajánlattevő a 321/2015. (X. 30.) Kormányrendelet 21. § (1) bekezdés a) pontja szerinti körülmény igazolására vonja be a szervezetet.</w:t>
      </w:r>
    </w:p>
  </w:footnote>
  <w:footnote w:id="118">
    <w:p w:rsidR="00916F62" w:rsidRDefault="00916F62" w:rsidP="00AC165A">
      <w:pPr>
        <w:pStyle w:val="Lbjegyzetszveg"/>
      </w:pPr>
      <w:r w:rsidRPr="00B6542F">
        <w:rPr>
          <w:rStyle w:val="Lbjegyzet-hivatkozs"/>
          <w:rFonts w:ascii="Garamond" w:eastAsia="Times New Roman" w:hAnsi="Garamond" w:cs="Times New Roman"/>
          <w:b/>
          <w:sz w:val="20"/>
          <w:szCs w:val="20"/>
          <w:lang w:eastAsia="hu-HU"/>
        </w:rPr>
        <w:footnoteRef/>
      </w:r>
      <w:r w:rsidRPr="00B6542F">
        <w:rPr>
          <w:rFonts w:ascii="Garamond" w:eastAsia="Times New Roman" w:hAnsi="Garamond" w:cs="Times New Roman"/>
          <w:sz w:val="20"/>
          <w:szCs w:val="20"/>
          <w:lang w:eastAsia="hu-HU"/>
        </w:rPr>
        <w:t xml:space="preserve"> Ajánlattevő nevét kérjük megadni.</w:t>
      </w:r>
    </w:p>
  </w:footnote>
  <w:footnote w:id="119">
    <w:p w:rsidR="00916F62" w:rsidRPr="006D3B4C" w:rsidRDefault="00916F62" w:rsidP="00AC165A">
      <w:pPr>
        <w:pStyle w:val="Lbjegyzetszveg"/>
        <w:rPr>
          <w:rFonts w:ascii="Garamond" w:hAnsi="Garamond"/>
          <w:sz w:val="18"/>
          <w:szCs w:val="18"/>
        </w:rPr>
      </w:pPr>
      <w:r w:rsidRPr="00AC73B9">
        <w:rPr>
          <w:rStyle w:val="Lbjegyzet-hivatkozs"/>
          <w:rFonts w:ascii="Garamond" w:eastAsia="Times New Roman" w:hAnsi="Garamond" w:cs="Times New Roman"/>
          <w:b/>
          <w:sz w:val="20"/>
          <w:szCs w:val="20"/>
          <w:lang w:eastAsia="hu-HU"/>
        </w:rPr>
        <w:footnoteRef/>
      </w:r>
      <w:r w:rsidRPr="00AC73B9">
        <w:rPr>
          <w:rFonts w:ascii="Garamond" w:eastAsia="Times New Roman" w:hAnsi="Garamond" w:cs="Times New Roman"/>
          <w:sz w:val="20"/>
          <w:szCs w:val="20"/>
          <w:lang w:eastAsia="hu-HU"/>
        </w:rPr>
        <w:t xml:space="preserve"> Amennyiben a szerződés teljesítése során nem kizárólag az alkalmassági követelménynek való megfelelés igazolására alkalmas </w:t>
      </w:r>
      <w:r>
        <w:rPr>
          <w:rFonts w:ascii="Garamond" w:eastAsia="Times New Roman" w:hAnsi="Garamond" w:cs="Times New Roman"/>
          <w:sz w:val="20"/>
          <w:szCs w:val="20"/>
          <w:lang w:eastAsia="hu-HU"/>
        </w:rPr>
        <w:t>teljesítés(</w:t>
      </w:r>
      <w:proofErr w:type="spellStart"/>
      <w:r>
        <w:rPr>
          <w:rFonts w:ascii="Garamond" w:eastAsia="Times New Roman" w:hAnsi="Garamond" w:cs="Times New Roman"/>
          <w:sz w:val="20"/>
          <w:szCs w:val="20"/>
          <w:lang w:eastAsia="hu-HU"/>
        </w:rPr>
        <w:t>ek</w:t>
      </w:r>
      <w:proofErr w:type="spellEnd"/>
      <w:r>
        <w:rPr>
          <w:rFonts w:ascii="Garamond" w:eastAsia="Times New Roman" w:hAnsi="Garamond" w:cs="Times New Roman"/>
          <w:sz w:val="20"/>
          <w:szCs w:val="20"/>
          <w:lang w:eastAsia="hu-HU"/>
        </w:rPr>
        <w:t>)re</w:t>
      </w:r>
      <w:r w:rsidRPr="00AC73B9">
        <w:rPr>
          <w:rFonts w:ascii="Garamond" w:eastAsia="Times New Roman" w:hAnsi="Garamond" w:cs="Times New Roman"/>
          <w:sz w:val="20"/>
          <w:szCs w:val="20"/>
          <w:lang w:eastAsia="hu-HU"/>
        </w:rPr>
        <w:t xml:space="preserve"> került sor, a nyilatkozatban külön meg kell adni a szerződés teljes mennyiségéből az alkalmasság igazolására alkalmas t</w:t>
      </w:r>
      <w:r>
        <w:rPr>
          <w:rFonts w:ascii="Garamond" w:eastAsia="Times New Roman" w:hAnsi="Garamond" w:cs="Times New Roman"/>
          <w:sz w:val="20"/>
          <w:szCs w:val="20"/>
          <w:lang w:eastAsia="hu-HU"/>
        </w:rPr>
        <w:t>eljesítés</w:t>
      </w:r>
      <w:r w:rsidRPr="00AC73B9">
        <w:rPr>
          <w:rFonts w:ascii="Garamond" w:eastAsia="Times New Roman" w:hAnsi="Garamond" w:cs="Times New Roman"/>
          <w:sz w:val="20"/>
          <w:szCs w:val="20"/>
          <w:lang w:eastAsia="hu-HU"/>
        </w:rPr>
        <w:t>(</w:t>
      </w:r>
      <w:proofErr w:type="spellStart"/>
      <w:r w:rsidRPr="00AC73B9">
        <w:rPr>
          <w:rFonts w:ascii="Garamond" w:eastAsia="Times New Roman" w:hAnsi="Garamond" w:cs="Times New Roman"/>
          <w:sz w:val="20"/>
          <w:szCs w:val="20"/>
          <w:lang w:eastAsia="hu-HU"/>
        </w:rPr>
        <w:t>ek</w:t>
      </w:r>
      <w:proofErr w:type="spellEnd"/>
      <w:r w:rsidRPr="00AC73B9">
        <w:rPr>
          <w:rFonts w:ascii="Garamond" w:eastAsia="Times New Roman" w:hAnsi="Garamond" w:cs="Times New Roman"/>
          <w:sz w:val="20"/>
          <w:szCs w:val="20"/>
          <w:lang w:eastAsia="hu-HU"/>
        </w:rPr>
        <w:t>) mennyiségét.</w:t>
      </w:r>
    </w:p>
  </w:footnote>
  <w:footnote w:id="120">
    <w:p w:rsidR="00916F62" w:rsidRPr="006A28CB" w:rsidRDefault="00916F62" w:rsidP="00AC165A">
      <w:pPr>
        <w:pStyle w:val="Szvegblokk1"/>
        <w:ind w:left="0" w:right="-1"/>
        <w:jc w:val="both"/>
        <w:rPr>
          <w:rFonts w:ascii="Garamond" w:hAnsi="Garamond"/>
          <w:sz w:val="20"/>
        </w:rPr>
      </w:pPr>
      <w:r w:rsidRPr="006A28CB">
        <w:rPr>
          <w:rStyle w:val="Lbjegyzet-hivatkozs"/>
          <w:rFonts w:ascii="Garamond" w:hAnsi="Garamond"/>
          <w:b/>
          <w:bCs/>
          <w:sz w:val="20"/>
        </w:rPr>
        <w:footnoteRef/>
      </w:r>
      <w:r w:rsidRPr="006A28CB">
        <w:rPr>
          <w:rFonts w:ascii="Garamond" w:hAnsi="Garamond"/>
          <w:sz w:val="20"/>
        </w:rPr>
        <w:t xml:space="preserve"> </w:t>
      </w:r>
      <w:bookmarkStart w:id="40" w:name="_Hlk488992465"/>
      <w:r w:rsidRPr="006A28CB">
        <w:rPr>
          <w:rFonts w:ascii="Garamond" w:hAnsi="Garamond"/>
          <w:sz w:val="20"/>
        </w:rPr>
        <w:t xml:space="preserve">A meghatalmazás tárgya lehet pl. kötelezettségvállalás, kapcsolattartás, </w:t>
      </w:r>
      <w:proofErr w:type="gramStart"/>
      <w:r w:rsidRPr="006A28CB">
        <w:rPr>
          <w:rFonts w:ascii="Garamond" w:hAnsi="Garamond"/>
          <w:sz w:val="20"/>
        </w:rPr>
        <w:t>oldalszignálás,</w:t>
      </w:r>
      <w:proofErr w:type="gramEnd"/>
      <w:r w:rsidRPr="006A28CB">
        <w:rPr>
          <w:rFonts w:ascii="Garamond" w:hAnsi="Garamond"/>
          <w:sz w:val="20"/>
        </w:rPr>
        <w:t xml:space="preserve"> stb. Amennyiben különböző feladatok elvégzésére különböző személyeket hatalmaznak meg, akkor ennek megfelelően külön-külön meghatalmazásokat kell csatolni! A </w:t>
      </w:r>
      <w:r w:rsidRPr="006A28CB">
        <w:rPr>
          <w:rFonts w:ascii="Garamond" w:hAnsi="Garamond"/>
          <w:iCs/>
          <w:sz w:val="20"/>
        </w:rPr>
        <w:t>meghatalmazást adó</w:t>
      </w:r>
      <w:r w:rsidRPr="006A28CB">
        <w:rPr>
          <w:rFonts w:ascii="Garamond" w:hAnsi="Garamond"/>
          <w:sz w:val="20"/>
        </w:rPr>
        <w:t xml:space="preserve"> ajánlattevő cégjegyzésre jogosult képviselője/képviselői aláírási címpéldányának eredeti vagy másolati példányát a meghatalmazáshoz csatolni kell!</w:t>
      </w:r>
      <w:bookmarkEnd w:id="40"/>
    </w:p>
  </w:footnote>
  <w:footnote w:id="121">
    <w:p w:rsidR="00916F62" w:rsidRPr="00F06D70" w:rsidRDefault="00916F62" w:rsidP="00AC165A">
      <w:pPr>
        <w:pStyle w:val="Szvegblokk1"/>
        <w:ind w:left="0" w:right="-1"/>
        <w:jc w:val="both"/>
        <w:rPr>
          <w:rStyle w:val="Lbjegyzet-hivatkozs"/>
          <w:rFonts w:ascii="Garamond" w:hAnsi="Garamond"/>
          <w:b/>
          <w:bCs/>
        </w:rPr>
      </w:pPr>
      <w:r w:rsidRPr="006A28CB">
        <w:rPr>
          <w:rStyle w:val="Lbjegyzet-hivatkozs"/>
          <w:rFonts w:ascii="Garamond" w:hAnsi="Garamond"/>
          <w:b/>
          <w:bCs/>
          <w:sz w:val="20"/>
        </w:rPr>
        <w:footnoteRef/>
      </w:r>
      <w:r w:rsidRPr="006A28CB">
        <w:rPr>
          <w:rFonts w:ascii="Garamond" w:hAnsi="Garamond"/>
          <w:sz w:val="20"/>
        </w:rPr>
        <w:t xml:space="preserve"> Tanúk alkalmazására nincs szükség abban az esetben, ha a természetes személy ajánlattevő a meghatalmazást saját kezűleg írta és aláírta, vagy a gazdálkodó szervezet ajánlattevő a meghatalmazást cégszerűen aláírta.</w:t>
      </w:r>
    </w:p>
  </w:footnote>
  <w:footnote w:id="122">
    <w:p w:rsidR="00916F62" w:rsidRPr="006A28CB" w:rsidRDefault="00916F62" w:rsidP="00AC165A">
      <w:pPr>
        <w:pStyle w:val="Lbjegyzetszveg"/>
        <w:rPr>
          <w:rFonts w:ascii="Garamond" w:hAnsi="Garamond"/>
          <w:bCs/>
        </w:rPr>
      </w:pPr>
      <w:r w:rsidRPr="006A28CB">
        <w:rPr>
          <w:rStyle w:val="Lbjegyzet-hivatkozs"/>
          <w:rFonts w:ascii="Garamond" w:hAnsi="Garamond" w:cs="Times New Roman"/>
          <w:b/>
          <w:sz w:val="20"/>
          <w:szCs w:val="20"/>
        </w:rPr>
        <w:footnoteRef/>
      </w:r>
      <w:r w:rsidRPr="006A28CB">
        <w:rPr>
          <w:rStyle w:val="Lbjegyzet-hivatkozs"/>
          <w:b/>
        </w:rPr>
        <w:t xml:space="preserve"> </w:t>
      </w:r>
      <w:r w:rsidRPr="006A28CB">
        <w:rPr>
          <w:rFonts w:ascii="Garamond" w:eastAsia="Times New Roman" w:hAnsi="Garamond" w:cs="Times New Roman"/>
          <w:sz w:val="20"/>
          <w:szCs w:val="20"/>
          <w:lang w:eastAsia="hu-HU"/>
        </w:rPr>
        <w:t xml:space="preserve">Az ajánlathoz, vagy bármely, az eljárás során benyújtott dokumentumhoz (pl.: hiánypótlás keretében csatolt dokumentumok, a Kbt. 69. § (4) bekezdése szerinti </w:t>
      </w:r>
      <w:proofErr w:type="gramStart"/>
      <w:r w:rsidRPr="006A28CB">
        <w:rPr>
          <w:rFonts w:ascii="Garamond" w:eastAsia="Times New Roman" w:hAnsi="Garamond" w:cs="Times New Roman"/>
          <w:sz w:val="20"/>
          <w:szCs w:val="20"/>
          <w:lang w:eastAsia="hu-HU"/>
        </w:rPr>
        <w:t>igazolások,</w:t>
      </w:r>
      <w:proofErr w:type="gramEnd"/>
      <w:r w:rsidRPr="006A28CB">
        <w:rPr>
          <w:rFonts w:ascii="Garamond" w:eastAsia="Times New Roman" w:hAnsi="Garamond" w:cs="Times New Roman"/>
          <w:sz w:val="20"/>
          <w:szCs w:val="20"/>
          <w:lang w:eastAsia="hu-HU"/>
        </w:rPr>
        <w:t xml:space="preserve"> stb.) abban az esetben kell csatolni, amennyiben az adott dokumentum idegen nyelven készült dokumentumokat tartalmaz, és azok fordítását nem hiteles magyar nyelvű vagy szakfordító vagy szakfordító lektor készítette, hanem ajánlattevői felelős fordítással készültek.</w:t>
      </w:r>
    </w:p>
  </w:footnote>
  <w:footnote w:id="123">
    <w:p w:rsidR="00916F62" w:rsidRPr="006A28CB" w:rsidRDefault="00916F62" w:rsidP="00AC165A">
      <w:pPr>
        <w:pStyle w:val="Lbjegyzetszveg"/>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Közös ajánlattétel esetén elegendő, ha a képviseletre jogosult tag nyilatkozik </w:t>
      </w:r>
      <w:r>
        <w:rPr>
          <w:rFonts w:ascii="Garamond" w:eastAsia="Times New Roman" w:hAnsi="Garamond" w:cs="Times New Roman"/>
          <w:sz w:val="20"/>
          <w:szCs w:val="20"/>
          <w:lang w:eastAsia="hu-HU"/>
        </w:rPr>
        <w:t xml:space="preserve">a </w:t>
      </w:r>
      <w:r w:rsidRPr="006A28CB">
        <w:rPr>
          <w:rFonts w:ascii="Garamond" w:eastAsia="Times New Roman" w:hAnsi="Garamond" w:cs="Times New Roman"/>
          <w:sz w:val="20"/>
          <w:szCs w:val="20"/>
          <w:lang w:eastAsia="hu-HU"/>
        </w:rPr>
        <w:t>közös ajánlattevők csoportjának képviseletében (a nyilatkozatnak ebben az esetben tartalmaznia kell a közös ajánlattevők mindegyikének megjelölését).</w:t>
      </w:r>
    </w:p>
  </w:footnote>
  <w:footnote w:id="124">
    <w:p w:rsidR="00916F62" w:rsidRPr="007759FA" w:rsidRDefault="00916F62" w:rsidP="00AC165A">
      <w:pPr>
        <w:pStyle w:val="Lbjegyzetszveg"/>
        <w:rPr>
          <w:rStyle w:val="Lbjegyzet-hivatkozs"/>
          <w:rFonts w:ascii="Garamond" w:hAnsi="Garamond" w:cs="Times New Roman"/>
          <w:b/>
          <w:sz w:val="20"/>
          <w:szCs w:val="20"/>
        </w:rPr>
      </w:pPr>
      <w:r w:rsidRPr="006A28CB">
        <w:rPr>
          <w:rStyle w:val="Lbjegyzet-hivatkozs"/>
          <w:rFonts w:ascii="Garamond" w:hAnsi="Garamond" w:cs="Times New Roman"/>
          <w:b/>
          <w:sz w:val="20"/>
          <w:szCs w:val="20"/>
        </w:rPr>
        <w:footnoteRef/>
      </w:r>
      <w:r w:rsidRPr="006A28CB">
        <w:rPr>
          <w:rStyle w:val="Lbjegyzet-hivatkozs"/>
          <w:rFonts w:ascii="Garamond" w:hAnsi="Garamond" w:cs="Times New Roman"/>
          <w:b/>
          <w:sz w:val="20"/>
          <w:szCs w:val="20"/>
        </w:rPr>
        <w:t xml:space="preserve"> </w:t>
      </w:r>
      <w:r w:rsidRPr="006A28CB">
        <w:rPr>
          <w:rFonts w:ascii="Garamond" w:eastAsia="Times New Roman" w:hAnsi="Garamond" w:cs="Times New Roman"/>
          <w:sz w:val="20"/>
          <w:szCs w:val="20"/>
          <w:lang w:eastAsia="hu-HU"/>
        </w:rPr>
        <w:t>A megfelelő szövegrésszel kitöltendő (pl.: ajánlatban/hiánypótlásban/a Kbt. 69. § (4) bekezdése szerinti igazolásokban/stb.)!</w:t>
      </w:r>
    </w:p>
  </w:footnote>
  <w:footnote w:id="125">
    <w:p w:rsidR="00916F62" w:rsidRPr="00D64A6B" w:rsidRDefault="00916F62" w:rsidP="00AC165A">
      <w:pPr>
        <w:pStyle w:val="Lbjegyzetszveg"/>
        <w:rPr>
          <w:rFonts w:ascii="Garamond" w:hAnsi="Garamond"/>
          <w:bCs/>
        </w:rPr>
      </w:pPr>
      <w:r w:rsidRPr="00A719BA">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6A28CB">
        <w:rPr>
          <w:rFonts w:ascii="Garamond" w:eastAsia="Times New Roman" w:hAnsi="Garamond" w:cs="Times New Roman"/>
          <w:sz w:val="20"/>
          <w:szCs w:val="20"/>
          <w:lang w:eastAsia="hu-HU"/>
        </w:rPr>
        <w:t xml:space="preserve">Az ajánlathoz, vagy bármely, az eljárás során benyújtott dokumentumhoz (pl.: hiánypótlás keretében csatolt dokumentumok, a Kbt. 69. § (4) bekezdése szerinti </w:t>
      </w:r>
      <w:proofErr w:type="gramStart"/>
      <w:r w:rsidRPr="006A28CB">
        <w:rPr>
          <w:rFonts w:ascii="Garamond" w:eastAsia="Times New Roman" w:hAnsi="Garamond" w:cs="Times New Roman"/>
          <w:sz w:val="20"/>
          <w:szCs w:val="20"/>
          <w:lang w:eastAsia="hu-HU"/>
        </w:rPr>
        <w:t>igazolások,</w:t>
      </w:r>
      <w:proofErr w:type="gramEnd"/>
      <w:r w:rsidRPr="006A28CB">
        <w:rPr>
          <w:rFonts w:ascii="Garamond" w:eastAsia="Times New Roman" w:hAnsi="Garamond" w:cs="Times New Roman"/>
          <w:sz w:val="20"/>
          <w:szCs w:val="20"/>
          <w:lang w:eastAsia="hu-HU"/>
        </w:rPr>
        <w:t xml:space="preserve"> stb.) abban az esetben kell csatolni, amennyiben az adott dokumentum olyan </w:t>
      </w:r>
      <w:proofErr w:type="spellStart"/>
      <w:r w:rsidRPr="006A28CB">
        <w:rPr>
          <w:rFonts w:ascii="Garamond" w:eastAsia="Times New Roman" w:hAnsi="Garamond" w:cs="Times New Roman"/>
          <w:sz w:val="20"/>
          <w:szCs w:val="20"/>
          <w:lang w:eastAsia="hu-HU"/>
        </w:rPr>
        <w:t>irato</w:t>
      </w:r>
      <w:proofErr w:type="spellEnd"/>
      <w:r w:rsidRPr="006A28CB">
        <w:rPr>
          <w:rFonts w:ascii="Garamond" w:eastAsia="Times New Roman" w:hAnsi="Garamond" w:cs="Times New Roman"/>
          <w:sz w:val="20"/>
          <w:szCs w:val="20"/>
          <w:lang w:eastAsia="hu-HU"/>
        </w:rPr>
        <w:t>(</w:t>
      </w:r>
      <w:proofErr w:type="spellStart"/>
      <w:r w:rsidRPr="006A28CB">
        <w:rPr>
          <w:rFonts w:ascii="Garamond" w:eastAsia="Times New Roman" w:hAnsi="Garamond" w:cs="Times New Roman"/>
          <w:sz w:val="20"/>
          <w:szCs w:val="20"/>
          <w:lang w:eastAsia="hu-HU"/>
        </w:rPr>
        <w:t>ka</w:t>
      </w:r>
      <w:proofErr w:type="spellEnd"/>
      <w:r w:rsidRPr="006A28CB">
        <w:rPr>
          <w:rFonts w:ascii="Garamond" w:eastAsia="Times New Roman" w:hAnsi="Garamond" w:cs="Times New Roman"/>
          <w:sz w:val="20"/>
          <w:szCs w:val="20"/>
          <w:lang w:eastAsia="hu-HU"/>
        </w:rPr>
        <w:t>)t tartalmaz, amely(</w:t>
      </w:r>
      <w:proofErr w:type="spellStart"/>
      <w:r w:rsidRPr="006A28CB">
        <w:rPr>
          <w:rFonts w:ascii="Garamond" w:eastAsia="Times New Roman" w:hAnsi="Garamond" w:cs="Times New Roman"/>
          <w:sz w:val="20"/>
          <w:szCs w:val="20"/>
          <w:lang w:eastAsia="hu-HU"/>
        </w:rPr>
        <w:t>ek</w:t>
      </w:r>
      <w:proofErr w:type="spellEnd"/>
      <w:r w:rsidRPr="006A28CB">
        <w:rPr>
          <w:rFonts w:ascii="Garamond" w:eastAsia="Times New Roman" w:hAnsi="Garamond" w:cs="Times New Roman"/>
          <w:sz w:val="20"/>
          <w:szCs w:val="20"/>
          <w:lang w:eastAsia="hu-HU"/>
        </w:rPr>
        <w:t>)</w:t>
      </w:r>
      <w:proofErr w:type="spellStart"/>
      <w:r w:rsidRPr="006A28CB">
        <w:rPr>
          <w:rFonts w:ascii="Garamond" w:eastAsia="Times New Roman" w:hAnsi="Garamond" w:cs="Times New Roman"/>
          <w:sz w:val="20"/>
          <w:szCs w:val="20"/>
          <w:lang w:eastAsia="hu-HU"/>
        </w:rPr>
        <w:t>ben</w:t>
      </w:r>
      <w:proofErr w:type="spellEnd"/>
      <w:r w:rsidRPr="006A28CB">
        <w:rPr>
          <w:rFonts w:ascii="Garamond" w:eastAsia="Times New Roman" w:hAnsi="Garamond" w:cs="Times New Roman"/>
          <w:sz w:val="20"/>
          <w:szCs w:val="20"/>
          <w:lang w:eastAsia="hu-HU"/>
        </w:rPr>
        <w:t xml:space="preserve"> valamely releváns adat eredetileg nem </w:t>
      </w:r>
      <w:r>
        <w:rPr>
          <w:rFonts w:ascii="Garamond" w:eastAsia="Times New Roman" w:hAnsi="Garamond" w:cs="Times New Roman"/>
          <w:sz w:val="20"/>
          <w:szCs w:val="20"/>
          <w:lang w:eastAsia="hu-HU"/>
        </w:rPr>
        <w:t>HUF</w:t>
      </w:r>
      <w:r w:rsidRPr="006A28CB">
        <w:rPr>
          <w:rFonts w:ascii="Garamond" w:eastAsia="Times New Roman" w:hAnsi="Garamond" w:cs="Times New Roman"/>
          <w:sz w:val="20"/>
          <w:szCs w:val="20"/>
          <w:lang w:eastAsia="hu-HU"/>
        </w:rPr>
        <w:t>-ban szerepel.</w:t>
      </w:r>
    </w:p>
  </w:footnote>
  <w:footnote w:id="126">
    <w:p w:rsidR="00916F62" w:rsidRPr="006A28CB" w:rsidRDefault="00916F62" w:rsidP="00AC165A">
      <w:pPr>
        <w:pStyle w:val="Lbjegyzetszveg"/>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Közös ajánlattétel esetén elegendő, ha a képviseletre jogosult tag nyilatkozik </w:t>
      </w:r>
      <w:r>
        <w:rPr>
          <w:rFonts w:ascii="Garamond" w:eastAsia="Times New Roman" w:hAnsi="Garamond" w:cs="Times New Roman"/>
          <w:sz w:val="20"/>
          <w:szCs w:val="20"/>
          <w:lang w:eastAsia="hu-HU"/>
        </w:rPr>
        <w:t xml:space="preserve">a </w:t>
      </w:r>
      <w:r w:rsidRPr="006A28CB">
        <w:rPr>
          <w:rFonts w:ascii="Garamond" w:eastAsia="Times New Roman" w:hAnsi="Garamond" w:cs="Times New Roman"/>
          <w:sz w:val="20"/>
          <w:szCs w:val="20"/>
          <w:lang w:eastAsia="hu-HU"/>
        </w:rPr>
        <w:t>közös ajánlattevők csoportjának képviseletében (a nyilatkozatnak ebben az esetben tartalmaznia kell a közös ajánlattevők mindegyikének megjelölését).</w:t>
      </w:r>
    </w:p>
  </w:footnote>
  <w:footnote w:id="127">
    <w:p w:rsidR="00916F62" w:rsidRPr="00A719BA" w:rsidRDefault="00916F62" w:rsidP="00AC165A">
      <w:pPr>
        <w:pStyle w:val="Lbjegyzetszveg"/>
        <w:rPr>
          <w:rStyle w:val="Lbjegyzet-hivatkozs"/>
          <w:rFonts w:ascii="Garamond" w:hAnsi="Garamond" w:cs="Times New Roman"/>
          <w:b/>
          <w:sz w:val="20"/>
          <w:szCs w:val="20"/>
        </w:rPr>
      </w:pPr>
      <w:r w:rsidRPr="00D64A6B">
        <w:rPr>
          <w:rStyle w:val="Lbjegyzet-hivatkozs"/>
          <w:rFonts w:ascii="Garamond" w:hAnsi="Garamond" w:cs="Times New Roman"/>
          <w:b/>
          <w:sz w:val="20"/>
          <w:szCs w:val="20"/>
        </w:rPr>
        <w:footnoteRef/>
      </w:r>
      <w:r w:rsidRPr="00D64A6B">
        <w:rPr>
          <w:rStyle w:val="Lbjegyzet-hivatkozs"/>
          <w:rFonts w:ascii="Garamond" w:hAnsi="Garamond" w:cs="Times New Roman"/>
          <w:b/>
          <w:sz w:val="20"/>
          <w:szCs w:val="20"/>
        </w:rPr>
        <w:t xml:space="preserve"> </w:t>
      </w:r>
      <w:r w:rsidRPr="00D64A6B">
        <w:rPr>
          <w:rFonts w:ascii="Garamond" w:eastAsia="Times New Roman" w:hAnsi="Garamond" w:cs="Times New Roman"/>
          <w:sz w:val="20"/>
          <w:szCs w:val="20"/>
          <w:lang w:eastAsia="hu-HU"/>
        </w:rPr>
        <w:t>A megfelelő szövegrésszel kitöltendő (pl.: ajánlatban/hiánypótlásban/a Kbt. 69. § (4) bekezdése szerinti igazolásokban/stb.)!</w:t>
      </w:r>
    </w:p>
  </w:footnote>
  <w:footnote w:id="128">
    <w:p w:rsidR="00916F62" w:rsidRPr="00D64A6B" w:rsidRDefault="00916F62" w:rsidP="00AC165A">
      <w:pPr>
        <w:pStyle w:val="Lbjegyzetszveg"/>
        <w:rPr>
          <w:rFonts w:ascii="Garamond" w:hAnsi="Garamond"/>
        </w:rPr>
      </w:pPr>
      <w:r w:rsidRPr="00A719BA">
        <w:rPr>
          <w:rStyle w:val="Lbjegyzet-hivatkozs"/>
          <w:rFonts w:ascii="Garamond" w:hAnsi="Garamond" w:cs="Times New Roman"/>
          <w:b/>
          <w:sz w:val="20"/>
          <w:szCs w:val="20"/>
        </w:rPr>
        <w:footnoteRef/>
      </w:r>
      <w:r>
        <w:rPr>
          <w:rFonts w:ascii="Garamond" w:hAnsi="Garamond" w:cs="Times New Roman"/>
          <w:sz w:val="20"/>
          <w:szCs w:val="20"/>
        </w:rPr>
        <w:t xml:space="preserve"> </w:t>
      </w:r>
      <w:r w:rsidRPr="00172DD0">
        <w:rPr>
          <w:rFonts w:ascii="Garamond" w:hAnsi="Garamond" w:cs="Times New Roman"/>
          <w:sz w:val="20"/>
          <w:szCs w:val="20"/>
        </w:rPr>
        <w:t xml:space="preserve">Ez a szakasz az eredetileg nem </w:t>
      </w:r>
      <w:r>
        <w:rPr>
          <w:rFonts w:ascii="Garamond" w:hAnsi="Garamond" w:cs="Times New Roman"/>
          <w:sz w:val="20"/>
          <w:szCs w:val="20"/>
        </w:rPr>
        <w:t>HUF</w:t>
      </w:r>
      <w:r w:rsidRPr="00D64A6B">
        <w:rPr>
          <w:rFonts w:ascii="Garamond" w:hAnsi="Garamond" w:cs="Times New Roman"/>
          <w:sz w:val="20"/>
          <w:szCs w:val="20"/>
        </w:rPr>
        <w:t>-ban szereplő adatok számától függően a szükséges számban ismétlendő.</w:t>
      </w:r>
    </w:p>
  </w:footnote>
  <w:footnote w:id="129">
    <w:p w:rsidR="00916F62" w:rsidRPr="00D64A6B" w:rsidRDefault="00916F62" w:rsidP="00AC165A">
      <w:pPr>
        <w:pStyle w:val="Lbjegyzetszveg"/>
        <w:rPr>
          <w:rFonts w:ascii="Garamond" w:hAnsi="Garamond"/>
        </w:rPr>
      </w:pPr>
      <w:r w:rsidRPr="00D64A6B">
        <w:rPr>
          <w:rStyle w:val="Lbjegyzet-hivatkozs"/>
          <w:rFonts w:ascii="Garamond" w:hAnsi="Garamond" w:cs="Times New Roman"/>
          <w:b/>
          <w:sz w:val="20"/>
          <w:szCs w:val="20"/>
        </w:rPr>
        <w:footnoteRef/>
      </w:r>
      <w:r w:rsidRPr="00D64A6B">
        <w:rPr>
          <w:rFonts w:ascii="Garamond" w:hAnsi="Garamond" w:cs="Times New Roman"/>
          <w:sz w:val="20"/>
          <w:szCs w:val="20"/>
        </w:rPr>
        <w:t xml:space="preserve"> Árbevétel tekintetében az érintett üzleti év mérlegfordulónapja, a referenciák tekintetében a teljesítés időpontjának napja, egyéb esetekben az ajánlati felhívás feladásának napja.</w:t>
      </w:r>
    </w:p>
  </w:footnote>
  <w:footnote w:id="130">
    <w:p w:rsidR="00916F62" w:rsidRPr="00536335" w:rsidRDefault="00916F62" w:rsidP="00AC165A">
      <w:pPr>
        <w:pStyle w:val="Lbjegyzetszveg"/>
        <w:rPr>
          <w:rFonts w:ascii="Garamond" w:hAnsi="Garamond"/>
        </w:rPr>
      </w:pPr>
      <w:r w:rsidRPr="00D64A6B">
        <w:rPr>
          <w:rStyle w:val="Lbjegyzet-hivatkozs"/>
          <w:rFonts w:ascii="Garamond" w:hAnsi="Garamond" w:cs="Times New Roman"/>
          <w:b/>
          <w:sz w:val="20"/>
          <w:szCs w:val="20"/>
        </w:rPr>
        <w:footnoteRef/>
      </w:r>
      <w:r w:rsidRPr="00D64A6B">
        <w:rPr>
          <w:rFonts w:ascii="Garamond" w:hAnsi="Garamond" w:cs="Times New Roman"/>
          <w:sz w:val="20"/>
          <w:szCs w:val="20"/>
        </w:rPr>
        <w:t xml:space="preserve"> Árbevétel tekintetében az érintett üzleti év mérlegfordulónapján, a referenciák tekintetében a teljesítés időpontjának napján, egyéb esetekben az ajánlati felhívás feladásának napján érvényes devizaárfolyamok.</w:t>
      </w:r>
    </w:p>
  </w:footnote>
  <w:footnote w:id="131">
    <w:p w:rsidR="00916F62" w:rsidRPr="006A28CB" w:rsidRDefault="00916F62" w:rsidP="00AC165A">
      <w:pPr>
        <w:pStyle w:val="Lbjegyzetszveg"/>
        <w:rPr>
          <w:rFonts w:ascii="Garamond" w:hAnsi="Garamond"/>
        </w:rPr>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Az eljárás során benyújtott valamely dokumentumokhoz (pl.: a Kbt. 69. § (4) bekezdése szerinti igazolások, hiánypótlás keretében csatolt </w:t>
      </w:r>
      <w:proofErr w:type="gramStart"/>
      <w:r w:rsidRPr="006A28CB">
        <w:rPr>
          <w:rFonts w:ascii="Garamond" w:eastAsia="Times New Roman" w:hAnsi="Garamond" w:cs="Times New Roman"/>
          <w:sz w:val="20"/>
          <w:szCs w:val="20"/>
          <w:lang w:eastAsia="hu-HU"/>
        </w:rPr>
        <w:t>dokumentumok,</w:t>
      </w:r>
      <w:proofErr w:type="gramEnd"/>
      <w:r w:rsidRPr="006A28CB">
        <w:rPr>
          <w:rFonts w:ascii="Garamond" w:eastAsia="Times New Roman" w:hAnsi="Garamond" w:cs="Times New Roman"/>
          <w:sz w:val="20"/>
          <w:szCs w:val="20"/>
          <w:lang w:eastAsia="hu-HU"/>
        </w:rPr>
        <w:t xml:space="preserve"> stb.) abban az esetben kell csatolni, amennyiben az adott dokumentumok körében csatolt referenciában megjelölt szerződést kötő másik fél nem magyarországi szervezet.</w:t>
      </w:r>
    </w:p>
  </w:footnote>
  <w:footnote w:id="132">
    <w:p w:rsidR="00916F62" w:rsidRPr="006A28CB" w:rsidRDefault="00916F62" w:rsidP="00AC165A">
      <w:pPr>
        <w:pStyle w:val="Lbjegyzetszveg"/>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Közös ajánlattétel esetén elegendő, ha a képviseletre jogosult tag nyilatkozik</w:t>
      </w:r>
      <w:r>
        <w:rPr>
          <w:rFonts w:ascii="Garamond" w:eastAsia="Times New Roman" w:hAnsi="Garamond" w:cs="Times New Roman"/>
          <w:sz w:val="20"/>
          <w:szCs w:val="20"/>
          <w:lang w:eastAsia="hu-HU"/>
        </w:rPr>
        <w:t xml:space="preserve"> a</w:t>
      </w:r>
      <w:r w:rsidRPr="006A28CB">
        <w:rPr>
          <w:rFonts w:ascii="Garamond" w:eastAsia="Times New Roman" w:hAnsi="Garamond" w:cs="Times New Roman"/>
          <w:sz w:val="20"/>
          <w:szCs w:val="20"/>
          <w:lang w:eastAsia="hu-HU"/>
        </w:rPr>
        <w:t xml:space="preserve"> közös ajánlattevők csoportjának képviseletében (a nyilatkozatnak ebben az esetben tartalmaznia kell a közös ajánlattevők mindegyikének megjelölését).</w:t>
      </w:r>
    </w:p>
  </w:footnote>
  <w:footnote w:id="133">
    <w:p w:rsidR="00916F62" w:rsidRPr="006A28CB" w:rsidRDefault="00916F62" w:rsidP="00AC165A">
      <w:pPr>
        <w:pStyle w:val="Lbjegyzetszveg"/>
        <w:rPr>
          <w:rStyle w:val="Lbjegyzet-hivatkozs"/>
          <w:rFonts w:ascii="Garamond" w:hAnsi="Garamond" w:cs="Times New Roman"/>
          <w:b/>
          <w:sz w:val="20"/>
          <w:szCs w:val="20"/>
        </w:rPr>
      </w:pPr>
      <w:r w:rsidRPr="006A28CB">
        <w:rPr>
          <w:rStyle w:val="Lbjegyzet-hivatkozs"/>
          <w:rFonts w:ascii="Garamond" w:hAnsi="Garamond" w:cs="Times New Roman"/>
          <w:b/>
          <w:sz w:val="20"/>
          <w:szCs w:val="20"/>
        </w:rPr>
        <w:footnoteRef/>
      </w:r>
      <w:r w:rsidRPr="006A28CB">
        <w:rPr>
          <w:rStyle w:val="Lbjegyzet-hivatkozs"/>
          <w:rFonts w:ascii="Garamond" w:hAnsi="Garamond" w:cs="Times New Roman"/>
          <w:b/>
          <w:sz w:val="20"/>
          <w:szCs w:val="20"/>
        </w:rPr>
        <w:t xml:space="preserve"> </w:t>
      </w:r>
      <w:r w:rsidRPr="006A28CB">
        <w:rPr>
          <w:rFonts w:ascii="Garamond" w:eastAsia="Times New Roman" w:hAnsi="Garamond" w:cs="Times New Roman"/>
          <w:sz w:val="20"/>
          <w:szCs w:val="20"/>
          <w:lang w:eastAsia="hu-HU"/>
        </w:rPr>
        <w:t>A megfelelő szövegrésszel kitöltendő (pl.: Kbt. 69. § (4) bekezdése szerinti igazolások/hiánypótlás/stb.)!</w:t>
      </w:r>
    </w:p>
  </w:footnote>
  <w:footnote w:id="134">
    <w:p w:rsidR="00916F62" w:rsidRPr="006A28CB" w:rsidRDefault="00916F62" w:rsidP="00AC165A">
      <w:pPr>
        <w:pStyle w:val="Lbjegyzetszveg"/>
        <w:rPr>
          <w:rFonts w:ascii="Garamond" w:hAnsi="Garamond"/>
        </w:rPr>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Azon referenciának a hivatkozott dokumentumokban elfoglalt helyét (oldalszám) kérjük megadni, amelyikre a nyilatkozat vonatkozik!</w:t>
      </w:r>
    </w:p>
  </w:footnote>
  <w:footnote w:id="135">
    <w:p w:rsidR="00916F62" w:rsidRPr="006A28CB" w:rsidRDefault="00916F62" w:rsidP="00AC165A">
      <w:pPr>
        <w:pStyle w:val="Lbjegyzetszveg"/>
        <w:rPr>
          <w:rFonts w:ascii="Garamond" w:eastAsia="Times New Roman" w:hAnsi="Garamond" w:cs="Times New Roman"/>
          <w:sz w:val="20"/>
          <w:szCs w:val="20"/>
          <w:lang w:eastAsia="hu-HU"/>
        </w:rPr>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A referenciában szereplő, szerződést kötő másik fél megnevezését kérjük megadni!</w:t>
      </w:r>
    </w:p>
  </w:footnote>
  <w:footnote w:id="136">
    <w:p w:rsidR="00916F62" w:rsidRPr="00EE03D4" w:rsidRDefault="00916F62" w:rsidP="00AC165A">
      <w:pPr>
        <w:pStyle w:val="Lbjegyzetszveg"/>
        <w:rPr>
          <w:rFonts w:ascii="Garamond" w:hAnsi="Garamond"/>
        </w:rPr>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Kérjük a megfelelő négyzetbe vagy mellé tett, jól látható </w:t>
      </w:r>
      <w:r w:rsidRPr="006A28CB">
        <w:rPr>
          <w:rFonts w:ascii="Garamond" w:eastAsia="Times New Roman" w:hAnsi="Garamond" w:cs="Times New Roman"/>
          <w:i/>
          <w:sz w:val="20"/>
          <w:szCs w:val="20"/>
          <w:lang w:eastAsia="hu-HU"/>
        </w:rPr>
        <w:t>„X”</w:t>
      </w:r>
      <w:r w:rsidRPr="006A28CB">
        <w:rPr>
          <w:rFonts w:ascii="Garamond" w:eastAsia="Times New Roman" w:hAnsi="Garamond" w:cs="Times New Roman"/>
          <w:sz w:val="20"/>
          <w:szCs w:val="20"/>
          <w:lang w:eastAsia="hu-HU"/>
        </w:rPr>
        <w:t xml:space="preserve"> jellel bejelölni!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AEC839E"/>
    <w:lvl w:ilvl="0">
      <w:numFmt w:val="decimal"/>
      <w:lvlText w:val="*"/>
      <w:lvlJc w:val="left"/>
      <w:pPr>
        <w:ind w:left="0" w:firstLine="0"/>
      </w:pPr>
      <w:rPr>
        <w:rFonts w:cs="Times New Roman"/>
      </w:rPr>
    </w:lvl>
  </w:abstractNum>
  <w:abstractNum w:abstractNumId="1" w15:restartNumberingAfterBreak="0">
    <w:nsid w:val="05CA41A1"/>
    <w:multiLevelType w:val="hybridMultilevel"/>
    <w:tmpl w:val="0B0C4D34"/>
    <w:lvl w:ilvl="0" w:tplc="5A8649F8">
      <w:start w:val="1"/>
      <w:numFmt w:val="upperRoman"/>
      <w:lvlText w:val="%1."/>
      <w:lvlJc w:val="left"/>
      <w:pPr>
        <w:tabs>
          <w:tab w:val="num" w:pos="862"/>
        </w:tabs>
        <w:ind w:left="862" w:hanging="720"/>
      </w:pPr>
      <w:rPr>
        <w:rFonts w:cs="Times New Roman"/>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585A57"/>
    <w:multiLevelType w:val="hybridMultilevel"/>
    <w:tmpl w:val="E834B010"/>
    <w:lvl w:ilvl="0" w:tplc="FFFFFFFF">
      <w:start w:val="1"/>
      <w:numFmt w:val="upperRoman"/>
      <w:lvlText w:val="%1."/>
      <w:lvlJc w:val="left"/>
      <w:pPr>
        <w:tabs>
          <w:tab w:val="num" w:pos="1260"/>
        </w:tabs>
        <w:ind w:left="1260" w:hanging="720"/>
      </w:pPr>
    </w:lvl>
    <w:lvl w:ilvl="1" w:tplc="FFFFFFFF">
      <w:start w:val="1"/>
      <w:numFmt w:val="decimal"/>
      <w:lvlText w:val="%2."/>
      <w:lvlJc w:val="left"/>
      <w:pPr>
        <w:tabs>
          <w:tab w:val="num" w:pos="1620"/>
        </w:tabs>
        <w:ind w:left="1620" w:hanging="360"/>
      </w:pPr>
      <w:rPr>
        <w:b/>
      </w:r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3" w15:restartNumberingAfterBreak="0">
    <w:nsid w:val="07CD6100"/>
    <w:multiLevelType w:val="hybridMultilevel"/>
    <w:tmpl w:val="540A627C"/>
    <w:lvl w:ilvl="0" w:tplc="CD08371C">
      <w:start w:val="1"/>
      <w:numFmt w:val="bullet"/>
      <w:lvlText w:val=""/>
      <w:lvlJc w:val="left"/>
      <w:pPr>
        <w:tabs>
          <w:tab w:val="num" w:pos="5246"/>
        </w:tabs>
        <w:ind w:left="5302" w:hanging="340"/>
      </w:pPr>
      <w:rPr>
        <w:rFonts w:ascii="Symbol" w:hAnsi="Symbol" w:hint="default"/>
        <w:sz w:val="12"/>
        <w:szCs w:val="1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30F0B"/>
    <w:multiLevelType w:val="singleLevel"/>
    <w:tmpl w:val="FFFFFFFF"/>
    <w:lvl w:ilvl="0">
      <w:numFmt w:val="decimal"/>
      <w:lvlText w:val="*"/>
      <w:lvlJc w:val="left"/>
      <w:pPr>
        <w:ind w:left="0" w:firstLine="0"/>
      </w:pPr>
      <w:rPr>
        <w:rFonts w:cs="Times New Roman"/>
      </w:rPr>
    </w:lvl>
  </w:abstractNum>
  <w:abstractNum w:abstractNumId="5" w15:restartNumberingAfterBreak="0">
    <w:nsid w:val="09692A90"/>
    <w:multiLevelType w:val="hybridMultilevel"/>
    <w:tmpl w:val="900E04C6"/>
    <w:lvl w:ilvl="0" w:tplc="5A8649F8">
      <w:start w:val="1"/>
      <w:numFmt w:val="upperRoman"/>
      <w:lvlText w:val="%1."/>
      <w:lvlJc w:val="left"/>
      <w:pPr>
        <w:tabs>
          <w:tab w:val="num" w:pos="862"/>
        </w:tabs>
        <w:ind w:left="862" w:hanging="720"/>
      </w:pPr>
      <w:rPr>
        <w:rFonts w:cs="Times New Roman"/>
        <w:b/>
        <w:i w:val="0"/>
      </w:rPr>
    </w:lvl>
    <w:lvl w:ilvl="1" w:tplc="5B9A9BD0">
      <w:start w:val="1"/>
      <w:numFmt w:val="decimal"/>
      <w:lvlText w:val="%2."/>
      <w:lvlJc w:val="left"/>
      <w:pPr>
        <w:tabs>
          <w:tab w:val="num" w:pos="1440"/>
        </w:tabs>
        <w:ind w:left="1440" w:hanging="360"/>
      </w:pPr>
      <w:rPr>
        <w:rFonts w:cs="Times New Roman"/>
        <w:b/>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6" w15:restartNumberingAfterBreak="0">
    <w:nsid w:val="0CD87BEA"/>
    <w:multiLevelType w:val="hybridMultilevel"/>
    <w:tmpl w:val="143ED804"/>
    <w:lvl w:ilvl="0" w:tplc="81BEFCAE">
      <w:start w:val="1"/>
      <w:numFmt w:val="decimal"/>
      <w:pStyle w:val="Nparagrafus"/>
      <w:lvlText w:val="%1.)"/>
      <w:lvlJc w:val="left"/>
      <w:pPr>
        <w:tabs>
          <w:tab w:val="num" w:pos="737"/>
        </w:tabs>
        <w:ind w:left="737" w:hanging="680"/>
      </w:pPr>
    </w:lvl>
    <w:lvl w:ilvl="1" w:tplc="F402B512">
      <w:start w:val="3"/>
      <w:numFmt w:val="bullet"/>
      <w:lvlText w:val="-"/>
      <w:lvlJc w:val="left"/>
      <w:pPr>
        <w:tabs>
          <w:tab w:val="num" w:pos="1440"/>
        </w:tabs>
        <w:ind w:left="1440" w:hanging="360"/>
      </w:pPr>
      <w:rPr>
        <w:rFonts w:ascii="Times New Roman" w:eastAsia="Times New Roman" w:hAnsi="Times New Roman" w:cs="Times New Roman"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15:restartNumberingAfterBreak="0">
    <w:nsid w:val="0F1E2C32"/>
    <w:multiLevelType w:val="hybridMultilevel"/>
    <w:tmpl w:val="547446E4"/>
    <w:lvl w:ilvl="0" w:tplc="FFFFFFFF">
      <w:start w:val="1"/>
      <w:numFmt w:val="decimal"/>
      <w:lvlText w:val="%1."/>
      <w:lvlJc w:val="left"/>
      <w:pPr>
        <w:tabs>
          <w:tab w:val="num" w:pos="1620"/>
        </w:tabs>
        <w:ind w:left="16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1C56476"/>
    <w:multiLevelType w:val="hybridMultilevel"/>
    <w:tmpl w:val="83DE54A2"/>
    <w:lvl w:ilvl="0" w:tplc="040E000F">
      <w:start w:val="1"/>
      <w:numFmt w:val="decimal"/>
      <w:lvlText w:val="%1."/>
      <w:lvlJc w:val="left"/>
      <w:pPr>
        <w:ind w:left="862" w:hanging="360"/>
      </w:pPr>
      <w:rPr>
        <w:rFonts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 w15:restartNumberingAfterBreak="0">
    <w:nsid w:val="125D3D09"/>
    <w:multiLevelType w:val="hybridMultilevel"/>
    <w:tmpl w:val="4290E3EE"/>
    <w:lvl w:ilvl="0" w:tplc="FFFFFFFF">
      <w:start w:val="1"/>
      <w:numFmt w:val="bullet"/>
      <w:pStyle w:val="Francia"/>
      <w:lvlText w:val="–"/>
      <w:lvlJc w:val="left"/>
      <w:pPr>
        <w:tabs>
          <w:tab w:val="num" w:pos="1191"/>
        </w:tabs>
        <w:ind w:left="1191" w:hanging="340"/>
      </w:pPr>
      <w:rPr>
        <w:rFonts w:ascii="Century" w:hAnsi="Century" w:hint="default"/>
        <w:sz w:val="20"/>
        <w:szCs w:val="20"/>
      </w:rPr>
    </w:lvl>
    <w:lvl w:ilvl="1" w:tplc="FFFFFFFF">
      <w:numFmt w:val="bullet"/>
      <w:lvlText w:val="-"/>
      <w:lvlJc w:val="left"/>
      <w:pPr>
        <w:tabs>
          <w:tab w:val="num" w:pos="1440"/>
        </w:tabs>
        <w:ind w:left="1440" w:hanging="360"/>
      </w:pPr>
      <w:rPr>
        <w:rFonts w:ascii="Garamond" w:eastAsia="Times New Roman" w:hAnsi="Garamond" w:cs="Times New Roman" w:hint="default"/>
        <w:color w:val="00000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357EDF"/>
    <w:multiLevelType w:val="hybridMultilevel"/>
    <w:tmpl w:val="EB0E1EFC"/>
    <w:lvl w:ilvl="0" w:tplc="5FC6BC86">
      <w:start w:val="12"/>
      <w:numFmt w:val="bullet"/>
      <w:lvlText w:val="-"/>
      <w:lvlJc w:val="left"/>
      <w:pPr>
        <w:ind w:left="862" w:hanging="360"/>
      </w:pPr>
      <w:rPr>
        <w:rFonts w:ascii="Garamond" w:eastAsiaTheme="minorHAnsi" w:hAnsi="Garamond"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 w15:restartNumberingAfterBreak="0">
    <w:nsid w:val="2183698B"/>
    <w:multiLevelType w:val="hybridMultilevel"/>
    <w:tmpl w:val="238AD794"/>
    <w:lvl w:ilvl="0" w:tplc="2F94970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2E4B8B"/>
    <w:multiLevelType w:val="hybridMultilevel"/>
    <w:tmpl w:val="AE56CA10"/>
    <w:lvl w:ilvl="0" w:tplc="74A08E5E">
      <w:start w:val="1"/>
      <w:numFmt w:val="decimal"/>
      <w:lvlText w:val="%1."/>
      <w:lvlJc w:val="left"/>
      <w:pPr>
        <w:ind w:left="1287" w:hanging="360"/>
      </w:pPr>
      <w:rPr>
        <w:b/>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4" w15:restartNumberingAfterBreak="0">
    <w:nsid w:val="26CF00F1"/>
    <w:multiLevelType w:val="singleLevel"/>
    <w:tmpl w:val="BF8CF132"/>
    <w:lvl w:ilvl="0">
      <w:start w:val="1"/>
      <w:numFmt w:val="bullet"/>
      <w:lvlText w:val=""/>
      <w:lvlJc w:val="left"/>
      <w:pPr>
        <w:ind w:left="360" w:hanging="360"/>
      </w:pPr>
      <w:rPr>
        <w:rFonts w:ascii="Symbol" w:hAnsi="Symbol" w:hint="default"/>
        <w:sz w:val="18"/>
        <w:szCs w:val="18"/>
      </w:rPr>
    </w:lvl>
  </w:abstractNum>
  <w:abstractNum w:abstractNumId="15" w15:restartNumberingAfterBreak="0">
    <w:nsid w:val="31AC4BAF"/>
    <w:multiLevelType w:val="hybridMultilevel"/>
    <w:tmpl w:val="A98848B6"/>
    <w:lvl w:ilvl="0" w:tplc="BD586862">
      <w:start w:val="1"/>
      <w:numFmt w:val="decimal"/>
      <w:lvlText w:val="%1."/>
      <w:lvlJc w:val="left"/>
      <w:pPr>
        <w:ind w:left="786" w:hanging="360"/>
      </w:pPr>
      <w:rPr>
        <w:rFonts w:ascii="Garamond" w:hAnsi="Garamond" w:cs="Times New Roman" w:hint="default"/>
        <w:sz w:val="24"/>
        <w:szCs w:val="24"/>
      </w:rPr>
    </w:lvl>
    <w:lvl w:ilvl="1" w:tplc="040E0019">
      <w:start w:val="1"/>
      <w:numFmt w:val="lowerLetter"/>
      <w:lvlText w:val="%2."/>
      <w:lvlJc w:val="left"/>
      <w:pPr>
        <w:ind w:left="1506" w:hanging="360"/>
      </w:pPr>
    </w:lvl>
    <w:lvl w:ilvl="2" w:tplc="040E001B">
      <w:start w:val="1"/>
      <w:numFmt w:val="lowerRoman"/>
      <w:lvlText w:val="%3."/>
      <w:lvlJc w:val="right"/>
      <w:pPr>
        <w:ind w:left="2226" w:hanging="180"/>
      </w:pPr>
    </w:lvl>
    <w:lvl w:ilvl="3" w:tplc="040E000F">
      <w:start w:val="1"/>
      <w:numFmt w:val="decimal"/>
      <w:lvlText w:val="%4."/>
      <w:lvlJc w:val="left"/>
      <w:pPr>
        <w:ind w:left="2946" w:hanging="360"/>
      </w:pPr>
    </w:lvl>
    <w:lvl w:ilvl="4" w:tplc="040E0019">
      <w:start w:val="1"/>
      <w:numFmt w:val="lowerLetter"/>
      <w:lvlText w:val="%5."/>
      <w:lvlJc w:val="left"/>
      <w:pPr>
        <w:ind w:left="3666" w:hanging="360"/>
      </w:pPr>
    </w:lvl>
    <w:lvl w:ilvl="5" w:tplc="040E001B">
      <w:start w:val="1"/>
      <w:numFmt w:val="lowerRoman"/>
      <w:lvlText w:val="%6."/>
      <w:lvlJc w:val="right"/>
      <w:pPr>
        <w:ind w:left="4386" w:hanging="180"/>
      </w:pPr>
    </w:lvl>
    <w:lvl w:ilvl="6" w:tplc="040E000F">
      <w:start w:val="1"/>
      <w:numFmt w:val="decimal"/>
      <w:lvlText w:val="%7."/>
      <w:lvlJc w:val="left"/>
      <w:pPr>
        <w:ind w:left="5106" w:hanging="360"/>
      </w:pPr>
    </w:lvl>
    <w:lvl w:ilvl="7" w:tplc="040E0019">
      <w:start w:val="1"/>
      <w:numFmt w:val="lowerLetter"/>
      <w:lvlText w:val="%8."/>
      <w:lvlJc w:val="left"/>
      <w:pPr>
        <w:ind w:left="5826" w:hanging="360"/>
      </w:pPr>
    </w:lvl>
    <w:lvl w:ilvl="8" w:tplc="040E001B">
      <w:start w:val="1"/>
      <w:numFmt w:val="lowerRoman"/>
      <w:lvlText w:val="%9."/>
      <w:lvlJc w:val="right"/>
      <w:pPr>
        <w:ind w:left="6546" w:hanging="180"/>
      </w:pPr>
    </w:lvl>
  </w:abstractNum>
  <w:abstractNum w:abstractNumId="16" w15:restartNumberingAfterBreak="0">
    <w:nsid w:val="32F22318"/>
    <w:multiLevelType w:val="hybridMultilevel"/>
    <w:tmpl w:val="9822BF36"/>
    <w:lvl w:ilvl="0" w:tplc="F88CDA06">
      <w:start w:val="1"/>
      <w:numFmt w:val="lowerLetter"/>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6AC2787"/>
    <w:multiLevelType w:val="multilevel"/>
    <w:tmpl w:val="155A97E4"/>
    <w:lvl w:ilvl="0">
      <w:start w:val="1"/>
      <w:numFmt w:val="decimal"/>
      <w:pStyle w:val="Cmsor1"/>
      <w:lvlText w:val="%1"/>
      <w:lvlJc w:val="left"/>
      <w:pPr>
        <w:tabs>
          <w:tab w:val="num" w:pos="432"/>
        </w:tabs>
        <w:ind w:left="432" w:hanging="432"/>
      </w:pPr>
      <w:rPr>
        <w:b/>
      </w:r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18" w15:restartNumberingAfterBreak="0">
    <w:nsid w:val="381C3D62"/>
    <w:multiLevelType w:val="hybridMultilevel"/>
    <w:tmpl w:val="64D245A4"/>
    <w:lvl w:ilvl="0" w:tplc="0ED8D71C">
      <w:start w:val="5"/>
      <w:numFmt w:val="bullet"/>
      <w:lvlText w:val="-"/>
      <w:lvlJc w:val="left"/>
      <w:pPr>
        <w:ind w:left="927" w:hanging="360"/>
      </w:pPr>
      <w:rPr>
        <w:rFonts w:ascii="Times New Roman" w:eastAsia="Times New Roman" w:hAnsi="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cs="Wingdings" w:hint="default"/>
      </w:rPr>
    </w:lvl>
    <w:lvl w:ilvl="3" w:tplc="040E0001">
      <w:start w:val="1"/>
      <w:numFmt w:val="bullet"/>
      <w:lvlText w:val=""/>
      <w:lvlJc w:val="left"/>
      <w:pPr>
        <w:ind w:left="3087" w:hanging="360"/>
      </w:pPr>
      <w:rPr>
        <w:rFonts w:ascii="Symbol" w:hAnsi="Symbol" w:cs="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cs="Wingdings" w:hint="default"/>
      </w:rPr>
    </w:lvl>
    <w:lvl w:ilvl="6" w:tplc="040E0001">
      <w:start w:val="1"/>
      <w:numFmt w:val="bullet"/>
      <w:lvlText w:val=""/>
      <w:lvlJc w:val="left"/>
      <w:pPr>
        <w:ind w:left="5247" w:hanging="360"/>
      </w:pPr>
      <w:rPr>
        <w:rFonts w:ascii="Symbol" w:hAnsi="Symbol" w:cs="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cs="Wingdings" w:hint="default"/>
      </w:rPr>
    </w:lvl>
  </w:abstractNum>
  <w:abstractNum w:abstractNumId="19" w15:restartNumberingAfterBreak="0">
    <w:nsid w:val="39EB2B7B"/>
    <w:multiLevelType w:val="hybridMultilevel"/>
    <w:tmpl w:val="A8DC8B1C"/>
    <w:lvl w:ilvl="0" w:tplc="68F84C7A">
      <w:numFmt w:val="bullet"/>
      <w:lvlText w:val="-"/>
      <w:lvlJc w:val="left"/>
      <w:pPr>
        <w:ind w:left="1004" w:hanging="360"/>
      </w:pPr>
      <w:rPr>
        <w:rFonts w:ascii="Calibri" w:eastAsiaTheme="minorHAnsi" w:hAnsi="Calibri" w:cstheme="minorBidi" w:hint="default"/>
        <w:sz w:val="24"/>
        <w:szCs w:val="24"/>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0" w15:restartNumberingAfterBreak="0">
    <w:nsid w:val="3A4E7FDF"/>
    <w:multiLevelType w:val="hybridMultilevel"/>
    <w:tmpl w:val="DFC4E346"/>
    <w:lvl w:ilvl="0" w:tplc="AC0028FA">
      <w:start w:val="1"/>
      <w:numFmt w:val="bullet"/>
      <w:lvlText w:val=""/>
      <w:lvlJc w:val="left"/>
      <w:pPr>
        <w:ind w:left="360" w:hanging="360"/>
      </w:pPr>
      <w:rPr>
        <w:rFonts w:ascii="Symbol" w:hAnsi="Symbol" w:hint="default"/>
        <w:sz w:val="18"/>
        <w:szCs w:val="18"/>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15:restartNumberingAfterBreak="0">
    <w:nsid w:val="41AA5A28"/>
    <w:multiLevelType w:val="hybridMultilevel"/>
    <w:tmpl w:val="E644631E"/>
    <w:lvl w:ilvl="0" w:tplc="F7B68C12">
      <w:start w:val="4"/>
      <w:numFmt w:val="bullet"/>
      <w:lvlText w:val="-"/>
      <w:lvlJc w:val="left"/>
      <w:pPr>
        <w:ind w:left="1211" w:hanging="360"/>
      </w:pPr>
      <w:rPr>
        <w:rFonts w:ascii="Garamond" w:eastAsiaTheme="minorHAnsi" w:hAnsi="Garamond" w:cs="Times New Roman" w:hint="default"/>
        <w:b w:val="0"/>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2BB3A40"/>
    <w:multiLevelType w:val="hybridMultilevel"/>
    <w:tmpl w:val="03D09898"/>
    <w:lvl w:ilvl="0" w:tplc="040E000F">
      <w:start w:val="1"/>
      <w:numFmt w:val="bullet"/>
      <w:pStyle w:val="Bullet1"/>
      <w:lvlText w:val=""/>
      <w:lvlJc w:val="left"/>
      <w:pPr>
        <w:tabs>
          <w:tab w:val="num" w:pos="964"/>
        </w:tabs>
        <w:ind w:left="964" w:hanging="284"/>
      </w:pPr>
      <w:rPr>
        <w:rFonts w:ascii="Symbol" w:hAnsi="Symbol" w:hint="default"/>
      </w:rPr>
    </w:lvl>
    <w:lvl w:ilvl="1" w:tplc="040E0019">
      <w:start w:val="1"/>
      <w:numFmt w:val="bullet"/>
      <w:lvlText w:val="o"/>
      <w:lvlJc w:val="left"/>
      <w:pPr>
        <w:tabs>
          <w:tab w:val="num" w:pos="1440"/>
        </w:tabs>
        <w:ind w:left="1440" w:hanging="360"/>
      </w:pPr>
      <w:rPr>
        <w:rFonts w:ascii="Courier New" w:hAnsi="Courier New" w:cs="Tahoma"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cs="Tahoma"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cs="Tahoma"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7408D0"/>
    <w:multiLevelType w:val="hybridMultilevel"/>
    <w:tmpl w:val="D9C01E5A"/>
    <w:lvl w:ilvl="0" w:tplc="040E000F">
      <w:start w:val="1"/>
      <w:numFmt w:val="bullet"/>
      <w:pStyle w:val="felsorols2"/>
      <w:lvlText w:val="-"/>
      <w:lvlJc w:val="left"/>
      <w:pPr>
        <w:tabs>
          <w:tab w:val="num" w:pos="644"/>
        </w:tabs>
        <w:ind w:left="454" w:hanging="170"/>
      </w:pPr>
      <w:rPr>
        <w:rFonts w:ascii="Times New Roman" w:hAnsi="Times New Roman" w:cs="Times New Roman" w:hint="default"/>
      </w:rPr>
    </w:lvl>
    <w:lvl w:ilvl="1" w:tplc="040E0019">
      <w:start w:val="1"/>
      <w:numFmt w:val="bullet"/>
      <w:lvlText w:val="o"/>
      <w:lvlJc w:val="left"/>
      <w:pPr>
        <w:tabs>
          <w:tab w:val="num" w:pos="1440"/>
        </w:tabs>
        <w:ind w:left="1440" w:hanging="360"/>
      </w:pPr>
      <w:rPr>
        <w:rFonts w:ascii="Courier New" w:hAnsi="Courier New" w:cs="Times New Roman"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cs="Times New Roman"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cs="Times New Roman"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8A3522"/>
    <w:multiLevelType w:val="hybridMultilevel"/>
    <w:tmpl w:val="C052BDC8"/>
    <w:lvl w:ilvl="0" w:tplc="331AC87A">
      <w:start w:val="1"/>
      <w:numFmt w:val="decimal"/>
      <w:lvlText w:val="%1."/>
      <w:lvlJc w:val="left"/>
      <w:pPr>
        <w:ind w:left="972" w:hanging="612"/>
      </w:pPr>
      <w:rPr>
        <w:rFonts w:eastAsia="Calibri" w:hint="default"/>
        <w:b/>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CCE40C3"/>
    <w:multiLevelType w:val="hybridMultilevel"/>
    <w:tmpl w:val="006EECD4"/>
    <w:lvl w:ilvl="0" w:tplc="38709512">
      <w:start w:val="1"/>
      <w:numFmt w:val="decimal"/>
      <w:lvlText w:val="%1."/>
      <w:lvlJc w:val="left"/>
      <w:pPr>
        <w:ind w:left="792" w:hanging="432"/>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5E996E98"/>
    <w:multiLevelType w:val="hybridMultilevel"/>
    <w:tmpl w:val="036A59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24078CA"/>
    <w:multiLevelType w:val="hybridMultilevel"/>
    <w:tmpl w:val="485662A8"/>
    <w:lvl w:ilvl="0" w:tplc="30BACD40">
      <w:start w:val="1"/>
      <w:numFmt w:val="bullet"/>
      <w:lvlText w:val=""/>
      <w:lvlJc w:val="left"/>
      <w:pPr>
        <w:ind w:left="1571" w:hanging="360"/>
      </w:pPr>
      <w:rPr>
        <w:rFonts w:ascii="Symbol" w:hAnsi="Symbol" w:cs="Symbol" w:hint="default"/>
        <w:sz w:val="12"/>
        <w:szCs w:val="12"/>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0" w15:restartNumberingAfterBreak="0">
    <w:nsid w:val="6914718E"/>
    <w:multiLevelType w:val="hybridMultilevel"/>
    <w:tmpl w:val="B9EE9604"/>
    <w:lvl w:ilvl="0" w:tplc="9C1A00A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0B64FA5"/>
    <w:multiLevelType w:val="hybridMultilevel"/>
    <w:tmpl w:val="83F6F232"/>
    <w:lvl w:ilvl="0" w:tplc="FFFFFFFF">
      <w:numFmt w:val="bullet"/>
      <w:lvlText w:val="-"/>
      <w:lvlJc w:val="left"/>
      <w:pPr>
        <w:ind w:left="1287"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2" w15:restartNumberingAfterBreak="0">
    <w:nsid w:val="71300E37"/>
    <w:multiLevelType w:val="hybridMultilevel"/>
    <w:tmpl w:val="F06C228A"/>
    <w:lvl w:ilvl="0" w:tplc="040E0019">
      <w:start w:val="1"/>
      <w:numFmt w:val="lowerLetter"/>
      <w:lvlText w:val="%1."/>
      <w:lvlJc w:val="left"/>
      <w:pPr>
        <w:ind w:left="4613" w:hanging="360"/>
      </w:pPr>
      <w:rPr>
        <w:rFonts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cs="Wingdings" w:hint="default"/>
      </w:rPr>
    </w:lvl>
    <w:lvl w:ilvl="3" w:tplc="040E0001">
      <w:start w:val="1"/>
      <w:numFmt w:val="bullet"/>
      <w:lvlText w:val=""/>
      <w:lvlJc w:val="left"/>
      <w:pPr>
        <w:ind w:left="3087" w:hanging="360"/>
      </w:pPr>
      <w:rPr>
        <w:rFonts w:ascii="Symbol" w:hAnsi="Symbol" w:cs="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cs="Wingdings" w:hint="default"/>
      </w:rPr>
    </w:lvl>
    <w:lvl w:ilvl="6" w:tplc="040E0001">
      <w:start w:val="1"/>
      <w:numFmt w:val="bullet"/>
      <w:lvlText w:val=""/>
      <w:lvlJc w:val="left"/>
      <w:pPr>
        <w:ind w:left="5247" w:hanging="360"/>
      </w:pPr>
      <w:rPr>
        <w:rFonts w:ascii="Symbol" w:hAnsi="Symbol" w:cs="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cs="Wingdings" w:hint="default"/>
      </w:rPr>
    </w:lvl>
  </w:abstractNum>
  <w:abstractNum w:abstractNumId="33" w15:restartNumberingAfterBreak="0">
    <w:nsid w:val="714C3250"/>
    <w:multiLevelType w:val="hybridMultilevel"/>
    <w:tmpl w:val="F06C228A"/>
    <w:lvl w:ilvl="0" w:tplc="040E0019">
      <w:start w:val="1"/>
      <w:numFmt w:val="lowerLetter"/>
      <w:lvlText w:val="%1."/>
      <w:lvlJc w:val="left"/>
      <w:pPr>
        <w:ind w:left="4613" w:hanging="360"/>
      </w:pPr>
      <w:rPr>
        <w:rFonts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cs="Wingdings" w:hint="default"/>
      </w:rPr>
    </w:lvl>
    <w:lvl w:ilvl="3" w:tplc="040E0001">
      <w:start w:val="1"/>
      <w:numFmt w:val="bullet"/>
      <w:lvlText w:val=""/>
      <w:lvlJc w:val="left"/>
      <w:pPr>
        <w:ind w:left="3087" w:hanging="360"/>
      </w:pPr>
      <w:rPr>
        <w:rFonts w:ascii="Symbol" w:hAnsi="Symbol" w:cs="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cs="Wingdings" w:hint="default"/>
      </w:rPr>
    </w:lvl>
    <w:lvl w:ilvl="6" w:tplc="040E0001">
      <w:start w:val="1"/>
      <w:numFmt w:val="bullet"/>
      <w:lvlText w:val=""/>
      <w:lvlJc w:val="left"/>
      <w:pPr>
        <w:ind w:left="5247" w:hanging="360"/>
      </w:pPr>
      <w:rPr>
        <w:rFonts w:ascii="Symbol" w:hAnsi="Symbol" w:cs="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cs="Wingdings" w:hint="default"/>
      </w:rPr>
    </w:lvl>
  </w:abstractNum>
  <w:abstractNum w:abstractNumId="34" w15:restartNumberingAfterBreak="0">
    <w:nsid w:val="72D22D19"/>
    <w:multiLevelType w:val="hybridMultilevel"/>
    <w:tmpl w:val="4EF2131E"/>
    <w:lvl w:ilvl="0" w:tplc="21763624">
      <w:start w:val="1"/>
      <w:numFmt w:val="bullet"/>
      <w:lvlText w:val="-"/>
      <w:lvlJc w:val="left"/>
      <w:pPr>
        <w:ind w:left="786" w:hanging="360"/>
      </w:pPr>
      <w:rPr>
        <w:rFonts w:ascii="Garamond" w:eastAsia="Times New Roman" w:hAnsi="Garamond"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15:restartNumberingAfterBreak="0">
    <w:nsid w:val="75371C33"/>
    <w:multiLevelType w:val="hybridMultilevel"/>
    <w:tmpl w:val="04AEF358"/>
    <w:lvl w:ilvl="0" w:tplc="040E0017">
      <w:start w:val="1"/>
      <w:numFmt w:val="lowerLetter"/>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6" w15:restartNumberingAfterBreak="0">
    <w:nsid w:val="76672E90"/>
    <w:multiLevelType w:val="hybridMultilevel"/>
    <w:tmpl w:val="27566C3A"/>
    <w:lvl w:ilvl="0" w:tplc="040E000B">
      <w:start w:val="4"/>
      <w:numFmt w:val="bullet"/>
      <w:lvlText w:val="-"/>
      <w:lvlJc w:val="left"/>
      <w:pPr>
        <w:ind w:left="720" w:hanging="360"/>
      </w:pPr>
      <w:rPr>
        <w:rFonts w:ascii="Times New Roman" w:eastAsia="Times New Roman" w:hAnsi="Times New Roman" w:hint="default"/>
        <w:b/>
        <w:i w:val="0"/>
        <w:sz w:val="24"/>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C3306B8"/>
    <w:multiLevelType w:val="hybridMultilevel"/>
    <w:tmpl w:val="2F2AE6C6"/>
    <w:lvl w:ilvl="0" w:tplc="FFFFFFFF">
      <w:numFmt w:val="bullet"/>
      <w:lvlText w:val="-"/>
      <w:lvlJc w:val="left"/>
      <w:pPr>
        <w:tabs>
          <w:tab w:val="num" w:pos="5246"/>
        </w:tabs>
        <w:ind w:left="5302" w:hanging="34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3"/>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
  </w:num>
  <w:num w:numId="7">
    <w:abstractNumId w:val="0"/>
    <w:lvlOverride w:ilvl="0">
      <w:lvl w:ilvl="0">
        <w:numFmt w:val="bullet"/>
        <w:lvlText w:val=""/>
        <w:legacy w:legacy="1" w:legacySpace="0" w:legacyIndent="283"/>
        <w:lvlJc w:val="left"/>
        <w:pPr>
          <w:ind w:left="283" w:hanging="283"/>
        </w:pPr>
        <w:rPr>
          <w:rFonts w:ascii="Symbol" w:hAnsi="Symbol" w:cs="Times New Roman" w:hint="default"/>
          <w:sz w:val="18"/>
          <w:szCs w:val="18"/>
        </w:rPr>
      </w:lvl>
    </w:lvlOverride>
  </w:num>
  <w:num w:numId="8">
    <w:abstractNumId w:val="37"/>
  </w:num>
  <w:num w:numId="9">
    <w:abstractNumId w:val="2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
  </w:num>
  <w:num w:numId="13">
    <w:abstractNumId w:val="14"/>
  </w:num>
  <w:num w:numId="14">
    <w:abstractNumId w:val="11"/>
  </w:num>
  <w:num w:numId="15">
    <w:abstractNumId w:val="18"/>
  </w:num>
  <w:num w:numId="16">
    <w:abstractNumId w:val="31"/>
  </w:num>
  <w:num w:numId="17">
    <w:abstractNumId w:val="25"/>
  </w:num>
  <w:num w:numId="18">
    <w:abstractNumId w:val="19"/>
  </w:num>
  <w:num w:numId="19">
    <w:abstractNumId w:val="27"/>
    <w:lvlOverride w:ilvl="0">
      <w:startOverride w:val="1"/>
    </w:lvlOverride>
  </w:num>
  <w:num w:numId="20">
    <w:abstractNumId w:val="22"/>
    <w:lvlOverride w:ilvl="0">
      <w:startOverride w:val="1"/>
    </w:lvlOverride>
  </w:num>
  <w:num w:numId="21">
    <w:abstractNumId w:val="27"/>
  </w:num>
  <w:num w:numId="22">
    <w:abstractNumId w:val="22"/>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5"/>
  </w:num>
  <w:num w:numId="27">
    <w:abstractNumId w:val="28"/>
  </w:num>
  <w:num w:numId="28">
    <w:abstractNumId w:val="1"/>
  </w:num>
  <w:num w:numId="29">
    <w:abstractNumId w:val="36"/>
  </w:num>
  <w:num w:numId="30">
    <w:abstractNumId w:val="13"/>
  </w:num>
  <w:num w:numId="31">
    <w:abstractNumId w:val="21"/>
  </w:num>
  <w:num w:numId="32">
    <w:abstractNumId w:val="29"/>
  </w:num>
  <w:num w:numId="33">
    <w:abstractNumId w:val="4"/>
  </w:num>
  <w:num w:numId="34">
    <w:abstractNumId w:val="20"/>
  </w:num>
  <w:num w:numId="35">
    <w:abstractNumId w:val="15"/>
  </w:num>
  <w:num w:numId="36">
    <w:abstractNumId w:val="10"/>
  </w:num>
  <w:num w:numId="37">
    <w:abstractNumId w:val="8"/>
  </w:num>
  <w:num w:numId="38">
    <w:abstractNumId w:val="32"/>
  </w:num>
  <w:num w:numId="39">
    <w:abstractNumId w:val="16"/>
  </w:num>
  <w:num w:numId="40">
    <w:abstractNumId w:val="33"/>
  </w:num>
  <w:num w:numId="41">
    <w:abstractNumId w:val="34"/>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65A"/>
    <w:rsid w:val="00024109"/>
    <w:rsid w:val="000C22A7"/>
    <w:rsid w:val="000E5630"/>
    <w:rsid w:val="0024000B"/>
    <w:rsid w:val="002E5690"/>
    <w:rsid w:val="002F7D69"/>
    <w:rsid w:val="003F794F"/>
    <w:rsid w:val="00404FB0"/>
    <w:rsid w:val="00471467"/>
    <w:rsid w:val="004A07AF"/>
    <w:rsid w:val="004B6CE5"/>
    <w:rsid w:val="004C2901"/>
    <w:rsid w:val="004F44B6"/>
    <w:rsid w:val="005E6D21"/>
    <w:rsid w:val="00633521"/>
    <w:rsid w:val="006C00FA"/>
    <w:rsid w:val="006D42A7"/>
    <w:rsid w:val="00742C0D"/>
    <w:rsid w:val="00803DDB"/>
    <w:rsid w:val="00862747"/>
    <w:rsid w:val="00916F62"/>
    <w:rsid w:val="00925972"/>
    <w:rsid w:val="009570D6"/>
    <w:rsid w:val="00A00BAF"/>
    <w:rsid w:val="00A05982"/>
    <w:rsid w:val="00AC165A"/>
    <w:rsid w:val="00AD2BDB"/>
    <w:rsid w:val="00B50900"/>
    <w:rsid w:val="00B570FE"/>
    <w:rsid w:val="00B57371"/>
    <w:rsid w:val="00B712EA"/>
    <w:rsid w:val="00BA5C24"/>
    <w:rsid w:val="00D13DEB"/>
    <w:rsid w:val="00D55063"/>
    <w:rsid w:val="00DA15D5"/>
    <w:rsid w:val="00DD2B6B"/>
    <w:rsid w:val="00DF58A7"/>
    <w:rsid w:val="00E77FD3"/>
    <w:rsid w:val="00F656F3"/>
    <w:rsid w:val="00F70C48"/>
    <w:rsid w:val="00FB33AF"/>
    <w:rsid w:val="00FE19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CFFC"/>
  <w15:chartTrackingRefBased/>
  <w15:docId w15:val="{7951CCC7-039A-42EC-8235-DAAEC927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C165A"/>
    <w:pPr>
      <w:spacing w:after="0" w:line="240" w:lineRule="auto"/>
    </w:pPr>
    <w:rPr>
      <w:rFonts w:ascii="Times New Roman" w:eastAsia="Times New Roman" w:hAnsi="Times New Roman" w:cs="Times New Roman"/>
      <w:sz w:val="20"/>
      <w:szCs w:val="20"/>
      <w:lang w:eastAsia="hu-HU"/>
    </w:rPr>
  </w:style>
  <w:style w:type="paragraph" w:styleId="Cmsor1">
    <w:name w:val="heading 1"/>
    <w:aliases w:val="Heading 1 Char"/>
    <w:basedOn w:val="Norml"/>
    <w:next w:val="Norml"/>
    <w:link w:val="Cmsor1Char"/>
    <w:qFormat/>
    <w:rsid w:val="00AC165A"/>
    <w:pPr>
      <w:keepNext/>
      <w:widowControl w:val="0"/>
      <w:numPr>
        <w:numId w:val="1"/>
      </w:numPr>
      <w:spacing w:before="240" w:after="60"/>
      <w:jc w:val="center"/>
      <w:outlineLvl w:val="0"/>
    </w:pPr>
    <w:rPr>
      <w:b/>
      <w:kern w:val="28"/>
      <w:sz w:val="28"/>
    </w:rPr>
  </w:style>
  <w:style w:type="paragraph" w:styleId="Cmsor2">
    <w:name w:val="heading 2"/>
    <w:aliases w:val="H2,heading 2,Heading 2 Hidden,HD2,heading2,palacs csunyan beszel,(Paragraph L1),Alfejezet,Attribute Heading 2"/>
    <w:basedOn w:val="Norml"/>
    <w:next w:val="Norml"/>
    <w:link w:val="Cmsor2Char"/>
    <w:semiHidden/>
    <w:unhideWhenUsed/>
    <w:qFormat/>
    <w:rsid w:val="00AC165A"/>
    <w:pPr>
      <w:keepNext/>
      <w:widowControl w:val="0"/>
      <w:numPr>
        <w:ilvl w:val="1"/>
        <w:numId w:val="1"/>
      </w:numPr>
      <w:spacing w:before="240" w:after="60"/>
      <w:jc w:val="both"/>
      <w:outlineLvl w:val="1"/>
    </w:pPr>
    <w:rPr>
      <w:b/>
      <w:i/>
      <w:sz w:val="24"/>
    </w:rPr>
  </w:style>
  <w:style w:type="paragraph" w:styleId="Cmsor3">
    <w:name w:val="heading 3"/>
    <w:aliases w:val="H3,h3,h31,h32,h33,h311,h34,h312,h35,h313,h36,h37,h314,h38,h39,h310,h315,h321,h331,h3111,h341,h3121,h351,h3131,h361,h371,h3141,h381,h391,heading 3,Primary Subhead,H31,H32,H311,H33,H312,H34,H313,H35,H314,H36,H315,H37,H316,H38,H317,H39,H318,H321"/>
    <w:basedOn w:val="Norml"/>
    <w:next w:val="Norml"/>
    <w:link w:val="Cmsor3Char"/>
    <w:semiHidden/>
    <w:unhideWhenUsed/>
    <w:qFormat/>
    <w:rsid w:val="00AC165A"/>
    <w:pPr>
      <w:keepNext/>
      <w:widowControl w:val="0"/>
      <w:numPr>
        <w:ilvl w:val="2"/>
        <w:numId w:val="1"/>
      </w:numPr>
      <w:jc w:val="both"/>
      <w:outlineLvl w:val="2"/>
    </w:pPr>
    <w:rPr>
      <w:b/>
      <w:sz w:val="24"/>
    </w:rPr>
  </w:style>
  <w:style w:type="paragraph" w:styleId="Cmsor4">
    <w:name w:val="heading 4"/>
    <w:aliases w:val="Fej 1,hd4,h4,H4,Alrészcím"/>
    <w:basedOn w:val="Norml"/>
    <w:next w:val="Norml"/>
    <w:link w:val="Cmsor4Char"/>
    <w:semiHidden/>
    <w:unhideWhenUsed/>
    <w:qFormat/>
    <w:rsid w:val="00AC165A"/>
    <w:pPr>
      <w:keepNext/>
      <w:widowControl w:val="0"/>
      <w:numPr>
        <w:ilvl w:val="3"/>
        <w:numId w:val="1"/>
      </w:numPr>
      <w:jc w:val="center"/>
      <w:outlineLvl w:val="3"/>
    </w:pPr>
    <w:rPr>
      <w:b/>
      <w:color w:val="000000"/>
      <w:sz w:val="22"/>
      <w:u w:val="single"/>
    </w:rPr>
  </w:style>
  <w:style w:type="paragraph" w:styleId="Cmsor5">
    <w:name w:val="heading 5"/>
    <w:basedOn w:val="Norml"/>
    <w:next w:val="Norml"/>
    <w:link w:val="Cmsor5Char"/>
    <w:semiHidden/>
    <w:unhideWhenUsed/>
    <w:qFormat/>
    <w:rsid w:val="00AC165A"/>
    <w:pPr>
      <w:keepNext/>
      <w:widowControl w:val="0"/>
      <w:numPr>
        <w:ilvl w:val="4"/>
        <w:numId w:val="1"/>
      </w:numPr>
      <w:jc w:val="center"/>
      <w:outlineLvl w:val="4"/>
    </w:pPr>
    <w:rPr>
      <w:color w:val="000000"/>
      <w:sz w:val="22"/>
      <w:u w:val="single"/>
    </w:rPr>
  </w:style>
  <w:style w:type="paragraph" w:styleId="Cmsor6">
    <w:name w:val="heading 6"/>
    <w:basedOn w:val="Norml"/>
    <w:next w:val="Norml"/>
    <w:link w:val="Cmsor6Char"/>
    <w:semiHidden/>
    <w:unhideWhenUsed/>
    <w:qFormat/>
    <w:rsid w:val="00AC165A"/>
    <w:pPr>
      <w:keepNext/>
      <w:numPr>
        <w:ilvl w:val="5"/>
        <w:numId w:val="1"/>
      </w:numPr>
      <w:outlineLvl w:val="5"/>
    </w:pPr>
    <w:rPr>
      <w:rFonts w:ascii="Hun Swiss" w:hAnsi="Hun Swiss"/>
      <w:sz w:val="24"/>
    </w:rPr>
  </w:style>
  <w:style w:type="paragraph" w:styleId="Cmsor7">
    <w:name w:val="heading 7"/>
    <w:basedOn w:val="Norml"/>
    <w:next w:val="Norml"/>
    <w:link w:val="Cmsor7Char"/>
    <w:semiHidden/>
    <w:unhideWhenUsed/>
    <w:qFormat/>
    <w:rsid w:val="00AC165A"/>
    <w:pPr>
      <w:keepNext/>
      <w:numPr>
        <w:ilvl w:val="6"/>
        <w:numId w:val="1"/>
      </w:numPr>
      <w:outlineLvl w:val="6"/>
    </w:pPr>
    <w:rPr>
      <w:b/>
      <w:sz w:val="24"/>
    </w:rPr>
  </w:style>
  <w:style w:type="paragraph" w:styleId="Cmsor8">
    <w:name w:val="heading 8"/>
    <w:basedOn w:val="Norml"/>
    <w:next w:val="Norml"/>
    <w:link w:val="Cmsor8Char"/>
    <w:semiHidden/>
    <w:unhideWhenUsed/>
    <w:qFormat/>
    <w:rsid w:val="00AC165A"/>
    <w:pPr>
      <w:keepNext/>
      <w:numPr>
        <w:ilvl w:val="7"/>
        <w:numId w:val="1"/>
      </w:numPr>
      <w:jc w:val="both"/>
      <w:outlineLvl w:val="7"/>
    </w:pPr>
    <w:rPr>
      <w:sz w:val="24"/>
    </w:rPr>
  </w:style>
  <w:style w:type="paragraph" w:styleId="Cmsor9">
    <w:name w:val="heading 9"/>
    <w:basedOn w:val="Norml"/>
    <w:next w:val="Norml"/>
    <w:link w:val="Cmsor9Char"/>
    <w:semiHidden/>
    <w:unhideWhenUsed/>
    <w:qFormat/>
    <w:rsid w:val="00AC165A"/>
    <w:pPr>
      <w:keepNext/>
      <w:numPr>
        <w:ilvl w:val="8"/>
        <w:numId w:val="1"/>
      </w:numPr>
      <w:jc w:val="both"/>
      <w:outlineLvl w:val="8"/>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1"/>
    <w:basedOn w:val="Bekezdsalapbettpusa"/>
    <w:link w:val="Cmsor1"/>
    <w:rsid w:val="00AC165A"/>
    <w:rPr>
      <w:rFonts w:ascii="Times New Roman" w:eastAsia="Times New Roman" w:hAnsi="Times New Roman" w:cs="Times New Roman"/>
      <w:b/>
      <w:kern w:val="28"/>
      <w:sz w:val="28"/>
      <w:szCs w:val="20"/>
      <w:lang w:eastAsia="hu-HU"/>
    </w:rPr>
  </w:style>
  <w:style w:type="character" w:customStyle="1" w:styleId="Cmsor2Char">
    <w:name w:val="Címsor 2 Char"/>
    <w:aliases w:val="H2 Char,heading 2 Char,Heading 2 Hidden Char,HD2 Char,heading2 Char,palacs csunyan beszel Char,(Paragraph L1) Char,Alfejezet Char,Attribute Heading 2 Char"/>
    <w:basedOn w:val="Bekezdsalapbettpusa"/>
    <w:link w:val="Cmsor2"/>
    <w:semiHidden/>
    <w:rsid w:val="00AC165A"/>
    <w:rPr>
      <w:rFonts w:ascii="Times New Roman" w:eastAsia="Times New Roman" w:hAnsi="Times New Roman" w:cs="Times New Roman"/>
      <w:b/>
      <w:i/>
      <w:sz w:val="24"/>
      <w:szCs w:val="20"/>
      <w:lang w:eastAsia="hu-HU"/>
    </w:rPr>
  </w:style>
  <w:style w:type="character" w:customStyle="1" w:styleId="Cmsor3Char">
    <w:name w:val="Címsor 3 Char"/>
    <w:aliases w:val="H3 Char,h3 Char,h31 Char,h32 Char,h33 Char,h311 Char,h34 Char,h312 Char,h35 Char,h313 Char,h36 Char,h37 Char,h314 Char,h38 Char,h39 Char,h310 Char,h315 Char,h321 Char,h331 Char,h3111 Char,h341 Char,h3121 Char,h351 Char,h3131 Char,h361 Char"/>
    <w:basedOn w:val="Bekezdsalapbettpusa"/>
    <w:link w:val="Cmsor3"/>
    <w:semiHidden/>
    <w:rsid w:val="00AC165A"/>
    <w:rPr>
      <w:rFonts w:ascii="Times New Roman" w:eastAsia="Times New Roman" w:hAnsi="Times New Roman" w:cs="Times New Roman"/>
      <w:b/>
      <w:sz w:val="24"/>
      <w:szCs w:val="20"/>
      <w:lang w:eastAsia="hu-HU"/>
    </w:rPr>
  </w:style>
  <w:style w:type="character" w:customStyle="1" w:styleId="Cmsor4Char">
    <w:name w:val="Címsor 4 Char"/>
    <w:aliases w:val="Fej 1 Char,hd4 Char,h4 Char,H4 Char,Alrészcím Char"/>
    <w:basedOn w:val="Bekezdsalapbettpusa"/>
    <w:link w:val="Cmsor4"/>
    <w:semiHidden/>
    <w:rsid w:val="00AC165A"/>
    <w:rPr>
      <w:rFonts w:ascii="Times New Roman" w:eastAsia="Times New Roman" w:hAnsi="Times New Roman" w:cs="Times New Roman"/>
      <w:b/>
      <w:color w:val="000000"/>
      <w:szCs w:val="20"/>
      <w:u w:val="single"/>
      <w:lang w:eastAsia="hu-HU"/>
    </w:rPr>
  </w:style>
  <w:style w:type="character" w:customStyle="1" w:styleId="Cmsor5Char">
    <w:name w:val="Címsor 5 Char"/>
    <w:basedOn w:val="Bekezdsalapbettpusa"/>
    <w:link w:val="Cmsor5"/>
    <w:semiHidden/>
    <w:rsid w:val="00AC165A"/>
    <w:rPr>
      <w:rFonts w:ascii="Times New Roman" w:eastAsia="Times New Roman" w:hAnsi="Times New Roman" w:cs="Times New Roman"/>
      <w:color w:val="000000"/>
      <w:szCs w:val="20"/>
      <w:u w:val="single"/>
      <w:lang w:eastAsia="hu-HU"/>
    </w:rPr>
  </w:style>
  <w:style w:type="character" w:customStyle="1" w:styleId="Cmsor6Char">
    <w:name w:val="Címsor 6 Char"/>
    <w:basedOn w:val="Bekezdsalapbettpusa"/>
    <w:link w:val="Cmsor6"/>
    <w:semiHidden/>
    <w:rsid w:val="00AC165A"/>
    <w:rPr>
      <w:rFonts w:ascii="Hun Swiss" w:eastAsia="Times New Roman" w:hAnsi="Hun Swiss" w:cs="Times New Roman"/>
      <w:sz w:val="24"/>
      <w:szCs w:val="20"/>
      <w:lang w:eastAsia="hu-HU"/>
    </w:rPr>
  </w:style>
  <w:style w:type="character" w:customStyle="1" w:styleId="Cmsor7Char">
    <w:name w:val="Címsor 7 Char"/>
    <w:basedOn w:val="Bekezdsalapbettpusa"/>
    <w:link w:val="Cmsor7"/>
    <w:semiHidden/>
    <w:rsid w:val="00AC165A"/>
    <w:rPr>
      <w:rFonts w:ascii="Times New Roman" w:eastAsia="Times New Roman" w:hAnsi="Times New Roman" w:cs="Times New Roman"/>
      <w:b/>
      <w:sz w:val="24"/>
      <w:szCs w:val="20"/>
      <w:lang w:eastAsia="hu-HU"/>
    </w:rPr>
  </w:style>
  <w:style w:type="character" w:customStyle="1" w:styleId="Cmsor8Char">
    <w:name w:val="Címsor 8 Char"/>
    <w:basedOn w:val="Bekezdsalapbettpusa"/>
    <w:link w:val="Cmsor8"/>
    <w:semiHidden/>
    <w:rsid w:val="00AC165A"/>
    <w:rPr>
      <w:rFonts w:ascii="Times New Roman" w:eastAsia="Times New Roman" w:hAnsi="Times New Roman" w:cs="Times New Roman"/>
      <w:sz w:val="24"/>
      <w:szCs w:val="20"/>
      <w:lang w:eastAsia="hu-HU"/>
    </w:rPr>
  </w:style>
  <w:style w:type="character" w:customStyle="1" w:styleId="Cmsor9Char">
    <w:name w:val="Címsor 9 Char"/>
    <w:basedOn w:val="Bekezdsalapbettpusa"/>
    <w:link w:val="Cmsor9"/>
    <w:semiHidden/>
    <w:rsid w:val="00AC165A"/>
    <w:rPr>
      <w:rFonts w:ascii="Times New Roman" w:eastAsia="Times New Roman" w:hAnsi="Times New Roman" w:cs="Times New Roman"/>
      <w:b/>
      <w:sz w:val="24"/>
      <w:szCs w:val="20"/>
      <w:lang w:eastAsia="hu-HU"/>
    </w:rPr>
  </w:style>
  <w:style w:type="character" w:styleId="Hiperhivatkozs">
    <w:name w:val="Hyperlink"/>
    <w:uiPriority w:val="99"/>
    <w:unhideWhenUsed/>
    <w:rsid w:val="00AC165A"/>
    <w:rPr>
      <w:color w:val="0000FF"/>
      <w:u w:val="single"/>
    </w:rPr>
  </w:style>
  <w:style w:type="character" w:customStyle="1" w:styleId="Cmsor1Char1">
    <w:name w:val="Címsor 1 Char1"/>
    <w:aliases w:val="Heading 1 Char Char"/>
    <w:basedOn w:val="Bekezdsalapbettpusa"/>
    <w:rsid w:val="00AC165A"/>
    <w:rPr>
      <w:rFonts w:asciiTheme="majorHAnsi" w:eastAsiaTheme="majorEastAsia" w:hAnsiTheme="majorHAnsi" w:cstheme="majorBidi"/>
      <w:color w:val="2F5496" w:themeColor="accent1" w:themeShade="BF"/>
      <w:sz w:val="32"/>
      <w:szCs w:val="32"/>
    </w:rPr>
  </w:style>
  <w:style w:type="character" w:customStyle="1" w:styleId="HTML-kntformzottChar">
    <w:name w:val="HTML-ként formázott Char"/>
    <w:basedOn w:val="Bekezdsalapbettpusa"/>
    <w:link w:val="HTML-kntformzott"/>
    <w:semiHidden/>
    <w:rsid w:val="00AC165A"/>
    <w:rPr>
      <w:rFonts w:ascii="Courier New" w:eastAsia="Courier New" w:hAnsi="Courier New" w:cs="Courier New"/>
      <w:color w:val="000000"/>
      <w:sz w:val="20"/>
      <w:szCs w:val="20"/>
      <w:lang w:eastAsia="hu-HU"/>
    </w:rPr>
  </w:style>
  <w:style w:type="paragraph" w:styleId="HTML-kntformzott">
    <w:name w:val="HTML Preformatted"/>
    <w:basedOn w:val="Norml"/>
    <w:link w:val="HTML-kntformzottChar"/>
    <w:semiHidden/>
    <w:unhideWhenUsed/>
    <w:rsid w:val="00AC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character" w:customStyle="1" w:styleId="HTML-kntformzottChar1">
    <w:name w:val="HTML-ként formázott Char1"/>
    <w:basedOn w:val="Bekezdsalapbettpusa"/>
    <w:uiPriority w:val="99"/>
    <w:semiHidden/>
    <w:rsid w:val="00AC165A"/>
    <w:rPr>
      <w:rFonts w:ascii="Consolas" w:eastAsia="Times New Roman" w:hAnsi="Consolas" w:cs="Consolas"/>
      <w:sz w:val="20"/>
      <w:szCs w:val="20"/>
      <w:lang w:eastAsia="hu-HU"/>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1, Char1 Char1 Char Char"/>
    <w:link w:val="Lbjegyzetszveg"/>
    <w:uiPriority w:val="99"/>
    <w:locked/>
    <w:rsid w:val="00AC165A"/>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 Char1 Char1 Char, Char"/>
    <w:basedOn w:val="Norml"/>
    <w:link w:val="LbjegyzetszvegChar2"/>
    <w:uiPriority w:val="99"/>
    <w:unhideWhenUsed/>
    <w:qFormat/>
    <w:rsid w:val="00AC165A"/>
    <w:pPr>
      <w:jc w:val="both"/>
    </w:pPr>
    <w:rPr>
      <w:rFonts w:asciiTheme="minorHAnsi" w:eastAsiaTheme="minorHAnsi" w:hAnsiTheme="minorHAnsi" w:cstheme="minorBidi"/>
      <w:sz w:val="22"/>
      <w:szCs w:val="22"/>
      <w:lang w:eastAsia="en-US"/>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Footnote Char1"/>
    <w:basedOn w:val="Bekezdsalapbettpusa"/>
    <w:uiPriority w:val="99"/>
    <w:rsid w:val="00AC165A"/>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AC165A"/>
    <w:rPr>
      <w:rFonts w:ascii="Times New Roman" w:eastAsia="Times New Roman" w:hAnsi="Times New Roman" w:cs="Times New Roman"/>
      <w:sz w:val="20"/>
      <w:szCs w:val="20"/>
      <w:lang w:eastAsia="hu-HU"/>
    </w:rPr>
  </w:style>
  <w:style w:type="paragraph" w:styleId="Jegyzetszveg">
    <w:name w:val="annotation text"/>
    <w:basedOn w:val="Norml"/>
    <w:link w:val="JegyzetszvegChar"/>
    <w:uiPriority w:val="99"/>
    <w:semiHidden/>
    <w:unhideWhenUsed/>
    <w:rsid w:val="00AC165A"/>
  </w:style>
  <w:style w:type="character" w:customStyle="1" w:styleId="JegyzetszvegChar1">
    <w:name w:val="Jegyzetszöveg Char1"/>
    <w:basedOn w:val="Bekezdsalapbettpusa"/>
    <w:uiPriority w:val="99"/>
    <w:semiHidden/>
    <w:rsid w:val="00AC165A"/>
    <w:rPr>
      <w:rFonts w:ascii="Times New Roman" w:eastAsia="Times New Roman" w:hAnsi="Times New Roman" w:cs="Times New Roman"/>
      <w:sz w:val="20"/>
      <w:szCs w:val="20"/>
      <w:lang w:eastAsia="hu-HU"/>
    </w:rPr>
  </w:style>
  <w:style w:type="character" w:customStyle="1" w:styleId="lfejChar">
    <w:name w:val="Élőfej Char"/>
    <w:aliases w:val="*Header Char1,hd Char1,he Char1"/>
    <w:basedOn w:val="Bekezdsalapbettpusa"/>
    <w:link w:val="lfej"/>
    <w:uiPriority w:val="99"/>
    <w:locked/>
    <w:rsid w:val="00AC165A"/>
    <w:rPr>
      <w:sz w:val="24"/>
    </w:rPr>
  </w:style>
  <w:style w:type="paragraph" w:styleId="lfej">
    <w:name w:val="header"/>
    <w:aliases w:val="*Header,hd,he"/>
    <w:basedOn w:val="Norml"/>
    <w:link w:val="lfejChar"/>
    <w:uiPriority w:val="99"/>
    <w:unhideWhenUsed/>
    <w:rsid w:val="00AC165A"/>
    <w:pPr>
      <w:widowControl w:val="0"/>
      <w:tabs>
        <w:tab w:val="center" w:pos="4536"/>
        <w:tab w:val="right" w:pos="9072"/>
      </w:tabs>
      <w:jc w:val="both"/>
    </w:pPr>
    <w:rPr>
      <w:rFonts w:asciiTheme="minorHAnsi" w:eastAsiaTheme="minorHAnsi" w:hAnsiTheme="minorHAnsi" w:cstheme="minorBidi"/>
      <w:sz w:val="24"/>
      <w:szCs w:val="22"/>
      <w:lang w:eastAsia="en-US"/>
    </w:rPr>
  </w:style>
  <w:style w:type="character" w:customStyle="1" w:styleId="lfejChar1">
    <w:name w:val="Élőfej Char1"/>
    <w:aliases w:val="*Header Char,hd Char,he Char"/>
    <w:basedOn w:val="Bekezdsalapbettpusa"/>
    <w:semiHidden/>
    <w:rsid w:val="00AC165A"/>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AC165A"/>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AC165A"/>
    <w:pPr>
      <w:widowControl w:val="0"/>
      <w:tabs>
        <w:tab w:val="center" w:pos="4536"/>
        <w:tab w:val="right" w:pos="9072"/>
      </w:tabs>
      <w:jc w:val="both"/>
    </w:pPr>
    <w:rPr>
      <w:sz w:val="24"/>
    </w:rPr>
  </w:style>
  <w:style w:type="character" w:customStyle="1" w:styleId="llbChar1">
    <w:name w:val="Élőláb Char1"/>
    <w:basedOn w:val="Bekezdsalapbettpusa"/>
    <w:uiPriority w:val="99"/>
    <w:semiHidden/>
    <w:rsid w:val="00AC165A"/>
    <w:rPr>
      <w:rFonts w:ascii="Times New Roman" w:eastAsia="Times New Roman" w:hAnsi="Times New Roman" w:cs="Times New Roman"/>
      <w:sz w:val="20"/>
      <w:szCs w:val="20"/>
      <w:lang w:eastAsia="hu-HU"/>
    </w:rPr>
  </w:style>
  <w:style w:type="character" w:customStyle="1" w:styleId="CmChar3">
    <w:name w:val="Cím Char3"/>
    <w:aliases w:val="Cím Char2 Char2,Cím Char1 Char Char1,Cím Char Char Char Char1,Cím Char Char1 Char,Cím Char1 Char1,Cím Char Char Char1"/>
    <w:link w:val="Cm"/>
    <w:locked/>
    <w:rsid w:val="00AC165A"/>
    <w:rPr>
      <w:b/>
    </w:rPr>
  </w:style>
  <w:style w:type="paragraph" w:styleId="Cm">
    <w:name w:val="Title"/>
    <w:aliases w:val="Cím Char2,Cím Char1 Char,Cím Char Char Char,Cím Char Char1,Cím Char1,Cím Char Char"/>
    <w:basedOn w:val="Norml"/>
    <w:link w:val="CmChar3"/>
    <w:qFormat/>
    <w:rsid w:val="00AC165A"/>
    <w:pPr>
      <w:widowControl w:val="0"/>
      <w:ind w:right="4064"/>
      <w:jc w:val="center"/>
    </w:pPr>
    <w:rPr>
      <w:rFonts w:asciiTheme="minorHAnsi" w:eastAsiaTheme="minorHAnsi" w:hAnsiTheme="minorHAnsi" w:cstheme="minorBidi"/>
      <w:b/>
      <w:sz w:val="22"/>
      <w:szCs w:val="22"/>
      <w:lang w:eastAsia="en-US"/>
    </w:rPr>
  </w:style>
  <w:style w:type="character" w:customStyle="1" w:styleId="CmChar">
    <w:name w:val="Cím Char"/>
    <w:aliases w:val="Cím Char2 Char,Cím Char1 Char Char,Cím Char Char Char Char,Cím Char Char1 Char1,Cím Char1 Char2,Cím Char Char Char2"/>
    <w:basedOn w:val="Bekezdsalapbettpusa"/>
    <w:rsid w:val="00AC165A"/>
    <w:rPr>
      <w:rFonts w:asciiTheme="majorHAnsi" w:eastAsiaTheme="majorEastAsia" w:hAnsiTheme="majorHAnsi" w:cstheme="majorBidi"/>
      <w:spacing w:val="-10"/>
      <w:kern w:val="28"/>
      <w:sz w:val="56"/>
      <w:szCs w:val="56"/>
      <w:lang w:eastAsia="hu-HU"/>
    </w:rPr>
  </w:style>
  <w:style w:type="character" w:customStyle="1" w:styleId="SzvegtrzsChar">
    <w:name w:val="Szövegtörzs Char"/>
    <w:basedOn w:val="Bekezdsalapbettpusa"/>
    <w:link w:val="Szvegtrzs"/>
    <w:semiHidden/>
    <w:rsid w:val="00AC165A"/>
    <w:rPr>
      <w:rFonts w:ascii="Times New Roman" w:eastAsia="Times New Roman" w:hAnsi="Times New Roman" w:cs="Times New Roman"/>
      <w:szCs w:val="20"/>
      <w:lang w:eastAsia="hu-HU"/>
    </w:rPr>
  </w:style>
  <w:style w:type="paragraph" w:styleId="Szvegtrzs">
    <w:name w:val="Body Text"/>
    <w:basedOn w:val="Norml"/>
    <w:link w:val="SzvegtrzsChar"/>
    <w:semiHidden/>
    <w:unhideWhenUsed/>
    <w:rsid w:val="00AC165A"/>
    <w:pPr>
      <w:widowControl w:val="0"/>
      <w:jc w:val="both"/>
    </w:pPr>
    <w:rPr>
      <w:sz w:val="22"/>
    </w:rPr>
  </w:style>
  <w:style w:type="character" w:customStyle="1" w:styleId="SzvegtrzsChar1">
    <w:name w:val="Szövegtörzs Char1"/>
    <w:basedOn w:val="Bekezdsalapbettpusa"/>
    <w:uiPriority w:val="99"/>
    <w:semiHidden/>
    <w:rsid w:val="00AC165A"/>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semiHidden/>
    <w:unhideWhenUsed/>
    <w:rsid w:val="00AC165A"/>
    <w:pPr>
      <w:ind w:left="709"/>
      <w:jc w:val="both"/>
    </w:pPr>
    <w:rPr>
      <w:sz w:val="24"/>
    </w:rPr>
  </w:style>
  <w:style w:type="character" w:customStyle="1" w:styleId="SzvegtrzsbehzssalChar">
    <w:name w:val="Szövegtörzs behúzással Char"/>
    <w:basedOn w:val="Bekezdsalapbettpusa"/>
    <w:link w:val="Szvegtrzsbehzssal"/>
    <w:semiHidden/>
    <w:rsid w:val="00AC165A"/>
    <w:rPr>
      <w:rFonts w:ascii="Times New Roman" w:eastAsia="Times New Roman" w:hAnsi="Times New Roman" w:cs="Times New Roman"/>
      <w:sz w:val="24"/>
      <w:szCs w:val="20"/>
      <w:lang w:eastAsia="hu-HU"/>
    </w:rPr>
  </w:style>
  <w:style w:type="paragraph" w:styleId="Alcm">
    <w:name w:val="Subtitle"/>
    <w:basedOn w:val="Norml"/>
    <w:link w:val="AlcmChar"/>
    <w:qFormat/>
    <w:rsid w:val="00AC165A"/>
    <w:pPr>
      <w:jc w:val="center"/>
    </w:pPr>
    <w:rPr>
      <w:b/>
      <w:sz w:val="28"/>
      <w:u w:val="single"/>
    </w:rPr>
  </w:style>
  <w:style w:type="character" w:customStyle="1" w:styleId="AlcmChar">
    <w:name w:val="Alcím Char"/>
    <w:basedOn w:val="Bekezdsalapbettpusa"/>
    <w:link w:val="Alcm"/>
    <w:rsid w:val="00AC165A"/>
    <w:rPr>
      <w:rFonts w:ascii="Times New Roman" w:eastAsia="Times New Roman" w:hAnsi="Times New Roman" w:cs="Times New Roman"/>
      <w:b/>
      <w:sz w:val="28"/>
      <w:szCs w:val="20"/>
      <w:u w:val="single"/>
      <w:lang w:eastAsia="hu-HU"/>
    </w:rPr>
  </w:style>
  <w:style w:type="character" w:customStyle="1" w:styleId="Szvegtrzs2Char">
    <w:name w:val="Szövegtörzs 2 Char"/>
    <w:basedOn w:val="Bekezdsalapbettpusa"/>
    <w:link w:val="Szvegtrzs2"/>
    <w:rsid w:val="00AC165A"/>
    <w:rPr>
      <w:rFonts w:ascii="Times New Roman" w:eastAsia="Times New Roman" w:hAnsi="Times New Roman" w:cs="Times New Roman"/>
      <w:b/>
      <w:sz w:val="24"/>
      <w:szCs w:val="20"/>
      <w:lang w:eastAsia="hu-HU"/>
    </w:rPr>
  </w:style>
  <w:style w:type="paragraph" w:styleId="Szvegtrzs2">
    <w:name w:val="Body Text 2"/>
    <w:basedOn w:val="Norml"/>
    <w:link w:val="Szvegtrzs2Char"/>
    <w:unhideWhenUsed/>
    <w:rsid w:val="00AC165A"/>
    <w:pPr>
      <w:tabs>
        <w:tab w:val="left" w:pos="0"/>
      </w:tabs>
      <w:jc w:val="center"/>
    </w:pPr>
    <w:rPr>
      <w:b/>
      <w:sz w:val="24"/>
    </w:rPr>
  </w:style>
  <w:style w:type="character" w:customStyle="1" w:styleId="Szvegtrzs2Char1">
    <w:name w:val="Szövegtörzs 2 Char1"/>
    <w:basedOn w:val="Bekezdsalapbettpusa"/>
    <w:uiPriority w:val="99"/>
    <w:semiHidden/>
    <w:rsid w:val="00AC165A"/>
    <w:rPr>
      <w:rFonts w:ascii="Times New Roman" w:eastAsia="Times New Roman" w:hAnsi="Times New Roman" w:cs="Times New Roman"/>
      <w:sz w:val="20"/>
      <w:szCs w:val="20"/>
      <w:lang w:eastAsia="hu-HU"/>
    </w:rPr>
  </w:style>
  <w:style w:type="character" w:customStyle="1" w:styleId="Szvegtrzs3Char">
    <w:name w:val="Szövegtörzs 3 Char"/>
    <w:basedOn w:val="Bekezdsalapbettpusa"/>
    <w:link w:val="Szvegtrzs3"/>
    <w:semiHidden/>
    <w:rsid w:val="00AC165A"/>
    <w:rPr>
      <w:rFonts w:ascii="Times New Roman" w:eastAsia="Times New Roman" w:hAnsi="Times New Roman" w:cs="Times New Roman"/>
      <w:b/>
      <w:sz w:val="24"/>
      <w:szCs w:val="20"/>
      <w:lang w:eastAsia="hu-HU"/>
    </w:rPr>
  </w:style>
  <w:style w:type="paragraph" w:styleId="Szvegtrzs3">
    <w:name w:val="Body Text 3"/>
    <w:basedOn w:val="Norml"/>
    <w:link w:val="Szvegtrzs3Char"/>
    <w:semiHidden/>
    <w:unhideWhenUsed/>
    <w:rsid w:val="00AC165A"/>
    <w:pPr>
      <w:jc w:val="both"/>
    </w:pPr>
    <w:rPr>
      <w:b/>
      <w:sz w:val="24"/>
    </w:rPr>
  </w:style>
  <w:style w:type="character" w:customStyle="1" w:styleId="Szvegtrzs3Char1">
    <w:name w:val="Szövegtörzs 3 Char1"/>
    <w:basedOn w:val="Bekezdsalapbettpusa"/>
    <w:uiPriority w:val="99"/>
    <w:semiHidden/>
    <w:rsid w:val="00AC165A"/>
    <w:rPr>
      <w:rFonts w:ascii="Times New Roman" w:eastAsia="Times New Roman" w:hAnsi="Times New Roman" w:cs="Times New Roman"/>
      <w:sz w:val="16"/>
      <w:szCs w:val="16"/>
      <w:lang w:eastAsia="hu-HU"/>
    </w:rPr>
  </w:style>
  <w:style w:type="character" w:customStyle="1" w:styleId="Szvegtrzsbehzssal2Char">
    <w:name w:val="Szövegtörzs behúzással 2 Char"/>
    <w:basedOn w:val="Bekezdsalapbettpusa"/>
    <w:link w:val="Szvegtrzsbehzssal2"/>
    <w:semiHidden/>
    <w:rsid w:val="00AC165A"/>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semiHidden/>
    <w:unhideWhenUsed/>
    <w:rsid w:val="00AC165A"/>
    <w:pPr>
      <w:ind w:hanging="2"/>
    </w:pPr>
    <w:rPr>
      <w:sz w:val="24"/>
    </w:rPr>
  </w:style>
  <w:style w:type="character" w:customStyle="1" w:styleId="Szvegtrzsbehzssal2Char1">
    <w:name w:val="Szövegtörzs behúzással 2 Char1"/>
    <w:basedOn w:val="Bekezdsalapbettpusa"/>
    <w:uiPriority w:val="99"/>
    <w:semiHidden/>
    <w:rsid w:val="00AC165A"/>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unhideWhenUsed/>
    <w:rsid w:val="00AC165A"/>
    <w:pPr>
      <w:ind w:left="851" w:hanging="851"/>
    </w:pPr>
    <w:rPr>
      <w:sz w:val="24"/>
    </w:rPr>
  </w:style>
  <w:style w:type="character" w:customStyle="1" w:styleId="Szvegtrzsbehzssal3Char">
    <w:name w:val="Szövegtörzs behúzással 3 Char"/>
    <w:basedOn w:val="Bekezdsalapbettpusa"/>
    <w:link w:val="Szvegtrzsbehzssal3"/>
    <w:rsid w:val="00AC165A"/>
    <w:rPr>
      <w:rFonts w:ascii="Times New Roman" w:eastAsia="Times New Roman" w:hAnsi="Times New Roman" w:cs="Times New Roman"/>
      <w:sz w:val="24"/>
      <w:szCs w:val="20"/>
      <w:lang w:eastAsia="hu-HU"/>
    </w:rPr>
  </w:style>
  <w:style w:type="character" w:customStyle="1" w:styleId="DokumentumtrkpChar">
    <w:name w:val="Dokumentumtérkép Char"/>
    <w:basedOn w:val="Bekezdsalapbettpusa"/>
    <w:link w:val="Dokumentumtrkp"/>
    <w:semiHidden/>
    <w:rsid w:val="00AC165A"/>
    <w:rPr>
      <w:rFonts w:ascii="Tahoma" w:eastAsia="Times New Roman" w:hAnsi="Tahoma" w:cs="Times New Roman"/>
      <w:sz w:val="20"/>
      <w:szCs w:val="20"/>
      <w:shd w:val="clear" w:color="auto" w:fill="000080"/>
      <w:lang w:eastAsia="hu-HU"/>
    </w:rPr>
  </w:style>
  <w:style w:type="paragraph" w:styleId="Dokumentumtrkp">
    <w:name w:val="Document Map"/>
    <w:basedOn w:val="Norml"/>
    <w:link w:val="DokumentumtrkpChar"/>
    <w:semiHidden/>
    <w:unhideWhenUsed/>
    <w:rsid w:val="00AC165A"/>
    <w:pPr>
      <w:shd w:val="clear" w:color="auto" w:fill="000080"/>
    </w:pPr>
    <w:rPr>
      <w:rFonts w:ascii="Tahoma" w:hAnsi="Tahoma"/>
    </w:rPr>
  </w:style>
  <w:style w:type="character" w:customStyle="1" w:styleId="DokumentumtrkpChar1">
    <w:name w:val="Dokumentumtérkép Char1"/>
    <w:basedOn w:val="Bekezdsalapbettpusa"/>
    <w:uiPriority w:val="99"/>
    <w:semiHidden/>
    <w:rsid w:val="00AC165A"/>
    <w:rPr>
      <w:rFonts w:ascii="Segoe UI" w:eastAsia="Times New Roman" w:hAnsi="Segoe UI" w:cs="Segoe UI"/>
      <w:sz w:val="16"/>
      <w:szCs w:val="16"/>
      <w:lang w:eastAsia="hu-HU"/>
    </w:rPr>
  </w:style>
  <w:style w:type="character" w:customStyle="1" w:styleId="CsakszvegChar">
    <w:name w:val="Csak szöveg Char"/>
    <w:basedOn w:val="Bekezdsalapbettpusa"/>
    <w:link w:val="Csakszveg"/>
    <w:semiHidden/>
    <w:rsid w:val="00AC165A"/>
    <w:rPr>
      <w:rFonts w:ascii="Courier New" w:eastAsia="Times New Roman" w:hAnsi="Courier New" w:cs="Times New Roman"/>
      <w:sz w:val="20"/>
      <w:szCs w:val="20"/>
      <w:lang w:eastAsia="hu-HU"/>
    </w:rPr>
  </w:style>
  <w:style w:type="paragraph" w:styleId="Csakszveg">
    <w:name w:val="Plain Text"/>
    <w:basedOn w:val="Norml"/>
    <w:link w:val="CsakszvegChar"/>
    <w:semiHidden/>
    <w:unhideWhenUsed/>
    <w:rsid w:val="00AC165A"/>
    <w:rPr>
      <w:rFonts w:ascii="Courier New" w:hAnsi="Courier New"/>
    </w:rPr>
  </w:style>
  <w:style w:type="character" w:customStyle="1" w:styleId="CsakszvegChar1">
    <w:name w:val="Csak szöveg Char1"/>
    <w:basedOn w:val="Bekezdsalapbettpusa"/>
    <w:uiPriority w:val="99"/>
    <w:semiHidden/>
    <w:rsid w:val="00AC165A"/>
    <w:rPr>
      <w:rFonts w:ascii="Consolas" w:eastAsia="Times New Roman" w:hAnsi="Consolas" w:cs="Consolas"/>
      <w:sz w:val="21"/>
      <w:szCs w:val="21"/>
      <w:lang w:eastAsia="hu-HU"/>
    </w:rPr>
  </w:style>
  <w:style w:type="character" w:customStyle="1" w:styleId="MegjegyzstrgyaChar">
    <w:name w:val="Megjegyzés tárgya Char"/>
    <w:basedOn w:val="JegyzetszvegChar"/>
    <w:link w:val="Megjegyzstrgya"/>
    <w:uiPriority w:val="99"/>
    <w:semiHidden/>
    <w:rsid w:val="00AC165A"/>
    <w:rPr>
      <w:rFonts w:ascii="Times New Roman" w:eastAsia="Times New Roman" w:hAnsi="Times New Roman" w:cs="Times New Roman"/>
      <w:b/>
      <w:bCs/>
      <w:sz w:val="20"/>
      <w:szCs w:val="20"/>
      <w:lang w:eastAsia="hu-HU"/>
    </w:rPr>
  </w:style>
  <w:style w:type="paragraph" w:styleId="Megjegyzstrgya">
    <w:name w:val="annotation subject"/>
    <w:basedOn w:val="Jegyzetszveg"/>
    <w:next w:val="Jegyzetszveg"/>
    <w:link w:val="MegjegyzstrgyaChar"/>
    <w:uiPriority w:val="99"/>
    <w:semiHidden/>
    <w:unhideWhenUsed/>
    <w:rsid w:val="00AC165A"/>
    <w:rPr>
      <w:b/>
      <w:bCs/>
    </w:rPr>
  </w:style>
  <w:style w:type="character" w:customStyle="1" w:styleId="MegjegyzstrgyaChar1">
    <w:name w:val="Megjegyzés tárgya Char1"/>
    <w:basedOn w:val="JegyzetszvegChar1"/>
    <w:uiPriority w:val="99"/>
    <w:semiHidden/>
    <w:rsid w:val="00AC165A"/>
    <w:rPr>
      <w:rFonts w:ascii="Times New Roman" w:eastAsia="Times New Roman" w:hAnsi="Times New Roman" w:cs="Times New Roman"/>
      <w:b/>
      <w:bCs/>
      <w:sz w:val="20"/>
      <w:szCs w:val="20"/>
      <w:lang w:eastAsia="hu-HU"/>
    </w:rPr>
  </w:style>
  <w:style w:type="character" w:customStyle="1" w:styleId="BuborkszvegChar">
    <w:name w:val="Buborékszöveg Char"/>
    <w:basedOn w:val="Bekezdsalapbettpusa"/>
    <w:link w:val="Buborkszveg"/>
    <w:uiPriority w:val="99"/>
    <w:semiHidden/>
    <w:rsid w:val="00AC165A"/>
    <w:rPr>
      <w:rFonts w:ascii="Tahoma" w:eastAsia="Times New Roman" w:hAnsi="Tahoma" w:cs="Tahoma"/>
      <w:sz w:val="16"/>
      <w:szCs w:val="16"/>
      <w:lang w:eastAsia="hu-HU"/>
    </w:rPr>
  </w:style>
  <w:style w:type="paragraph" w:styleId="Buborkszveg">
    <w:name w:val="Balloon Text"/>
    <w:basedOn w:val="Norml"/>
    <w:link w:val="BuborkszvegChar"/>
    <w:uiPriority w:val="99"/>
    <w:semiHidden/>
    <w:unhideWhenUsed/>
    <w:rsid w:val="00AC165A"/>
    <w:rPr>
      <w:rFonts w:ascii="Tahoma" w:hAnsi="Tahoma" w:cs="Tahoma"/>
      <w:sz w:val="16"/>
      <w:szCs w:val="16"/>
    </w:rPr>
  </w:style>
  <w:style w:type="character" w:customStyle="1" w:styleId="BuborkszvegChar1">
    <w:name w:val="Buborékszöveg Char1"/>
    <w:basedOn w:val="Bekezdsalapbettpusa"/>
    <w:uiPriority w:val="99"/>
    <w:semiHidden/>
    <w:rsid w:val="00AC165A"/>
    <w:rPr>
      <w:rFonts w:ascii="Segoe UI" w:eastAsia="Times New Roman" w:hAnsi="Segoe UI" w:cs="Segoe UI"/>
      <w:sz w:val="18"/>
      <w:szCs w:val="18"/>
      <w:lang w:eastAsia="hu-HU"/>
    </w:rPr>
  </w:style>
  <w:style w:type="paragraph" w:styleId="Nincstrkz">
    <w:name w:val="No Spacing"/>
    <w:uiPriority w:val="1"/>
    <w:qFormat/>
    <w:rsid w:val="00AC165A"/>
    <w:pPr>
      <w:spacing w:after="0" w:line="240" w:lineRule="auto"/>
    </w:pPr>
    <w:rPr>
      <w:rFonts w:ascii="Calibri" w:eastAsia="Calibri" w:hAnsi="Calibri" w:cs="Times New Roman"/>
    </w:rPr>
  </w:style>
  <w:style w:type="paragraph" w:styleId="Listaszerbekezds">
    <w:name w:val="List Paragraph"/>
    <w:aliases w:val="Welt L,List Paragraph,Bullet_1,Számozott lista 1,Eszeri felsorolás,List Paragraph à moi,lista_2,Színes lista – 1. jelölőszín1,Listaszerű bekezdés3,Bullet List,FooterText,numbered,Paragraphe de liste1,列出段落,列出段落1,Dot pt,No Spacing1"/>
    <w:basedOn w:val="Norml"/>
    <w:link w:val="ListaszerbekezdsChar"/>
    <w:uiPriority w:val="34"/>
    <w:qFormat/>
    <w:rsid w:val="00AC165A"/>
    <w:pPr>
      <w:ind w:left="708"/>
    </w:pPr>
  </w:style>
  <w:style w:type="character" w:customStyle="1" w:styleId="ListaszerbekezdsChar">
    <w:name w:val="Listaszerű bekezdés Char"/>
    <w:aliases w:val="Welt L Char,List Paragraph Char,Bullet_1 Char,Számozott lista 1 Char,Eszeri felsorolás Char,List Paragraph à moi Char,lista_2 Char,Színes lista – 1. jelölőszín1 Char,Listaszerű bekezdés3 Char,Bullet List Char,FooterText Char"/>
    <w:link w:val="Listaszerbekezds"/>
    <w:uiPriority w:val="34"/>
    <w:rsid w:val="00AC165A"/>
    <w:rPr>
      <w:rFonts w:ascii="Times New Roman" w:eastAsia="Times New Roman" w:hAnsi="Times New Roman" w:cs="Times New Roman"/>
      <w:sz w:val="20"/>
      <w:szCs w:val="20"/>
      <w:lang w:eastAsia="hu-HU"/>
    </w:rPr>
  </w:style>
  <w:style w:type="paragraph" w:customStyle="1" w:styleId="CharCharCharChar">
    <w:name w:val="Char Char Char Char"/>
    <w:basedOn w:val="Norml"/>
    <w:rsid w:val="00AC165A"/>
    <w:pPr>
      <w:spacing w:after="160" w:line="240" w:lineRule="exact"/>
    </w:pPr>
    <w:rPr>
      <w:rFonts w:ascii="Verdana" w:hAnsi="Verdana"/>
      <w:lang w:val="en-US" w:eastAsia="en-US"/>
    </w:rPr>
  </w:style>
  <w:style w:type="paragraph" w:customStyle="1" w:styleId="pont">
    <w:name w:val="pont"/>
    <w:basedOn w:val="Norml"/>
    <w:rsid w:val="00AC165A"/>
    <w:pPr>
      <w:widowControl w:val="0"/>
      <w:tabs>
        <w:tab w:val="left" w:pos="505"/>
      </w:tabs>
      <w:spacing w:before="240" w:line="360" w:lineRule="auto"/>
      <w:jc w:val="both"/>
    </w:pPr>
    <w:rPr>
      <w:rFonts w:ascii="H-Times" w:hAnsi="H-Times"/>
      <w:i/>
      <w:sz w:val="24"/>
      <w:lang w:val="en-US"/>
    </w:rPr>
  </w:style>
  <w:style w:type="paragraph" w:customStyle="1" w:styleId="Szvegtrzs21">
    <w:name w:val="Szövegtörzs 21"/>
    <w:basedOn w:val="Norml"/>
    <w:rsid w:val="00AC165A"/>
    <w:pPr>
      <w:widowControl w:val="0"/>
      <w:ind w:left="284" w:hanging="284"/>
      <w:jc w:val="both"/>
    </w:pPr>
    <w:rPr>
      <w:sz w:val="22"/>
    </w:rPr>
  </w:style>
  <w:style w:type="paragraph" w:customStyle="1" w:styleId="Szvegtrzsbehzssal21">
    <w:name w:val="Szövegtörzs behúzással 21"/>
    <w:basedOn w:val="Norml"/>
    <w:rsid w:val="00AC165A"/>
    <w:pPr>
      <w:widowControl w:val="0"/>
      <w:ind w:left="284" w:hanging="224"/>
      <w:jc w:val="both"/>
    </w:pPr>
    <w:rPr>
      <w:sz w:val="22"/>
    </w:rPr>
  </w:style>
  <w:style w:type="paragraph" w:customStyle="1" w:styleId="Szvegtrzsbehzssal31">
    <w:name w:val="Szövegtörzs behúzással 31"/>
    <w:basedOn w:val="Norml"/>
    <w:rsid w:val="00AC165A"/>
    <w:pPr>
      <w:widowControl w:val="0"/>
      <w:ind w:left="284"/>
      <w:jc w:val="both"/>
    </w:pPr>
    <w:rPr>
      <w:sz w:val="22"/>
    </w:rPr>
  </w:style>
  <w:style w:type="paragraph" w:customStyle="1" w:styleId="BodyText21">
    <w:name w:val="Body Text 21"/>
    <w:basedOn w:val="Norml"/>
    <w:rsid w:val="00AC165A"/>
    <w:pPr>
      <w:widowControl w:val="0"/>
      <w:ind w:left="426" w:hanging="66"/>
      <w:jc w:val="both"/>
    </w:pPr>
    <w:rPr>
      <w:sz w:val="24"/>
    </w:rPr>
  </w:style>
  <w:style w:type="paragraph" w:customStyle="1" w:styleId="BodyText26">
    <w:name w:val="Body Text 26"/>
    <w:basedOn w:val="Norml"/>
    <w:rsid w:val="00AC165A"/>
    <w:pPr>
      <w:widowControl w:val="0"/>
      <w:ind w:left="567"/>
      <w:jc w:val="both"/>
    </w:pPr>
    <w:rPr>
      <w:sz w:val="24"/>
    </w:rPr>
  </w:style>
  <w:style w:type="paragraph" w:customStyle="1" w:styleId="BodyTextIndent21">
    <w:name w:val="Body Text Indent 21"/>
    <w:basedOn w:val="Norml"/>
    <w:rsid w:val="00AC165A"/>
    <w:pPr>
      <w:widowControl w:val="0"/>
      <w:ind w:left="567"/>
      <w:jc w:val="both"/>
    </w:pPr>
  </w:style>
  <w:style w:type="paragraph" w:customStyle="1" w:styleId="BodyTextIndent31">
    <w:name w:val="Body Text Indent 31"/>
    <w:basedOn w:val="Norml"/>
    <w:rsid w:val="00AC165A"/>
    <w:pPr>
      <w:widowControl w:val="0"/>
      <w:ind w:left="426"/>
      <w:jc w:val="both"/>
    </w:pPr>
    <w:rPr>
      <w:sz w:val="24"/>
    </w:rPr>
  </w:style>
  <w:style w:type="paragraph" w:customStyle="1" w:styleId="kisrszveg">
    <w:name w:val="kisérôszöveg"/>
    <w:basedOn w:val="Norml"/>
    <w:rsid w:val="00AC165A"/>
    <w:pPr>
      <w:widowControl w:val="0"/>
      <w:tabs>
        <w:tab w:val="left" w:pos="720"/>
        <w:tab w:val="left" w:pos="1980"/>
        <w:tab w:val="left" w:leader="underscore" w:pos="4230"/>
      </w:tabs>
      <w:jc w:val="both"/>
    </w:pPr>
    <w:rPr>
      <w:rFonts w:ascii="CG Times" w:hAnsi="CG Times"/>
      <w:lang w:val="en-GB"/>
    </w:rPr>
  </w:style>
  <w:style w:type="paragraph" w:customStyle="1" w:styleId="Szvegtrzs31">
    <w:name w:val="Szövegtörzs 31"/>
    <w:basedOn w:val="Norml"/>
    <w:rsid w:val="00AC165A"/>
    <w:pPr>
      <w:widowControl w:val="0"/>
      <w:ind w:right="283"/>
      <w:jc w:val="both"/>
    </w:pPr>
    <w:rPr>
      <w:color w:val="000000"/>
      <w:sz w:val="24"/>
    </w:rPr>
  </w:style>
  <w:style w:type="paragraph" w:customStyle="1" w:styleId="BodyText25">
    <w:name w:val="Body Text 25"/>
    <w:basedOn w:val="Norml"/>
    <w:rsid w:val="00AC165A"/>
    <w:pPr>
      <w:widowControl w:val="0"/>
      <w:jc w:val="center"/>
    </w:pPr>
  </w:style>
  <w:style w:type="paragraph" w:customStyle="1" w:styleId="Szvegblokk1">
    <w:name w:val="Szövegblokk1"/>
    <w:basedOn w:val="Norml"/>
    <w:rsid w:val="00AC165A"/>
    <w:pPr>
      <w:ind w:left="851" w:right="28"/>
    </w:pPr>
    <w:rPr>
      <w:sz w:val="24"/>
    </w:rPr>
  </w:style>
  <w:style w:type="paragraph" w:customStyle="1" w:styleId="BodyText31">
    <w:name w:val="Body Text 31"/>
    <w:basedOn w:val="Norml"/>
    <w:rsid w:val="00AC165A"/>
    <w:pPr>
      <w:jc w:val="center"/>
    </w:pPr>
    <w:rPr>
      <w:sz w:val="24"/>
    </w:rPr>
  </w:style>
  <w:style w:type="paragraph" w:customStyle="1" w:styleId="bulet">
    <w:name w:val="bulet"/>
    <w:basedOn w:val="Norml"/>
    <w:rsid w:val="00AC165A"/>
    <w:pPr>
      <w:widowControl w:val="0"/>
      <w:ind w:left="1003" w:hanging="283"/>
    </w:pPr>
    <w:rPr>
      <w:rFonts w:ascii="Arial" w:hAnsi="Arial"/>
      <w:lang w:val="en-US"/>
    </w:rPr>
  </w:style>
  <w:style w:type="paragraph" w:customStyle="1" w:styleId="bevezetszveg">
    <w:name w:val="bevezetô szöveg"/>
    <w:basedOn w:val="Norml"/>
    <w:rsid w:val="00AC165A"/>
    <w:pPr>
      <w:widowControl w:val="0"/>
      <w:tabs>
        <w:tab w:val="left" w:pos="1800"/>
        <w:tab w:val="left" w:leader="underscore" w:pos="5760"/>
      </w:tabs>
      <w:spacing w:line="360" w:lineRule="auto"/>
      <w:jc w:val="both"/>
    </w:pPr>
    <w:rPr>
      <w:rFonts w:ascii="CG Times" w:hAnsi="CG Times"/>
      <w:sz w:val="24"/>
      <w:lang w:val="en-GB"/>
    </w:rPr>
  </w:style>
  <w:style w:type="paragraph" w:customStyle="1" w:styleId="cm0">
    <w:name w:val="cím"/>
    <w:basedOn w:val="Norml"/>
    <w:rsid w:val="00AC165A"/>
    <w:pPr>
      <w:widowControl w:val="0"/>
      <w:tabs>
        <w:tab w:val="left" w:pos="1800"/>
        <w:tab w:val="left" w:leader="underscore" w:pos="5760"/>
      </w:tabs>
      <w:spacing w:line="360" w:lineRule="auto"/>
    </w:pPr>
    <w:rPr>
      <w:rFonts w:ascii="CG Times" w:hAnsi="CG Times"/>
      <w:sz w:val="24"/>
      <w:lang w:val="en-GB"/>
    </w:rPr>
  </w:style>
  <w:style w:type="paragraph" w:customStyle="1" w:styleId="ar1">
    <w:name w:val="ar1"/>
    <w:basedOn w:val="Norml"/>
    <w:next w:val="Norml"/>
    <w:rsid w:val="00AC165A"/>
    <w:pPr>
      <w:widowControl w:val="0"/>
      <w:tabs>
        <w:tab w:val="right" w:pos="6237"/>
        <w:tab w:val="right" w:pos="8647"/>
        <w:tab w:val="right" w:pos="9180"/>
      </w:tabs>
      <w:ind w:left="284"/>
      <w:jc w:val="both"/>
    </w:pPr>
    <w:rPr>
      <w:rFonts w:ascii="HTimes" w:hAnsi="HTimes"/>
      <w:b/>
      <w:sz w:val="24"/>
      <w:lang w:val="en-GB"/>
    </w:rPr>
  </w:style>
  <w:style w:type="paragraph" w:customStyle="1" w:styleId="BodyText23">
    <w:name w:val="Body Text 23"/>
    <w:basedOn w:val="Norml"/>
    <w:rsid w:val="00AC165A"/>
    <w:pPr>
      <w:ind w:left="284"/>
    </w:pPr>
    <w:rPr>
      <w:sz w:val="24"/>
    </w:rPr>
  </w:style>
  <w:style w:type="paragraph" w:customStyle="1" w:styleId="Stlus1">
    <w:name w:val="Stílus1"/>
    <w:basedOn w:val="Norml"/>
    <w:rsid w:val="00AC165A"/>
    <w:pPr>
      <w:jc w:val="both"/>
    </w:pPr>
    <w:rPr>
      <w:sz w:val="24"/>
    </w:rPr>
  </w:style>
  <w:style w:type="paragraph" w:customStyle="1" w:styleId="text">
    <w:name w:val="text"/>
    <w:basedOn w:val="Norml"/>
    <w:rsid w:val="00AC165A"/>
    <w:pPr>
      <w:overflowPunct w:val="0"/>
      <w:autoSpaceDE w:val="0"/>
      <w:autoSpaceDN w:val="0"/>
      <w:adjustRightInd w:val="0"/>
      <w:spacing w:after="160"/>
      <w:jc w:val="both"/>
    </w:pPr>
    <w:rPr>
      <w:rFonts w:ascii="Verdana" w:hAnsi="Verdana"/>
      <w:color w:val="000000"/>
    </w:rPr>
  </w:style>
  <w:style w:type="paragraph" w:customStyle="1" w:styleId="Norml1">
    <w:name w:val="Normál1"/>
    <w:rsid w:val="00AC165A"/>
    <w:pPr>
      <w:widowControl w:val="0"/>
      <w:overflowPunct w:val="0"/>
      <w:autoSpaceDE w:val="0"/>
      <w:autoSpaceDN w:val="0"/>
      <w:adjustRightInd w:val="0"/>
      <w:spacing w:before="40" w:after="40" w:line="240" w:lineRule="auto"/>
      <w:jc w:val="both"/>
    </w:pPr>
    <w:rPr>
      <w:rFonts w:ascii="Times New Roman" w:eastAsia="Times New Roman" w:hAnsi="Times New Roman" w:cs="Times New Roman"/>
      <w:sz w:val="24"/>
      <w:szCs w:val="20"/>
      <w:lang w:eastAsia="hu-HU"/>
    </w:rPr>
  </w:style>
  <w:style w:type="paragraph" w:customStyle="1" w:styleId="Style1">
    <w:name w:val="Style 1"/>
    <w:basedOn w:val="Norml"/>
    <w:rsid w:val="00AC165A"/>
    <w:pPr>
      <w:spacing w:after="216" w:line="276" w:lineRule="atLeast"/>
      <w:jc w:val="both"/>
    </w:pPr>
    <w:rPr>
      <w:color w:val="000000"/>
    </w:rPr>
  </w:style>
  <w:style w:type="paragraph" w:customStyle="1" w:styleId="Rub1">
    <w:name w:val="Rub1"/>
    <w:basedOn w:val="Norml"/>
    <w:rsid w:val="00AC165A"/>
    <w:pPr>
      <w:tabs>
        <w:tab w:val="left" w:pos="1276"/>
      </w:tabs>
      <w:jc w:val="both"/>
    </w:pPr>
    <w:rPr>
      <w:b/>
      <w:smallCaps/>
      <w:lang w:val="en-GB"/>
    </w:rPr>
  </w:style>
  <w:style w:type="paragraph" w:customStyle="1" w:styleId="Rub3">
    <w:name w:val="Rub3"/>
    <w:basedOn w:val="Norml"/>
    <w:next w:val="Norml"/>
    <w:rsid w:val="00AC165A"/>
    <w:pPr>
      <w:tabs>
        <w:tab w:val="left" w:pos="709"/>
      </w:tabs>
      <w:jc w:val="both"/>
    </w:pPr>
    <w:rPr>
      <w:b/>
      <w:i/>
      <w:lang w:val="en-GB"/>
    </w:rPr>
  </w:style>
  <w:style w:type="paragraph" w:customStyle="1" w:styleId="Rub2">
    <w:name w:val="Rub2"/>
    <w:basedOn w:val="Norml"/>
    <w:next w:val="Norml"/>
    <w:rsid w:val="00AC165A"/>
    <w:pPr>
      <w:tabs>
        <w:tab w:val="left" w:pos="709"/>
        <w:tab w:val="left" w:pos="5670"/>
        <w:tab w:val="left" w:pos="6663"/>
        <w:tab w:val="left" w:pos="7088"/>
      </w:tabs>
      <w:ind w:right="-596"/>
    </w:pPr>
    <w:rPr>
      <w:smallCaps/>
      <w:lang w:val="en-GB"/>
    </w:rPr>
  </w:style>
  <w:style w:type="paragraph" w:customStyle="1" w:styleId="Rub4">
    <w:name w:val="Rub4"/>
    <w:basedOn w:val="Norml"/>
    <w:next w:val="Norml"/>
    <w:rsid w:val="00AC165A"/>
    <w:pPr>
      <w:tabs>
        <w:tab w:val="left" w:pos="709"/>
      </w:tabs>
    </w:pPr>
    <w:rPr>
      <w:b/>
      <w:i/>
      <w:lang w:val="en-GB"/>
    </w:rPr>
  </w:style>
  <w:style w:type="paragraph" w:customStyle="1" w:styleId="NORMAL">
    <w:name w:val="NORMAL£"/>
    <w:basedOn w:val="Rub3"/>
    <w:rsid w:val="00AC165A"/>
    <w:pPr>
      <w:ind w:left="705" w:hanging="705"/>
    </w:pPr>
    <w:rPr>
      <w:i w:val="0"/>
    </w:rPr>
  </w:style>
  <w:style w:type="paragraph" w:customStyle="1" w:styleId="ZU">
    <w:name w:val="Z_U"/>
    <w:basedOn w:val="Norml"/>
    <w:rsid w:val="00AC165A"/>
    <w:rPr>
      <w:rFonts w:ascii="Arial" w:hAnsi="Arial"/>
      <w:b/>
      <w:sz w:val="16"/>
      <w:lang w:val="fr-FR"/>
    </w:rPr>
  </w:style>
  <w:style w:type="paragraph" w:customStyle="1" w:styleId="Logo">
    <w:name w:val="Logo"/>
    <w:basedOn w:val="Norml"/>
    <w:rsid w:val="00AC165A"/>
    <w:rPr>
      <w:sz w:val="24"/>
      <w:lang w:val="fr-FR" w:eastAsia="en-GB"/>
    </w:rPr>
  </w:style>
  <w:style w:type="paragraph" w:customStyle="1" w:styleId="NormalCentered">
    <w:name w:val="Normal Centered"/>
    <w:basedOn w:val="Norml"/>
    <w:rsid w:val="00AC165A"/>
    <w:pPr>
      <w:spacing w:before="120" w:after="120"/>
      <w:jc w:val="center"/>
    </w:pPr>
    <w:rPr>
      <w:sz w:val="24"/>
      <w:lang w:val="en-GB" w:eastAsia="en-GB"/>
    </w:rPr>
  </w:style>
  <w:style w:type="paragraph" w:customStyle="1" w:styleId="Annexetitreacte">
    <w:name w:val="Annexe titre (acte)"/>
    <w:basedOn w:val="Norml"/>
    <w:next w:val="Norml"/>
    <w:rsid w:val="00AC165A"/>
    <w:pPr>
      <w:spacing w:before="120" w:after="120"/>
      <w:jc w:val="center"/>
    </w:pPr>
    <w:rPr>
      <w:b/>
      <w:sz w:val="24"/>
      <w:u w:val="single"/>
      <w:lang w:val="en-GB" w:eastAsia="en-GB"/>
    </w:rPr>
  </w:style>
  <w:style w:type="paragraph" w:customStyle="1" w:styleId="Francia">
    <w:name w:val="Francia"/>
    <w:basedOn w:val="Norml"/>
    <w:rsid w:val="00AC165A"/>
    <w:pPr>
      <w:widowControl w:val="0"/>
      <w:numPr>
        <w:numId w:val="2"/>
      </w:numPr>
      <w:autoSpaceDE w:val="0"/>
      <w:autoSpaceDN w:val="0"/>
      <w:adjustRightInd w:val="0"/>
    </w:pPr>
  </w:style>
  <w:style w:type="paragraph" w:customStyle="1" w:styleId="Bullet1">
    <w:name w:val="Bullet1"/>
    <w:basedOn w:val="Szvegtrzsbehzssal"/>
    <w:autoRedefine/>
    <w:rsid w:val="00AC165A"/>
    <w:pPr>
      <w:numPr>
        <w:numId w:val="3"/>
      </w:numPr>
      <w:spacing w:before="60" w:after="120" w:line="280" w:lineRule="exact"/>
    </w:pPr>
    <w:rPr>
      <w:rFonts w:ascii="Arial" w:hAnsi="Arial" w:cs="Arial"/>
      <w:sz w:val="22"/>
      <w:szCs w:val="22"/>
    </w:rPr>
  </w:style>
  <w:style w:type="paragraph" w:customStyle="1" w:styleId="Text2">
    <w:name w:val="Text 2"/>
    <w:basedOn w:val="Norml"/>
    <w:rsid w:val="00AC165A"/>
    <w:pPr>
      <w:tabs>
        <w:tab w:val="left" w:pos="2161"/>
      </w:tabs>
      <w:snapToGrid w:val="0"/>
      <w:spacing w:after="240"/>
      <w:ind w:left="1077"/>
      <w:jc w:val="both"/>
    </w:pPr>
    <w:rPr>
      <w:sz w:val="24"/>
      <w:szCs w:val="24"/>
      <w:lang w:eastAsia="en-GB"/>
    </w:rPr>
  </w:style>
  <w:style w:type="paragraph" w:customStyle="1" w:styleId="Char">
    <w:name w:val="Char"/>
    <w:basedOn w:val="Norml"/>
    <w:rsid w:val="00AC165A"/>
    <w:pPr>
      <w:spacing w:after="160" w:line="240" w:lineRule="exact"/>
    </w:pPr>
    <w:rPr>
      <w:rFonts w:ascii="Tahoma" w:hAnsi="Tahoma"/>
      <w:lang w:val="en-US" w:eastAsia="en-US"/>
    </w:rPr>
  </w:style>
  <w:style w:type="paragraph" w:customStyle="1" w:styleId="CharChar">
    <w:name w:val="Char Char"/>
    <w:basedOn w:val="Norml"/>
    <w:rsid w:val="00AC165A"/>
    <w:pPr>
      <w:spacing w:after="160" w:line="240" w:lineRule="exact"/>
    </w:pPr>
    <w:rPr>
      <w:rFonts w:ascii="Verdana" w:hAnsi="Verdana" w:cs="Verdana"/>
      <w:lang w:val="en-US" w:eastAsia="en-US"/>
    </w:rPr>
  </w:style>
  <w:style w:type="paragraph" w:customStyle="1" w:styleId="Nparagrafus">
    <w:name w:val="N_paragrafus"/>
    <w:basedOn w:val="Norml"/>
    <w:rsid w:val="00AC165A"/>
    <w:pPr>
      <w:numPr>
        <w:numId w:val="4"/>
      </w:numPr>
      <w:spacing w:before="120" w:line="312" w:lineRule="auto"/>
      <w:jc w:val="both"/>
    </w:pPr>
    <w:rPr>
      <w:sz w:val="24"/>
      <w:lang w:eastAsia="en-US"/>
    </w:rPr>
  </w:style>
  <w:style w:type="paragraph" w:customStyle="1" w:styleId="Kzfelcm1">
    <w:name w:val="Közfel_cím_1"/>
    <w:basedOn w:val="Norml"/>
    <w:rsid w:val="00AC165A"/>
    <w:pPr>
      <w:autoSpaceDE w:val="0"/>
      <w:autoSpaceDN w:val="0"/>
      <w:adjustRightInd w:val="0"/>
      <w:spacing w:before="120"/>
      <w:jc w:val="both"/>
    </w:pPr>
    <w:rPr>
      <w:b/>
      <w:bCs/>
      <w:sz w:val="24"/>
      <w:szCs w:val="24"/>
    </w:rPr>
  </w:style>
  <w:style w:type="paragraph" w:customStyle="1" w:styleId="CharChar1">
    <w:name w:val="Char Char1"/>
    <w:basedOn w:val="Norml"/>
    <w:rsid w:val="00AC165A"/>
    <w:pPr>
      <w:spacing w:after="160" w:line="240" w:lineRule="exact"/>
    </w:pPr>
    <w:rPr>
      <w:rFonts w:ascii="Verdana" w:hAnsi="Verdana" w:cs="Verdana"/>
      <w:lang w:val="en-US" w:eastAsia="en-US"/>
    </w:rPr>
  </w:style>
  <w:style w:type="paragraph" w:customStyle="1" w:styleId="N">
    <w:name w:val="ÉN"/>
    <w:basedOn w:val="Norml"/>
    <w:rsid w:val="00AC165A"/>
    <w:pPr>
      <w:jc w:val="both"/>
    </w:pPr>
    <w:rPr>
      <w:rFonts w:ascii="Frutiger Linotype" w:hAnsi="Frutiger Linotype" w:cs="Frutiger Linotype"/>
      <w:sz w:val="26"/>
      <w:szCs w:val="26"/>
    </w:rPr>
  </w:style>
  <w:style w:type="paragraph" w:customStyle="1" w:styleId="BodyText22">
    <w:name w:val="Body Text 22"/>
    <w:basedOn w:val="Norml"/>
    <w:rsid w:val="00AC165A"/>
    <w:pPr>
      <w:widowControl w:val="0"/>
      <w:jc w:val="center"/>
    </w:pPr>
  </w:style>
  <w:style w:type="paragraph" w:customStyle="1" w:styleId="felsorols2">
    <w:name w:val="felsorolás2"/>
    <w:basedOn w:val="Norml"/>
    <w:rsid w:val="00AC165A"/>
    <w:pPr>
      <w:numPr>
        <w:numId w:val="5"/>
      </w:numPr>
      <w:jc w:val="both"/>
    </w:pPr>
    <w:rPr>
      <w:rFonts w:ascii="Frutiger Linotype" w:hAnsi="Frutiger Linotype" w:cs="Frutiger Linotype"/>
      <w:sz w:val="24"/>
      <w:szCs w:val="24"/>
    </w:rPr>
  </w:style>
  <w:style w:type="paragraph" w:customStyle="1" w:styleId="BodyText32">
    <w:name w:val="Body Text 32"/>
    <w:basedOn w:val="Norml"/>
    <w:rsid w:val="00AC165A"/>
    <w:pPr>
      <w:jc w:val="center"/>
    </w:pPr>
    <w:rPr>
      <w:sz w:val="24"/>
    </w:rPr>
  </w:style>
  <w:style w:type="paragraph" w:customStyle="1" w:styleId="CharChar1CharCharCharChar">
    <w:name w:val="Char Char1 Char Char Char Char"/>
    <w:basedOn w:val="Norml"/>
    <w:rsid w:val="00AC165A"/>
    <w:pPr>
      <w:spacing w:after="160" w:line="240" w:lineRule="exact"/>
    </w:pPr>
    <w:rPr>
      <w:rFonts w:ascii="Verdana" w:hAnsi="Verdana" w:cs="Verdana"/>
      <w:lang w:val="en-US" w:eastAsia="en-US"/>
    </w:rPr>
  </w:style>
  <w:style w:type="paragraph" w:customStyle="1" w:styleId="Szvegtrzst55">
    <w:name w:val="Szövegtörzst5Ä.5"/>
    <w:basedOn w:val="Norml"/>
    <w:rsid w:val="00AC165A"/>
    <w:pPr>
      <w:widowControl w:val="0"/>
      <w:snapToGrid w:val="0"/>
      <w:jc w:val="both"/>
    </w:pPr>
    <w:rPr>
      <w:b/>
      <w:sz w:val="24"/>
    </w:rPr>
  </w:style>
  <w:style w:type="paragraph" w:customStyle="1" w:styleId="BodyText24">
    <w:name w:val="Body Text 24"/>
    <w:basedOn w:val="Norml"/>
    <w:rsid w:val="00AC165A"/>
    <w:pPr>
      <w:widowControl w:val="0"/>
      <w:snapToGrid w:val="0"/>
      <w:jc w:val="both"/>
    </w:pPr>
    <w:rPr>
      <w:b/>
      <w:sz w:val="24"/>
      <w:u w:val="single"/>
    </w:rPr>
  </w:style>
  <w:style w:type="paragraph" w:customStyle="1" w:styleId="szoveg">
    <w:name w:val="szoveg"/>
    <w:basedOn w:val="Norml"/>
    <w:rsid w:val="00AC165A"/>
    <w:pPr>
      <w:spacing w:after="120" w:line="360" w:lineRule="atLeast"/>
      <w:jc w:val="both"/>
    </w:pPr>
    <w:rPr>
      <w:rFonts w:ascii="H-Times New Roman" w:hAnsi="H-Times New Roman"/>
      <w:sz w:val="24"/>
      <w:lang w:val="en-US"/>
    </w:rPr>
  </w:style>
  <w:style w:type="paragraph" w:customStyle="1" w:styleId="xl26">
    <w:name w:val="xl26"/>
    <w:basedOn w:val="Norml"/>
    <w:rsid w:val="00AC165A"/>
    <w:pPr>
      <w:pBdr>
        <w:left w:val="single" w:sz="8" w:space="0" w:color="auto"/>
        <w:right w:val="single" w:sz="8" w:space="0" w:color="auto"/>
      </w:pBdr>
      <w:autoSpaceDE w:val="0"/>
      <w:autoSpaceDN w:val="0"/>
      <w:spacing w:before="100" w:after="100"/>
      <w:jc w:val="center"/>
    </w:pPr>
    <w:rPr>
      <w:rFonts w:ascii="Arial" w:hAnsi="Arial" w:cs="Arial"/>
      <w:sz w:val="24"/>
      <w:szCs w:val="24"/>
      <w:lang w:val="en-GB"/>
    </w:rPr>
  </w:style>
  <w:style w:type="paragraph" w:customStyle="1" w:styleId="standard">
    <w:name w:val="standard"/>
    <w:basedOn w:val="Norml"/>
    <w:rsid w:val="00AC165A"/>
    <w:rPr>
      <w:rFonts w:ascii="&amp;#39" w:hAnsi="&amp;#39"/>
      <w:sz w:val="24"/>
      <w:szCs w:val="24"/>
    </w:rPr>
  </w:style>
  <w:style w:type="paragraph" w:customStyle="1" w:styleId="B">
    <w:name w:val="B"/>
    <w:rsid w:val="00AC165A"/>
    <w:pPr>
      <w:suppressAutoHyphens/>
      <w:overflowPunct w:val="0"/>
      <w:autoSpaceDE w:val="0"/>
      <w:autoSpaceDN w:val="0"/>
      <w:adjustRightInd w:val="0"/>
      <w:spacing w:before="240" w:after="0" w:line="240" w:lineRule="exact"/>
      <w:ind w:left="720"/>
      <w:jc w:val="both"/>
    </w:pPr>
    <w:rPr>
      <w:rFonts w:ascii="Times" w:eastAsia="Times New Roman" w:hAnsi="Times" w:cs="Times New Roman"/>
      <w:sz w:val="24"/>
      <w:szCs w:val="20"/>
      <w:lang w:val="en-GB" w:eastAsia="hu-HU"/>
    </w:rPr>
  </w:style>
  <w:style w:type="paragraph" w:customStyle="1" w:styleId="Default">
    <w:name w:val="Default"/>
    <w:rsid w:val="00AC165A"/>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Body1">
    <w:name w:val="Body 1"/>
    <w:rsid w:val="00AC165A"/>
    <w:pPr>
      <w:spacing w:after="0" w:line="240" w:lineRule="auto"/>
    </w:pPr>
    <w:rPr>
      <w:rFonts w:ascii="Helvetica" w:eastAsia="Arial Unicode MS" w:hAnsi="Helvetica" w:cs="Times New Roman"/>
      <w:color w:val="000000"/>
      <w:sz w:val="24"/>
      <w:szCs w:val="20"/>
      <w:lang w:val="en-US"/>
    </w:rPr>
  </w:style>
  <w:style w:type="character" w:styleId="Lbjegyzet-hivatkozs">
    <w:name w:val="footnote reference"/>
    <w:aliases w:val="Footnote symbol,BVI fnr,Times 10 Point, Exposant 3 Point,Footnote Reference Number,Exposant 3 Point, BVI fnr,Char3 Char1,Char Char1 Char1,Char Char3 Char1,Char1 Char1,Char Char Char Char2 Char1,Char11 Char1"/>
    <w:uiPriority w:val="99"/>
    <w:unhideWhenUsed/>
    <w:rsid w:val="00AC165A"/>
    <w:rPr>
      <w:vertAlign w:val="superscript"/>
    </w:rPr>
  </w:style>
  <w:style w:type="character" w:customStyle="1" w:styleId="Hiperhivatkozs1">
    <w:name w:val="Hiperhivatkozás1"/>
    <w:rsid w:val="00AC165A"/>
    <w:rPr>
      <w:color w:val="0000FF"/>
      <w:u w:val="single"/>
    </w:rPr>
  </w:style>
  <w:style w:type="character" w:customStyle="1" w:styleId="Marker">
    <w:name w:val="Marker"/>
    <w:rsid w:val="00AC165A"/>
    <w:rPr>
      <w:color w:val="0000FF"/>
    </w:rPr>
  </w:style>
  <w:style w:type="character" w:customStyle="1" w:styleId="Rub2Char">
    <w:name w:val="Rub2 Char"/>
    <w:rsid w:val="00AC165A"/>
    <w:rPr>
      <w:smallCaps/>
      <w:lang w:val="en-GB" w:eastAsia="en-GB" w:bidi="ar-SA"/>
    </w:rPr>
  </w:style>
  <w:style w:type="character" w:customStyle="1" w:styleId="CmCharChar2">
    <w:name w:val="Cím Char Char2"/>
    <w:aliases w:val="Cím Char2 Char1,Cím Char Char1 Char Char1"/>
    <w:locked/>
    <w:rsid w:val="00AC165A"/>
    <w:rPr>
      <w:rFonts w:ascii="Times New Roman" w:hAnsi="Times New Roman" w:cs="Times New Roman" w:hint="default"/>
      <w:b/>
      <w:bCs/>
      <w:lang w:val="hu-HU" w:eastAsia="hu-HU"/>
    </w:rPr>
  </w:style>
  <w:style w:type="character" w:customStyle="1" w:styleId="point">
    <w:name w:val="point"/>
    <w:basedOn w:val="Bekezdsalapbettpusa"/>
    <w:rsid w:val="00AC165A"/>
  </w:style>
  <w:style w:type="character" w:customStyle="1" w:styleId="tartalom">
    <w:name w:val="tartalom"/>
    <w:basedOn w:val="Bekezdsalapbettpusa"/>
    <w:rsid w:val="00AC165A"/>
  </w:style>
  <w:style w:type="character" w:customStyle="1" w:styleId="style71">
    <w:name w:val="style71"/>
    <w:rsid w:val="00AC165A"/>
    <w:rPr>
      <w:color w:val="FFFFFF"/>
      <w:sz w:val="48"/>
      <w:szCs w:val="48"/>
    </w:rPr>
  </w:style>
  <w:style w:type="character" w:customStyle="1" w:styleId="style91">
    <w:name w:val="style91"/>
    <w:rsid w:val="00AC165A"/>
    <w:rPr>
      <w:color w:val="FFFFFF"/>
      <w:sz w:val="36"/>
      <w:szCs w:val="36"/>
    </w:rPr>
  </w:style>
  <w:style w:type="character" w:customStyle="1" w:styleId="normalszoveg1">
    <w:name w:val="normalszoveg1"/>
    <w:rsid w:val="00AC165A"/>
    <w:rPr>
      <w:rFonts w:ascii="Tahoma" w:hAnsi="Tahoma" w:cs="Tahoma" w:hint="default"/>
      <w:b w:val="0"/>
      <w:bCs w:val="0"/>
      <w:color w:val="2D2E30"/>
      <w:sz w:val="17"/>
      <w:szCs w:val="17"/>
    </w:rPr>
  </w:style>
  <w:style w:type="character" w:customStyle="1" w:styleId="bot">
    <w:name w:val="bot"/>
    <w:basedOn w:val="Bekezdsalapbettpusa"/>
    <w:rsid w:val="00AC165A"/>
  </w:style>
  <w:style w:type="paragraph" w:customStyle="1" w:styleId="fosor">
    <w:name w:val="fosor"/>
    <w:basedOn w:val="ar1"/>
    <w:rsid w:val="00AC165A"/>
    <w:pPr>
      <w:tabs>
        <w:tab w:val="clear" w:pos="6237"/>
        <w:tab w:val="clear" w:pos="8647"/>
        <w:tab w:val="right" w:pos="6480"/>
        <w:tab w:val="right" w:pos="8460"/>
      </w:tabs>
      <w:ind w:left="630"/>
    </w:pPr>
  </w:style>
  <w:style w:type="character" w:customStyle="1" w:styleId="apple-converted-space">
    <w:name w:val="apple-converted-space"/>
    <w:basedOn w:val="Bekezdsalapbettpusa"/>
    <w:rsid w:val="00AC165A"/>
  </w:style>
  <w:style w:type="paragraph" w:styleId="NormlWeb">
    <w:name w:val="Normal (Web)"/>
    <w:basedOn w:val="Norml"/>
    <w:uiPriority w:val="99"/>
    <w:unhideWhenUsed/>
    <w:rsid w:val="00AC165A"/>
    <w:pPr>
      <w:spacing w:before="100" w:beforeAutospacing="1" w:after="100" w:afterAutospacing="1"/>
    </w:pPr>
    <w:rPr>
      <w:sz w:val="24"/>
      <w:szCs w:val="24"/>
    </w:rPr>
  </w:style>
  <w:style w:type="table" w:styleId="Rcsostblzat">
    <w:name w:val="Table Grid"/>
    <w:basedOn w:val="Normltblzat"/>
    <w:uiPriority w:val="39"/>
    <w:rsid w:val="00AC1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CharChar">
    <w:name w:val="Norml Char Char"/>
    <w:link w:val="NormlCharCharChar"/>
    <w:rsid w:val="00AC165A"/>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AC165A"/>
    <w:rPr>
      <w:rFonts w:ascii="MS Sans Serif" w:eastAsia="Times New Roman" w:hAnsi="MS Sans Serif" w:cs="Times New Roman"/>
      <w:sz w:val="24"/>
      <w:szCs w:val="24"/>
      <w:lang w:eastAsia="hu-HU"/>
    </w:rPr>
  </w:style>
  <w:style w:type="character" w:customStyle="1" w:styleId="DeltaViewInsertion">
    <w:name w:val="DeltaView Insertion"/>
    <w:rsid w:val="00AC165A"/>
    <w:rPr>
      <w:b/>
      <w:i/>
      <w:spacing w:val="0"/>
      <w:lang w:val="hu-HU" w:eastAsia="hu-HU"/>
    </w:rPr>
  </w:style>
  <w:style w:type="paragraph" w:customStyle="1" w:styleId="Tiret0">
    <w:name w:val="Tiret 0"/>
    <w:basedOn w:val="Norml"/>
    <w:rsid w:val="00AC165A"/>
    <w:pPr>
      <w:numPr>
        <w:numId w:val="19"/>
      </w:numPr>
      <w:spacing w:before="120" w:after="120" w:line="252" w:lineRule="auto"/>
      <w:jc w:val="both"/>
    </w:pPr>
    <w:rPr>
      <w:rFonts w:ascii="Cambria" w:eastAsia="Calibri" w:hAnsi="Cambria"/>
      <w:sz w:val="22"/>
      <w:szCs w:val="22"/>
      <w:lang w:eastAsia="en-GB"/>
    </w:rPr>
  </w:style>
  <w:style w:type="paragraph" w:customStyle="1" w:styleId="Tiret1">
    <w:name w:val="Tiret 1"/>
    <w:basedOn w:val="Norml"/>
    <w:rsid w:val="00AC165A"/>
    <w:pPr>
      <w:numPr>
        <w:numId w:val="20"/>
      </w:numPr>
      <w:spacing w:before="120" w:after="120" w:line="252" w:lineRule="auto"/>
      <w:jc w:val="both"/>
    </w:pPr>
    <w:rPr>
      <w:rFonts w:ascii="Cambria" w:eastAsia="Calibri" w:hAnsi="Cambria"/>
      <w:sz w:val="22"/>
      <w:szCs w:val="22"/>
      <w:lang w:eastAsia="en-GB"/>
    </w:rPr>
  </w:style>
  <w:style w:type="paragraph" w:customStyle="1" w:styleId="NumPar1">
    <w:name w:val="NumPar 1"/>
    <w:basedOn w:val="Norml"/>
    <w:next w:val="Norml"/>
    <w:rsid w:val="00AC165A"/>
    <w:pPr>
      <w:numPr>
        <w:numId w:val="23"/>
      </w:numPr>
      <w:spacing w:before="120" w:after="120" w:line="252" w:lineRule="auto"/>
      <w:jc w:val="both"/>
    </w:pPr>
    <w:rPr>
      <w:rFonts w:ascii="Cambria" w:eastAsia="Calibri" w:hAnsi="Cambria"/>
      <w:sz w:val="22"/>
      <w:szCs w:val="22"/>
      <w:lang w:eastAsia="en-GB"/>
    </w:rPr>
  </w:style>
  <w:style w:type="paragraph" w:customStyle="1" w:styleId="NumPar2">
    <w:name w:val="NumPar 2"/>
    <w:basedOn w:val="Norml"/>
    <w:next w:val="Norml"/>
    <w:rsid w:val="00AC165A"/>
    <w:pPr>
      <w:numPr>
        <w:ilvl w:val="1"/>
        <w:numId w:val="23"/>
      </w:numPr>
      <w:spacing w:before="120" w:after="120" w:line="252" w:lineRule="auto"/>
      <w:jc w:val="both"/>
    </w:pPr>
    <w:rPr>
      <w:rFonts w:ascii="Cambria" w:eastAsia="Calibri" w:hAnsi="Cambria"/>
      <w:sz w:val="22"/>
      <w:szCs w:val="22"/>
      <w:lang w:eastAsia="en-GB"/>
    </w:rPr>
  </w:style>
  <w:style w:type="paragraph" w:customStyle="1" w:styleId="NumPar3">
    <w:name w:val="NumPar 3"/>
    <w:basedOn w:val="Norml"/>
    <w:next w:val="Norml"/>
    <w:rsid w:val="00AC165A"/>
    <w:pPr>
      <w:numPr>
        <w:ilvl w:val="2"/>
        <w:numId w:val="23"/>
      </w:numPr>
      <w:spacing w:before="120" w:after="120" w:line="252" w:lineRule="auto"/>
      <w:jc w:val="both"/>
    </w:pPr>
    <w:rPr>
      <w:rFonts w:ascii="Cambria" w:eastAsia="Calibri" w:hAnsi="Cambria"/>
      <w:sz w:val="22"/>
      <w:szCs w:val="22"/>
      <w:lang w:eastAsia="en-GB"/>
    </w:rPr>
  </w:style>
  <w:style w:type="paragraph" w:customStyle="1" w:styleId="NumPar4">
    <w:name w:val="NumPar 4"/>
    <w:basedOn w:val="Norml"/>
    <w:next w:val="Norml"/>
    <w:rsid w:val="00AC165A"/>
    <w:pPr>
      <w:numPr>
        <w:ilvl w:val="3"/>
        <w:numId w:val="23"/>
      </w:numPr>
      <w:spacing w:before="120" w:after="120" w:line="252" w:lineRule="auto"/>
      <w:jc w:val="both"/>
    </w:pPr>
    <w:rPr>
      <w:rFonts w:ascii="Cambria" w:eastAsia="Calibri" w:hAnsi="Cambria"/>
      <w:sz w:val="22"/>
      <w:szCs w:val="22"/>
      <w:lang w:eastAsia="en-GB"/>
    </w:rPr>
  </w:style>
  <w:style w:type="paragraph" w:customStyle="1" w:styleId="Text1">
    <w:name w:val="Text 1"/>
    <w:basedOn w:val="Norml"/>
    <w:rsid w:val="00AC165A"/>
    <w:pPr>
      <w:suppressAutoHyphens/>
      <w:autoSpaceDN w:val="0"/>
      <w:spacing w:before="120" w:after="120"/>
      <w:ind w:left="850"/>
      <w:jc w:val="both"/>
    </w:pPr>
    <w:rPr>
      <w:rFonts w:eastAsia="Calibri"/>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gjegyzek.hu" TargetMode="External"/><Relationship Id="rId13" Type="http://schemas.openxmlformats.org/officeDocument/2006/relationships/hyperlink" Target="http://www.kormany.hu/hu/emberi-eroforrasok-miniszteriuma" TargetMode="External"/><Relationship Id="rId18" Type="http://schemas.openxmlformats.org/officeDocument/2006/relationships/hyperlink" Target="https://webgate.acceptance.ec.europa.eu/growth/toolsdatabases/ecertis2/resources/espd/index.html%20%205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unkaugyi.ellenorzes@mvmu.bfkh.gov.hu" TargetMode="External"/><Relationship Id="rId17" Type="http://schemas.openxmlformats.org/officeDocument/2006/relationships/hyperlink" Target="mailto:varga.janos.faksz@gmail.com" TargetMode="External"/><Relationship Id="rId2" Type="http://schemas.openxmlformats.org/officeDocument/2006/relationships/numbering" Target="numbering.xml"/><Relationship Id="rId16" Type="http://schemas.openxmlformats.org/officeDocument/2006/relationships/hyperlink" Target="http://www.kozbeszerzes.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rmanyhivatal.hu" TargetMode="External"/><Relationship Id="rId5" Type="http://schemas.openxmlformats.org/officeDocument/2006/relationships/webSettings" Target="webSettings.xml"/><Relationship Id="rId15" Type="http://schemas.openxmlformats.org/officeDocument/2006/relationships/hyperlink" Target="http://www.nav.gov.hu" TargetMode="External"/><Relationship Id="rId10" Type="http://schemas.openxmlformats.org/officeDocument/2006/relationships/hyperlink" Target="http://www.antsz.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ntosido.com" TargetMode="External"/><Relationship Id="rId14" Type="http://schemas.openxmlformats.org/officeDocument/2006/relationships/hyperlink" Target="http://www.egyenlobanasmod.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cegjegyze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19EAC-9F0A-49D5-B23F-686F80D6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77</Pages>
  <Words>17054</Words>
  <Characters>117678</Characters>
  <Application>Microsoft Office Word</Application>
  <DocSecurity>0</DocSecurity>
  <Lines>980</Lines>
  <Paragraphs>268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János Varga</dc:creator>
  <cp:keywords/>
  <dc:description/>
  <cp:lastModifiedBy>János Varga</cp:lastModifiedBy>
  <cp:revision>4</cp:revision>
  <dcterms:created xsi:type="dcterms:W3CDTF">2018-03-28T08:10:00Z</dcterms:created>
  <dcterms:modified xsi:type="dcterms:W3CDTF">2018-04-03T05:26:00Z</dcterms:modified>
</cp:coreProperties>
</file>