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7C" w:rsidRPr="00E07917" w:rsidRDefault="00C0587C" w:rsidP="00C0587C">
      <w:pPr>
        <w:jc w:val="both"/>
        <w:rPr>
          <w:rFonts w:ascii="Garamond" w:hAnsi="Garamond"/>
          <w:b/>
          <w:bCs/>
          <w:kern w:val="28"/>
          <w:sz w:val="24"/>
          <w:szCs w:val="24"/>
        </w:rPr>
      </w:pPr>
      <w:r w:rsidRPr="00E07917">
        <w:rPr>
          <w:rFonts w:ascii="Garamond" w:hAnsi="Garamond"/>
          <w:b/>
          <w:sz w:val="24"/>
          <w:szCs w:val="24"/>
        </w:rPr>
        <w:t>MTA Energiatudományi Kutatóközpont</w:t>
      </w:r>
    </w:p>
    <w:p w:rsidR="00C0587C" w:rsidRPr="00E07917" w:rsidRDefault="00C0587C" w:rsidP="00C0587C">
      <w:pPr>
        <w:jc w:val="both"/>
        <w:rPr>
          <w:rFonts w:ascii="Garamond" w:hAnsi="Garamond"/>
          <w:bCs/>
          <w:kern w:val="28"/>
          <w:sz w:val="24"/>
          <w:szCs w:val="24"/>
        </w:rPr>
      </w:pPr>
      <w:r w:rsidRPr="00E07917">
        <w:rPr>
          <w:rFonts w:ascii="Garamond" w:hAnsi="Garamond"/>
          <w:sz w:val="24"/>
          <w:szCs w:val="24"/>
        </w:rPr>
        <w:t>1121 Budapest, Konkoly-Thege Miklós út 29-33.</w:t>
      </w:r>
    </w:p>
    <w:p w:rsidR="00C0587C" w:rsidRPr="00E07917" w:rsidRDefault="00C0587C" w:rsidP="00C0587C">
      <w:pPr>
        <w:jc w:val="both"/>
        <w:rPr>
          <w:rFonts w:ascii="Garamond" w:hAnsi="Garamond"/>
          <w:sz w:val="24"/>
          <w:szCs w:val="24"/>
        </w:rPr>
      </w:pPr>
    </w:p>
    <w:p w:rsidR="00C0587C" w:rsidRPr="00E07917" w:rsidRDefault="00C0587C" w:rsidP="00C0587C">
      <w:pPr>
        <w:jc w:val="both"/>
        <w:rPr>
          <w:rFonts w:ascii="Garamond" w:hAnsi="Garamond"/>
          <w:sz w:val="24"/>
          <w:szCs w:val="24"/>
        </w:rPr>
      </w:pPr>
    </w:p>
    <w:p w:rsidR="00C0587C" w:rsidRPr="00E07917" w:rsidRDefault="00C0587C" w:rsidP="00C0587C">
      <w:pPr>
        <w:jc w:val="both"/>
        <w:rPr>
          <w:rFonts w:ascii="Garamond" w:hAnsi="Garamond"/>
          <w:sz w:val="24"/>
          <w:szCs w:val="24"/>
        </w:rPr>
      </w:pPr>
    </w:p>
    <w:p w:rsidR="00C0587C" w:rsidRPr="00E07917" w:rsidRDefault="00C0587C" w:rsidP="00C0587C">
      <w:pPr>
        <w:tabs>
          <w:tab w:val="left" w:pos="3315"/>
        </w:tabs>
        <w:jc w:val="both"/>
        <w:rPr>
          <w:rFonts w:ascii="Garamond" w:hAnsi="Garamond"/>
          <w:sz w:val="24"/>
          <w:szCs w:val="24"/>
        </w:rPr>
      </w:pPr>
    </w:p>
    <w:p w:rsidR="00C0587C" w:rsidRPr="00E07917" w:rsidRDefault="00C0587C" w:rsidP="00C0587C">
      <w:pPr>
        <w:jc w:val="both"/>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E07917" w:rsidRDefault="00C0587C" w:rsidP="00C0587C">
      <w:pPr>
        <w:rPr>
          <w:rFonts w:ascii="Garamond" w:hAnsi="Garamond"/>
          <w:sz w:val="24"/>
          <w:szCs w:val="24"/>
        </w:rPr>
      </w:pPr>
    </w:p>
    <w:p w:rsidR="00C0587C" w:rsidRPr="003B545C" w:rsidRDefault="00C0587C" w:rsidP="00C0587C">
      <w:pPr>
        <w:pStyle w:val="cm0"/>
        <w:spacing w:line="240" w:lineRule="auto"/>
        <w:jc w:val="center"/>
        <w:rPr>
          <w:rFonts w:ascii="Garamond" w:hAnsi="Garamond"/>
          <w:b/>
          <w:bCs/>
          <w:szCs w:val="24"/>
          <w:lang w:val="hu-HU"/>
        </w:rPr>
      </w:pPr>
      <w:r w:rsidRPr="003B545C">
        <w:rPr>
          <w:rFonts w:ascii="Garamond" w:hAnsi="Garamond"/>
          <w:b/>
          <w:bCs/>
          <w:szCs w:val="24"/>
          <w:lang w:val="hu-HU"/>
        </w:rPr>
        <w:t>KÖZBESZERZÉSI DOKUMENTUMOK</w:t>
      </w:r>
    </w:p>
    <w:p w:rsidR="00C0587C" w:rsidRPr="003B545C" w:rsidRDefault="00C0587C" w:rsidP="00C0587C">
      <w:pPr>
        <w:pStyle w:val="BodyText23"/>
        <w:ind w:left="0" w:right="-1"/>
        <w:jc w:val="center"/>
        <w:rPr>
          <w:rFonts w:ascii="Garamond" w:hAnsi="Garamond"/>
          <w:bCs/>
          <w:szCs w:val="24"/>
        </w:rPr>
      </w:pPr>
    </w:p>
    <w:p w:rsidR="00C0587C" w:rsidRPr="003B545C" w:rsidRDefault="00C0587C" w:rsidP="00C0587C">
      <w:pPr>
        <w:pStyle w:val="BodyText23"/>
        <w:ind w:left="0" w:right="-1"/>
        <w:jc w:val="center"/>
        <w:rPr>
          <w:rFonts w:ascii="Garamond" w:hAnsi="Garamond"/>
          <w:bCs/>
          <w:szCs w:val="24"/>
        </w:rPr>
      </w:pPr>
    </w:p>
    <w:p w:rsidR="00C0587C" w:rsidRPr="003B545C" w:rsidRDefault="00C0587C" w:rsidP="00C0587C">
      <w:pPr>
        <w:pStyle w:val="BodyText23"/>
        <w:ind w:left="0" w:right="-1"/>
        <w:jc w:val="center"/>
        <w:rPr>
          <w:rFonts w:ascii="Garamond" w:hAnsi="Garamond"/>
          <w:bCs/>
          <w:szCs w:val="24"/>
        </w:rPr>
      </w:pPr>
      <w:r w:rsidRPr="003B545C">
        <w:rPr>
          <w:rFonts w:ascii="Garamond" w:hAnsi="Garamond"/>
          <w:bCs/>
          <w:szCs w:val="24"/>
        </w:rPr>
        <w:t>az</w:t>
      </w:r>
    </w:p>
    <w:p w:rsidR="00C0587C" w:rsidRPr="003B545C" w:rsidRDefault="00C0587C" w:rsidP="00C0587C">
      <w:pPr>
        <w:pStyle w:val="BodyText23"/>
        <w:ind w:left="0" w:right="-1"/>
        <w:jc w:val="center"/>
        <w:rPr>
          <w:rFonts w:ascii="Garamond" w:hAnsi="Garamond"/>
          <w:bCs/>
          <w:szCs w:val="24"/>
        </w:rPr>
      </w:pPr>
    </w:p>
    <w:p w:rsidR="00C0587C" w:rsidRPr="003B545C" w:rsidRDefault="00C0587C" w:rsidP="00C0587C">
      <w:pPr>
        <w:pStyle w:val="BodyText23"/>
        <w:ind w:left="0" w:right="-1"/>
        <w:jc w:val="center"/>
        <w:rPr>
          <w:rFonts w:ascii="Garamond" w:hAnsi="Garamond"/>
          <w:bCs/>
          <w:szCs w:val="24"/>
        </w:rPr>
      </w:pPr>
    </w:p>
    <w:p w:rsidR="00C0587C" w:rsidRPr="003B545C" w:rsidRDefault="00C0587C" w:rsidP="00C0587C">
      <w:pPr>
        <w:pStyle w:val="BodyText25"/>
        <w:widowControl/>
        <w:rPr>
          <w:rFonts w:ascii="Garamond" w:hAnsi="Garamond"/>
          <w:b/>
          <w:i/>
          <w:sz w:val="24"/>
          <w:szCs w:val="24"/>
        </w:rPr>
      </w:pPr>
      <w:r w:rsidRPr="003B545C">
        <w:rPr>
          <w:rFonts w:ascii="Garamond" w:hAnsi="Garamond"/>
          <w:b/>
          <w:bCs/>
          <w:i/>
          <w:sz w:val="24"/>
          <w:szCs w:val="24"/>
        </w:rPr>
        <w:t>„</w:t>
      </w:r>
      <w:r w:rsidR="003B545C" w:rsidRPr="003B545C">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b/>
          <w:bCs/>
          <w:i/>
          <w:sz w:val="24"/>
          <w:szCs w:val="24"/>
        </w:rPr>
        <w:t>”</w:t>
      </w:r>
    </w:p>
    <w:p w:rsidR="00C0587C" w:rsidRPr="003B545C" w:rsidRDefault="00C0587C" w:rsidP="00C0587C">
      <w:pPr>
        <w:pStyle w:val="BodyText25"/>
        <w:widowControl/>
        <w:rPr>
          <w:rFonts w:ascii="Garamond" w:hAnsi="Garamond"/>
          <w:sz w:val="24"/>
          <w:szCs w:val="24"/>
        </w:rPr>
      </w:pPr>
    </w:p>
    <w:p w:rsidR="00C0587C" w:rsidRPr="003B545C" w:rsidRDefault="00C0587C" w:rsidP="00C0587C">
      <w:pPr>
        <w:pStyle w:val="BodyText25"/>
        <w:widowControl/>
        <w:rPr>
          <w:rFonts w:ascii="Garamond" w:hAnsi="Garamond"/>
          <w:sz w:val="24"/>
          <w:szCs w:val="24"/>
        </w:rPr>
      </w:pPr>
    </w:p>
    <w:p w:rsidR="00C0587C" w:rsidRPr="00E07917" w:rsidRDefault="00C0587C" w:rsidP="00C0587C">
      <w:pPr>
        <w:pStyle w:val="BodyText25"/>
        <w:widowControl/>
        <w:rPr>
          <w:rFonts w:ascii="Garamond" w:hAnsi="Garamond"/>
          <w:sz w:val="24"/>
          <w:szCs w:val="24"/>
        </w:rPr>
      </w:pPr>
      <w:r w:rsidRPr="003B545C">
        <w:rPr>
          <w:rFonts w:ascii="Garamond" w:hAnsi="Garamond"/>
          <w:sz w:val="24"/>
          <w:szCs w:val="24"/>
        </w:rPr>
        <w:t>tárgyú közbeszerzési eljárásban</w:t>
      </w: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bCs/>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rPr>
          <w:rFonts w:ascii="Garamond" w:hAnsi="Garamond"/>
          <w:b/>
          <w:sz w:val="24"/>
          <w:szCs w:val="24"/>
        </w:rPr>
      </w:pPr>
    </w:p>
    <w:p w:rsidR="00C0587C" w:rsidRPr="00E07917" w:rsidRDefault="00C0587C" w:rsidP="00C0587C">
      <w:pPr>
        <w:shd w:val="clear" w:color="auto" w:fill="FFFFFF" w:themeFill="background1"/>
        <w:rPr>
          <w:rFonts w:ascii="Garamond" w:hAnsi="Garamond"/>
          <w:sz w:val="24"/>
          <w:szCs w:val="24"/>
        </w:rPr>
      </w:pPr>
      <w:r w:rsidRPr="00E07917">
        <w:rPr>
          <w:rFonts w:ascii="Garamond" w:hAnsi="Garamond"/>
          <w:b/>
          <w:sz w:val="24"/>
          <w:szCs w:val="24"/>
        </w:rPr>
        <w:br w:type="page"/>
      </w:r>
    </w:p>
    <w:p w:rsidR="00C0587C" w:rsidRPr="00E07917" w:rsidRDefault="00C0587C" w:rsidP="00C0587C">
      <w:pPr>
        <w:pStyle w:val="Szvegtrzsbehzssal3"/>
        <w:numPr>
          <w:ilvl w:val="12"/>
          <w:numId w:val="0"/>
        </w:numPr>
        <w:shd w:val="clear" w:color="auto" w:fill="E0E0E0"/>
        <w:jc w:val="center"/>
        <w:rPr>
          <w:rFonts w:ascii="Garamond" w:hAnsi="Garamond"/>
          <w:b/>
          <w:bCs/>
          <w:caps/>
          <w:szCs w:val="24"/>
        </w:rPr>
      </w:pPr>
      <w:r w:rsidRPr="00E07917">
        <w:rPr>
          <w:rFonts w:ascii="Garamond" w:hAnsi="Garamond"/>
          <w:b/>
          <w:bCs/>
          <w:caps/>
          <w:szCs w:val="24"/>
        </w:rPr>
        <w:lastRenderedPageBreak/>
        <w:t>Tartalomjegyzék</w:t>
      </w:r>
    </w:p>
    <w:p w:rsidR="00C0587C" w:rsidRPr="00E07917" w:rsidRDefault="00C0587C" w:rsidP="00C0587C">
      <w:pPr>
        <w:shd w:val="clear" w:color="auto" w:fill="FFFFFF" w:themeFill="background1"/>
        <w:rPr>
          <w:rFonts w:ascii="Garamond" w:hAnsi="Garamond"/>
          <w:sz w:val="24"/>
          <w:szCs w:val="24"/>
        </w:rPr>
      </w:pPr>
    </w:p>
    <w:p w:rsidR="00C0587C" w:rsidRPr="00E07917" w:rsidRDefault="00C0587C" w:rsidP="00C0587C">
      <w:pPr>
        <w:shd w:val="clear" w:color="auto" w:fill="FFFFFF" w:themeFill="background1"/>
        <w:rPr>
          <w:rFonts w:ascii="Garamond" w:hAnsi="Garamond"/>
          <w:sz w:val="24"/>
          <w:szCs w:val="24"/>
        </w:rPr>
      </w:pPr>
    </w:p>
    <w:p w:rsidR="00C0587C" w:rsidRPr="00E07917" w:rsidRDefault="00C0587C" w:rsidP="00C0587C">
      <w:pPr>
        <w:keepNext/>
        <w:numPr>
          <w:ilvl w:val="0"/>
          <w:numId w:val="10"/>
        </w:numPr>
        <w:tabs>
          <w:tab w:val="clear" w:pos="862"/>
        </w:tabs>
        <w:autoSpaceDN w:val="0"/>
        <w:ind w:left="709" w:hanging="567"/>
        <w:jc w:val="both"/>
        <w:outlineLvl w:val="3"/>
        <w:rPr>
          <w:rFonts w:ascii="Garamond" w:hAnsi="Garamond"/>
          <w:b/>
          <w:bCs/>
          <w:sz w:val="24"/>
          <w:szCs w:val="24"/>
        </w:rPr>
      </w:pPr>
      <w:r w:rsidRPr="00E07917">
        <w:rPr>
          <w:rFonts w:ascii="Garamond" w:hAnsi="Garamond"/>
          <w:b/>
          <w:bCs/>
          <w:sz w:val="24"/>
          <w:szCs w:val="24"/>
        </w:rPr>
        <w:t>Útmutató az ajánlattevők részére</w:t>
      </w:r>
    </w:p>
    <w:p w:rsidR="00C0587C" w:rsidRPr="00E07917" w:rsidRDefault="00C0587C" w:rsidP="00C0587C">
      <w:pPr>
        <w:keepNext/>
        <w:autoSpaceDN w:val="0"/>
        <w:ind w:left="709"/>
        <w:jc w:val="both"/>
        <w:outlineLvl w:val="3"/>
        <w:rPr>
          <w:rFonts w:ascii="Garamond" w:hAnsi="Garamond"/>
          <w:b/>
          <w:bCs/>
          <w:sz w:val="24"/>
          <w:szCs w:val="24"/>
        </w:rPr>
      </w:pPr>
    </w:p>
    <w:p w:rsidR="00C0587C" w:rsidRPr="00E07917" w:rsidRDefault="00C0587C" w:rsidP="00C0587C">
      <w:pPr>
        <w:keepNext/>
        <w:numPr>
          <w:ilvl w:val="0"/>
          <w:numId w:val="10"/>
        </w:numPr>
        <w:tabs>
          <w:tab w:val="clear" w:pos="862"/>
        </w:tabs>
        <w:autoSpaceDN w:val="0"/>
        <w:ind w:left="709" w:hanging="567"/>
        <w:jc w:val="both"/>
        <w:outlineLvl w:val="3"/>
        <w:rPr>
          <w:rFonts w:ascii="Garamond" w:hAnsi="Garamond"/>
          <w:b/>
          <w:bCs/>
          <w:sz w:val="24"/>
          <w:szCs w:val="24"/>
        </w:rPr>
      </w:pPr>
      <w:r w:rsidRPr="00E07917">
        <w:rPr>
          <w:rFonts w:ascii="Garamond" w:hAnsi="Garamond"/>
          <w:b/>
          <w:bCs/>
          <w:sz w:val="24"/>
          <w:szCs w:val="24"/>
        </w:rPr>
        <w:t>Iratminták, nyilatkozatminták</w:t>
      </w:r>
    </w:p>
    <w:p w:rsidR="00C0587C" w:rsidRPr="00E07917" w:rsidRDefault="00C0587C" w:rsidP="00C0587C">
      <w:pPr>
        <w:keepNext/>
        <w:autoSpaceDN w:val="0"/>
        <w:ind w:left="709"/>
        <w:jc w:val="both"/>
        <w:outlineLvl w:val="3"/>
        <w:rPr>
          <w:rFonts w:ascii="Garamond" w:hAnsi="Garamond"/>
          <w:b/>
          <w:bCs/>
          <w:sz w:val="24"/>
          <w:szCs w:val="24"/>
        </w:rPr>
      </w:pPr>
    </w:p>
    <w:p w:rsidR="00C0587C" w:rsidRPr="00E07917" w:rsidRDefault="00C0587C" w:rsidP="00C0587C">
      <w:pPr>
        <w:keepNext/>
        <w:tabs>
          <w:tab w:val="left" w:pos="993"/>
        </w:tabs>
        <w:autoSpaceDN w:val="0"/>
        <w:ind w:left="284"/>
        <w:jc w:val="both"/>
        <w:outlineLvl w:val="3"/>
        <w:rPr>
          <w:rFonts w:ascii="Garamond" w:hAnsi="Garamond"/>
          <w:b/>
          <w:bCs/>
          <w:sz w:val="24"/>
          <w:szCs w:val="24"/>
        </w:rPr>
      </w:pPr>
      <w:r w:rsidRPr="00E07917">
        <w:rPr>
          <w:rFonts w:ascii="Garamond" w:hAnsi="Garamond"/>
          <w:b/>
          <w:bCs/>
          <w:sz w:val="24"/>
          <w:szCs w:val="24"/>
        </w:rPr>
        <w:t xml:space="preserve">II./A: </w:t>
      </w:r>
      <w:r w:rsidRPr="00E07917">
        <w:rPr>
          <w:rFonts w:ascii="Garamond" w:hAnsi="Garamond"/>
          <w:b/>
          <w:bCs/>
          <w:sz w:val="24"/>
          <w:szCs w:val="24"/>
        </w:rPr>
        <w:tab/>
      </w:r>
      <w:r w:rsidRPr="00E07917">
        <w:rPr>
          <w:rFonts w:ascii="Garamond" w:hAnsi="Garamond"/>
          <w:sz w:val="24"/>
          <w:szCs w:val="24"/>
        </w:rPr>
        <w:t>Kötelezően az ajánlatba csatolandó dokumentumok mintái</w:t>
      </w:r>
    </w:p>
    <w:p w:rsidR="00C0587C" w:rsidRPr="00E07917" w:rsidRDefault="00C0587C" w:rsidP="00C0587C">
      <w:pPr>
        <w:keepNext/>
        <w:tabs>
          <w:tab w:val="left" w:pos="993"/>
        </w:tabs>
        <w:autoSpaceDN w:val="0"/>
        <w:ind w:left="992" w:hanging="708"/>
        <w:jc w:val="both"/>
        <w:outlineLvl w:val="3"/>
        <w:rPr>
          <w:rFonts w:ascii="Garamond" w:hAnsi="Garamond"/>
          <w:b/>
          <w:bCs/>
          <w:sz w:val="24"/>
          <w:szCs w:val="24"/>
        </w:rPr>
      </w:pPr>
      <w:r w:rsidRPr="00E07917">
        <w:rPr>
          <w:rFonts w:ascii="Garamond" w:hAnsi="Garamond"/>
          <w:b/>
          <w:bCs/>
          <w:sz w:val="24"/>
          <w:szCs w:val="24"/>
        </w:rPr>
        <w:t>II./B:</w:t>
      </w:r>
      <w:r w:rsidRPr="00E07917">
        <w:rPr>
          <w:rFonts w:ascii="Garamond" w:hAnsi="Garamond"/>
          <w:b/>
          <w:bCs/>
          <w:sz w:val="24"/>
          <w:szCs w:val="24"/>
        </w:rPr>
        <w:tab/>
      </w:r>
      <w:r w:rsidRPr="00E07917">
        <w:rPr>
          <w:rFonts w:ascii="Garamond" w:hAnsi="Garamond"/>
          <w:sz w:val="24"/>
          <w:szCs w:val="24"/>
        </w:rPr>
        <w:t>A Kbt. 69. § (4) bekezdése szerinti ajánlatkérői felhívásra csatolandó dokumentumok mintái</w:t>
      </w:r>
    </w:p>
    <w:p w:rsidR="00C0587C" w:rsidRPr="00E07917" w:rsidRDefault="00C0587C" w:rsidP="00C0587C">
      <w:pPr>
        <w:keepNext/>
        <w:autoSpaceDN w:val="0"/>
        <w:ind w:left="993" w:hanging="709"/>
        <w:jc w:val="both"/>
        <w:outlineLvl w:val="3"/>
        <w:rPr>
          <w:rFonts w:ascii="Garamond" w:hAnsi="Garamond"/>
          <w:b/>
          <w:bCs/>
          <w:sz w:val="24"/>
          <w:szCs w:val="24"/>
        </w:rPr>
      </w:pPr>
      <w:r w:rsidRPr="00E07917">
        <w:rPr>
          <w:rFonts w:ascii="Garamond" w:hAnsi="Garamond"/>
          <w:b/>
          <w:bCs/>
          <w:sz w:val="24"/>
          <w:szCs w:val="24"/>
        </w:rPr>
        <w:t xml:space="preserve">II./C: </w:t>
      </w:r>
      <w:r w:rsidRPr="00E07917">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C0587C" w:rsidRPr="00E07917" w:rsidRDefault="00C0587C" w:rsidP="00C0587C">
      <w:pPr>
        <w:keepNext/>
        <w:tabs>
          <w:tab w:val="left" w:pos="993"/>
        </w:tabs>
        <w:autoSpaceDN w:val="0"/>
        <w:ind w:left="284"/>
        <w:jc w:val="both"/>
        <w:outlineLvl w:val="3"/>
        <w:rPr>
          <w:rFonts w:ascii="Garamond" w:hAnsi="Garamond"/>
          <w:b/>
          <w:bCs/>
          <w:sz w:val="24"/>
          <w:szCs w:val="24"/>
        </w:rPr>
      </w:pPr>
      <w:r w:rsidRPr="00E07917">
        <w:rPr>
          <w:rFonts w:ascii="Garamond" w:hAnsi="Garamond"/>
          <w:b/>
          <w:bCs/>
          <w:sz w:val="24"/>
          <w:szCs w:val="24"/>
        </w:rPr>
        <w:t>II./D:</w:t>
      </w:r>
      <w:r w:rsidRPr="00E07917">
        <w:rPr>
          <w:rFonts w:ascii="Garamond" w:hAnsi="Garamond"/>
          <w:b/>
          <w:bCs/>
          <w:sz w:val="24"/>
          <w:szCs w:val="24"/>
        </w:rPr>
        <w:tab/>
      </w:r>
      <w:r w:rsidRPr="00E07917">
        <w:rPr>
          <w:rFonts w:ascii="Garamond" w:hAnsi="Garamond"/>
          <w:sz w:val="24"/>
          <w:szCs w:val="24"/>
        </w:rPr>
        <w:t>Regisztrációs adatlap mintája</w:t>
      </w:r>
    </w:p>
    <w:p w:rsidR="00C0587C" w:rsidRPr="00E07917" w:rsidRDefault="00C0587C" w:rsidP="00C0587C">
      <w:pPr>
        <w:keepNext/>
        <w:autoSpaceDN w:val="0"/>
        <w:ind w:left="709"/>
        <w:jc w:val="both"/>
        <w:outlineLvl w:val="3"/>
        <w:rPr>
          <w:rFonts w:ascii="Garamond" w:hAnsi="Garamond"/>
          <w:b/>
          <w:bCs/>
          <w:sz w:val="24"/>
          <w:szCs w:val="24"/>
        </w:rPr>
      </w:pPr>
    </w:p>
    <w:p w:rsidR="00C0587C" w:rsidRPr="00E07917" w:rsidRDefault="00C0587C" w:rsidP="00C0587C">
      <w:pPr>
        <w:keepNext/>
        <w:numPr>
          <w:ilvl w:val="0"/>
          <w:numId w:val="10"/>
        </w:numPr>
        <w:tabs>
          <w:tab w:val="clear" w:pos="862"/>
        </w:tabs>
        <w:autoSpaceDN w:val="0"/>
        <w:ind w:left="709" w:hanging="567"/>
        <w:jc w:val="both"/>
        <w:outlineLvl w:val="3"/>
        <w:rPr>
          <w:rFonts w:ascii="Garamond" w:hAnsi="Garamond"/>
          <w:b/>
          <w:bCs/>
          <w:sz w:val="24"/>
          <w:szCs w:val="24"/>
        </w:rPr>
      </w:pPr>
      <w:r w:rsidRPr="00E07917">
        <w:rPr>
          <w:rFonts w:ascii="Garamond" w:hAnsi="Garamond"/>
          <w:b/>
          <w:bCs/>
          <w:sz w:val="24"/>
          <w:szCs w:val="24"/>
        </w:rPr>
        <w:t>Szerződéstervezet</w:t>
      </w:r>
      <w:r w:rsidRPr="00E07917">
        <w:rPr>
          <w:rFonts w:ascii="Garamond" w:hAnsi="Garamond"/>
          <w:bCs/>
          <w:sz w:val="24"/>
          <w:szCs w:val="24"/>
        </w:rPr>
        <w:t xml:space="preserve"> </w:t>
      </w:r>
      <w:r w:rsidRPr="00E07917">
        <w:rPr>
          <w:rFonts w:ascii="Garamond" w:hAnsi="Garamond"/>
          <w:bCs/>
          <w:i/>
          <w:sz w:val="24"/>
          <w:szCs w:val="24"/>
        </w:rPr>
        <w:t>(külön kötetben)</w:t>
      </w:r>
    </w:p>
    <w:p w:rsidR="00C0587C" w:rsidRPr="00E07917" w:rsidRDefault="00C0587C" w:rsidP="00C0587C">
      <w:pPr>
        <w:keepNext/>
        <w:autoSpaceDN w:val="0"/>
        <w:ind w:left="709"/>
        <w:jc w:val="both"/>
        <w:outlineLvl w:val="3"/>
        <w:rPr>
          <w:rFonts w:ascii="Garamond" w:hAnsi="Garamond"/>
          <w:b/>
          <w:bCs/>
          <w:sz w:val="24"/>
          <w:szCs w:val="24"/>
        </w:rPr>
      </w:pPr>
    </w:p>
    <w:p w:rsidR="00C0587C" w:rsidRPr="00E07917" w:rsidRDefault="00C0587C" w:rsidP="00C0587C">
      <w:pPr>
        <w:keepNext/>
        <w:numPr>
          <w:ilvl w:val="0"/>
          <w:numId w:val="10"/>
        </w:numPr>
        <w:tabs>
          <w:tab w:val="clear" w:pos="862"/>
        </w:tabs>
        <w:autoSpaceDN w:val="0"/>
        <w:ind w:left="709" w:hanging="567"/>
        <w:jc w:val="both"/>
        <w:outlineLvl w:val="3"/>
        <w:rPr>
          <w:rFonts w:ascii="Garamond" w:hAnsi="Garamond"/>
          <w:b/>
          <w:bCs/>
          <w:sz w:val="24"/>
          <w:szCs w:val="24"/>
        </w:rPr>
      </w:pPr>
      <w:r w:rsidRPr="00E07917">
        <w:rPr>
          <w:rFonts w:ascii="Garamond" w:hAnsi="Garamond"/>
          <w:b/>
          <w:bCs/>
          <w:sz w:val="24"/>
          <w:szCs w:val="24"/>
        </w:rPr>
        <w:t>Műszaki leírás</w:t>
      </w:r>
      <w:r w:rsidRPr="00E07917">
        <w:rPr>
          <w:rFonts w:ascii="Garamond" w:hAnsi="Garamond"/>
          <w:bCs/>
          <w:sz w:val="24"/>
          <w:szCs w:val="24"/>
        </w:rPr>
        <w:t xml:space="preserve"> </w:t>
      </w:r>
      <w:r w:rsidRPr="00E07917">
        <w:rPr>
          <w:rFonts w:ascii="Garamond" w:hAnsi="Garamond"/>
          <w:bCs/>
          <w:i/>
          <w:sz w:val="24"/>
          <w:szCs w:val="24"/>
        </w:rPr>
        <w:t>(külön kötetben)</w:t>
      </w:r>
    </w:p>
    <w:p w:rsidR="00C0587C" w:rsidRPr="00E07917" w:rsidRDefault="00C0587C" w:rsidP="00C0587C">
      <w:pPr>
        <w:spacing w:after="160" w:line="256" w:lineRule="auto"/>
        <w:rPr>
          <w:rFonts w:ascii="Garamond" w:hAnsi="Garamond"/>
          <w:sz w:val="24"/>
          <w:szCs w:val="24"/>
        </w:rPr>
      </w:pPr>
    </w:p>
    <w:p w:rsidR="00C0587C" w:rsidRPr="00E07917" w:rsidRDefault="00C0587C" w:rsidP="00C0587C">
      <w:pPr>
        <w:spacing w:after="160" w:line="256" w:lineRule="auto"/>
        <w:rPr>
          <w:rFonts w:ascii="Garamond" w:hAnsi="Garamond"/>
          <w:sz w:val="24"/>
          <w:szCs w:val="24"/>
        </w:rPr>
      </w:pPr>
      <w:r w:rsidRPr="00E07917">
        <w:rPr>
          <w:rFonts w:ascii="Garamond" w:hAnsi="Garamond"/>
          <w:sz w:val="24"/>
          <w:szCs w:val="24"/>
        </w:rPr>
        <w:br w:type="page"/>
      </w:r>
    </w:p>
    <w:p w:rsidR="00C0587C" w:rsidRPr="00E07917" w:rsidRDefault="00C0587C" w:rsidP="00C0587C">
      <w:pPr>
        <w:pStyle w:val="Szvegtrzsbehzssal3"/>
        <w:numPr>
          <w:ilvl w:val="0"/>
          <w:numId w:val="11"/>
        </w:numPr>
        <w:shd w:val="clear" w:color="auto" w:fill="E0E0E0"/>
        <w:ind w:left="0" w:firstLine="0"/>
        <w:jc w:val="center"/>
        <w:rPr>
          <w:rFonts w:ascii="Garamond" w:hAnsi="Garamond"/>
          <w:b/>
          <w:bCs/>
          <w:caps/>
          <w:szCs w:val="24"/>
        </w:rPr>
      </w:pPr>
      <w:r w:rsidRPr="00E07917">
        <w:rPr>
          <w:rFonts w:ascii="Garamond" w:hAnsi="Garamond"/>
          <w:b/>
          <w:bCs/>
          <w:caps/>
          <w:szCs w:val="24"/>
        </w:rPr>
        <w:lastRenderedPageBreak/>
        <w:t>ÚTMUTATÓ AZ AJÁNLATtevők részére</w:t>
      </w: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rPr>
          <w:rFonts w:ascii="Garamond" w:hAnsi="Garamond"/>
          <w:b/>
          <w:sz w:val="24"/>
          <w:szCs w:val="24"/>
        </w:rPr>
      </w:pPr>
      <w:r w:rsidRPr="00E07917">
        <w:rPr>
          <w:rFonts w:ascii="Garamond" w:hAnsi="Garamond"/>
          <w:b/>
          <w:sz w:val="24"/>
          <w:szCs w:val="24"/>
        </w:rPr>
        <w:t>Tisztelt Ajánlattevők!</w:t>
      </w:r>
    </w:p>
    <w:p w:rsidR="00C0587C" w:rsidRPr="00E07917" w:rsidRDefault="00C0587C" w:rsidP="00C0587C">
      <w:pPr>
        <w:rPr>
          <w:rFonts w:ascii="Garamond" w:hAnsi="Garamond"/>
          <w:sz w:val="24"/>
          <w:szCs w:val="24"/>
        </w:rPr>
      </w:pPr>
    </w:p>
    <w:p w:rsidR="00C0587C" w:rsidRPr="00E07917" w:rsidRDefault="00C0587C" w:rsidP="00C0587C">
      <w:pPr>
        <w:jc w:val="both"/>
        <w:rPr>
          <w:rFonts w:ascii="Garamond" w:hAnsi="Garamond"/>
          <w:sz w:val="24"/>
          <w:szCs w:val="24"/>
        </w:rPr>
      </w:pPr>
      <w:r w:rsidRPr="00E07917">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C0587C" w:rsidRPr="00E07917" w:rsidRDefault="00C0587C" w:rsidP="00C0587C">
      <w:pPr>
        <w:jc w:val="both"/>
        <w:rPr>
          <w:rFonts w:ascii="Garamond" w:hAnsi="Garamond"/>
          <w:sz w:val="24"/>
          <w:szCs w:val="24"/>
        </w:rPr>
      </w:pPr>
    </w:p>
    <w:p w:rsidR="00C0587C" w:rsidRPr="00E07917" w:rsidRDefault="00C0587C" w:rsidP="00C0587C">
      <w:pPr>
        <w:numPr>
          <w:ilvl w:val="0"/>
          <w:numId w:val="9"/>
        </w:numPr>
        <w:ind w:left="567" w:hanging="425"/>
        <w:jc w:val="both"/>
        <w:rPr>
          <w:rFonts w:ascii="Garamond" w:eastAsia="Calibri" w:hAnsi="Garamond"/>
          <w:sz w:val="24"/>
          <w:szCs w:val="24"/>
          <w:lang w:eastAsia="en-US"/>
        </w:rPr>
      </w:pPr>
      <w:r w:rsidRPr="00E07917">
        <w:rPr>
          <w:rFonts w:ascii="Garamond" w:eastAsia="Calibri" w:hAnsi="Garamond"/>
          <w:sz w:val="24"/>
          <w:szCs w:val="24"/>
          <w:lang w:eastAsia="en-US"/>
        </w:rPr>
        <w:t>Az ajánlat kidolgozásának alapját az eljárást megindító felhívás, a közbeszerzési dokumentumok és a Kbt. 56. § alapján adott esetleges kiegészítő tájékoztatás(ok) együttesen képezik. Ajánlattevőknek az eljárást megindító felhívásban, a közbeszerzési dokumentumokban, továbbá a Kbt. 56. § alapján adott esetleges kiegészítő tájékoztatás(ok)ban meghatározott valamennyi tartalmi és formai követelménynek megfelelően kell az ajánlatukat elkészíteniük és benyújtaniuk.</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Kbt-ben és/vagy az egyéb vonatkozó jogszabályokban foglalt rendelkezések megismétlése, az útmutató kizárólag az eljárást megindító felhívással, a közbeszerzési dokumentumokkal és a vonatkozó jogszabályokkal (elsősorban a Kbt-vel) összhangban értelmezendő. </w:t>
      </w:r>
      <w:r w:rsidRPr="00E07917">
        <w:rPr>
          <w:rFonts w:ascii="Garamond" w:hAnsi="Garamond"/>
          <w:b/>
          <w:i/>
          <w:sz w:val="24"/>
          <w:szCs w:val="24"/>
        </w:rPr>
        <w:t>Az eljárást megindító felhívásban nem szabályozott kérdésekben jelen közbeszerzési dokumentumok rendelkezései az irányadóak és kötelezőek az ajánlat összeállítására és benyújtására vonatkozóan!</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E07917">
        <w:rPr>
          <w:rFonts w:ascii="Garamond" w:hAnsi="Garamond"/>
          <w:b/>
          <w:i/>
          <w:sz w:val="24"/>
          <w:szCs w:val="24"/>
          <w:u w:val="single"/>
        </w:rPr>
        <w:t>Egyszerű e-mail üzenet nem megfelelő!</w:t>
      </w:r>
      <w:r w:rsidRPr="00E07917">
        <w:rPr>
          <w:rFonts w:ascii="Garamond" w:hAnsi="Garamond"/>
          <w:sz w:val="24"/>
          <w:szCs w:val="24"/>
        </w:rPr>
        <w:t>). Ajánlattevők kérdéseiket kizárólag írásban nyújthatják be az ajánlattételi határidő lejártát megelőzően, az eljárást megindító felhívás I.1).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C0587C" w:rsidRPr="00E07917" w:rsidRDefault="00C0587C" w:rsidP="00C0587C">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 xml:space="preserve">Az eljárásban való részvétel feltétele a közbeszerzési dokumentumok elérésének (letöltésének) visszaigazolása ajánlatkérő részére. A gazdasági szereplőknek a közbeszerzési dokumentumok elérését (letöltését) a </w:t>
      </w:r>
      <w:r w:rsidRPr="00E6760F">
        <w:rPr>
          <w:rFonts w:ascii="Garamond" w:hAnsi="Garamond"/>
          <w:b/>
          <w:i/>
          <w:sz w:val="24"/>
          <w:szCs w:val="24"/>
        </w:rPr>
        <w:t>Regisztrációs adatlap</w:t>
      </w:r>
      <w:r w:rsidRPr="00E6760F">
        <w:rPr>
          <w:rFonts w:ascii="Garamond" w:hAnsi="Garamond"/>
          <w:sz w:val="24"/>
          <w:szCs w:val="24"/>
        </w:rPr>
        <w:t xml:space="preserve"> (26. melléklet) kitöltött és cégszerűen aláírt példányának ajánlatkérő részére történő megküldésével kell igazolniuk, az eljárást megindító felhívás I.1). pontjában megjelölt elérhetőségek valamelyikére, a letöltést követő 24 (huszonnégy) órán belül. Erre tekintettel ajánlatkérő felhívja ajánlattevők figyelmét, hogy a </w:t>
      </w:r>
      <w:r w:rsidRPr="00E6760F">
        <w:rPr>
          <w:rFonts w:ascii="Garamond" w:hAnsi="Garamond"/>
          <w:i/>
          <w:sz w:val="24"/>
          <w:szCs w:val="24"/>
        </w:rPr>
        <w:t>Regisztrációs adatlap</w:t>
      </w:r>
      <w:r w:rsidRPr="00E6760F">
        <w:rPr>
          <w:rFonts w:ascii="Garamond" w:hAnsi="Garamond"/>
          <w:sz w:val="24"/>
          <w:szCs w:val="24"/>
        </w:rPr>
        <w:t xml:space="preserve"> elektronikus úton történő visszaküldésére legalább fokozott biztonságú elektronikus aláírással ellátott vagy a törvény felhatalmazása alapján alkotott jogszabály szerinti követelményeknek megfelelő elektronikus dokumentumba foglalt forma megengedett (</w:t>
      </w:r>
      <w:r w:rsidRPr="00E6760F">
        <w:rPr>
          <w:rFonts w:ascii="Garamond" w:hAnsi="Garamond"/>
          <w:b/>
          <w:i/>
          <w:sz w:val="24"/>
          <w:szCs w:val="24"/>
          <w:u w:val="single"/>
        </w:rPr>
        <w:t>Egyszerű e-mail üzenet nem megfelelő!</w:t>
      </w:r>
      <w:r w:rsidRPr="00E6760F">
        <w:rPr>
          <w:rFonts w:ascii="Garamond" w:hAnsi="Garamond"/>
          <w:sz w:val="24"/>
          <w:szCs w:val="24"/>
        </w:rPr>
        <w: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Ajánlatkérő csak abban az esetben tud a Kbt. vonatkozó rendelkezéseiben foglalt tájékoztatási kötelezettségének maradéktalanul eleget tenni, amennyiben ajánlattevő a kitöltött és cégszerűen aláírt </w:t>
      </w:r>
      <w:r w:rsidRPr="00E07917">
        <w:rPr>
          <w:rFonts w:ascii="Garamond" w:hAnsi="Garamond"/>
          <w:i/>
          <w:sz w:val="24"/>
          <w:szCs w:val="24"/>
        </w:rPr>
        <w:t>Regisztrációs adatlap</w:t>
      </w:r>
      <w:r w:rsidRPr="00E07917">
        <w:rPr>
          <w:rFonts w:ascii="Garamond" w:hAnsi="Garamond"/>
          <w:sz w:val="24"/>
          <w:szCs w:val="24"/>
        </w:rPr>
        <w:t xml:space="preserve">ot megküldi ajánlatkérő részére. Ajánlattevő kizárólagos felelőssége, hogy a közbeszerzési dokumentumok eléréséről (letöltéséről) ajánlatkérőt a </w:t>
      </w:r>
      <w:r w:rsidRPr="00E07917">
        <w:rPr>
          <w:rFonts w:ascii="Garamond" w:hAnsi="Garamond"/>
          <w:i/>
          <w:sz w:val="24"/>
          <w:szCs w:val="24"/>
        </w:rPr>
        <w:t>Regisztrációs adatlap</w:t>
      </w:r>
      <w:r w:rsidRPr="00E07917">
        <w:rPr>
          <w:rFonts w:ascii="Garamond" w:hAnsi="Garamond"/>
          <w:sz w:val="24"/>
          <w:szCs w:val="24"/>
        </w:rPr>
        <w:t xml:space="preserve"> megküldésével tájékoztassa. Ajánlatkérő nem vállal felelősséget a </w:t>
      </w:r>
      <w:r w:rsidRPr="00E07917">
        <w:rPr>
          <w:rFonts w:ascii="Garamond" w:hAnsi="Garamond"/>
          <w:i/>
          <w:sz w:val="24"/>
          <w:szCs w:val="24"/>
        </w:rPr>
        <w:t>Regisztrációs adatlap</w:t>
      </w:r>
      <w:r w:rsidRPr="00E07917">
        <w:rPr>
          <w:rFonts w:ascii="Garamond" w:hAnsi="Garamond"/>
          <w:sz w:val="24"/>
          <w:szCs w:val="24"/>
        </w:rPr>
        <w:t xml:space="preserve"> meg nem küldéséből, és ezáltal az esetleges tájékoztatás(ok) átvételének elmulasztásából fakadó, az ajánlatokban esetlegesen előforduló hiányosságokért.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közbeszerzési dokumentumok elektronikus úton történő elérése az ajánlattétel feltétele, ajánlatkérő felhívja a figyelmet a Kbt. 57. § (2) bekezdésében foglaltakra.</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2. § (6) bekezdése alapján jelen közbeszerzési eljárás hivatalos nyelve a magyar, ajánlatkérő nem teszi levetővé a magyar mellett más nyelv használatát. Az eljárás során mindennemű közlés magyar nyelven történik, kommunikáció semmilyen más nyelven nem fogadható el. Az eljárás során minden iratot, levelet és tájékoztatást magyar nyelven kell kérni, illetve megadni. A közbeszerzési eljárás során megkötött szerződés teljesítése során a hivatalos nyelv a magyar. Joghatás csak a magyar nyelven benyújtott iratokhoz kötődik.</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u w:val="single"/>
        </w:rPr>
      </w:pPr>
      <w:r w:rsidRPr="00E07917">
        <w:rPr>
          <w:rFonts w:ascii="Garamond" w:hAnsi="Garamond"/>
          <w:i/>
          <w:sz w:val="24"/>
          <w:szCs w:val="24"/>
          <w:u w:val="single"/>
        </w:rPr>
        <w:t>Az ajánlatok értékelése és a pontkiosztás részletes leírása:</w:t>
      </w:r>
    </w:p>
    <w:p w:rsidR="00C0587C" w:rsidRPr="00E07917"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sz w:val="24"/>
          <w:szCs w:val="24"/>
        </w:rPr>
        <w:t>Ajánlatkérő az ajánlatokat a Kbt. 76. § (2) bekezdés c) pontja alapján a legjobb ár-érték arány bírálati szempont szerint bírálja el, az alábbi részszempontok alapján:</w:t>
      </w:r>
    </w:p>
    <w:p w:rsidR="00C0587C" w:rsidRPr="00E6760F" w:rsidRDefault="00C0587C" w:rsidP="00C0587C">
      <w:pPr>
        <w:ind w:left="567"/>
        <w:jc w:val="both"/>
        <w:rPr>
          <w:rFonts w:ascii="Garamond" w:hAnsi="Garamond"/>
          <w:sz w:val="24"/>
          <w:szCs w:val="24"/>
        </w:rPr>
      </w:pPr>
    </w:p>
    <w:tbl>
      <w:tblPr>
        <w:tblStyle w:val="Rcsostblzat"/>
        <w:tblW w:w="8788" w:type="dxa"/>
        <w:tblInd w:w="562" w:type="dxa"/>
        <w:tblLayout w:type="fixed"/>
        <w:tblLook w:val="04A0" w:firstRow="1" w:lastRow="0" w:firstColumn="1" w:lastColumn="0" w:noHBand="0" w:noVBand="1"/>
      </w:tblPr>
      <w:tblGrid>
        <w:gridCol w:w="421"/>
        <w:gridCol w:w="7092"/>
        <w:gridCol w:w="1275"/>
      </w:tblGrid>
      <w:tr w:rsidR="00C0587C" w:rsidRPr="00E6760F" w:rsidTr="00176637">
        <w:trPr>
          <w:trHeight w:val="391"/>
        </w:trPr>
        <w:tc>
          <w:tcPr>
            <w:tcW w:w="421" w:type="dxa"/>
            <w:tcBorders>
              <w:bottom w:val="single" w:sz="4" w:space="0" w:color="auto"/>
            </w:tcBorders>
            <w:shd w:val="clear" w:color="auto" w:fill="D9D9D9" w:themeFill="background1" w:themeFillShade="D9"/>
            <w:vAlign w:val="center"/>
          </w:tcPr>
          <w:p w:rsidR="00C0587C" w:rsidRPr="00E6760F" w:rsidRDefault="00C0587C" w:rsidP="00176637">
            <w:pPr>
              <w:pStyle w:val="Listaszerbekezds"/>
              <w:ind w:left="0"/>
              <w:jc w:val="center"/>
              <w:rPr>
                <w:rFonts w:ascii="Garamond" w:hAnsi="Garamond"/>
                <w:b/>
                <w:sz w:val="24"/>
                <w:szCs w:val="24"/>
              </w:rPr>
            </w:pPr>
          </w:p>
        </w:tc>
        <w:tc>
          <w:tcPr>
            <w:tcW w:w="7092" w:type="dxa"/>
            <w:tcBorders>
              <w:bottom w:val="single" w:sz="4" w:space="0" w:color="auto"/>
            </w:tcBorders>
            <w:shd w:val="clear" w:color="auto" w:fill="D9D9D9" w:themeFill="background1" w:themeFillShade="D9"/>
            <w:vAlign w:val="center"/>
          </w:tcPr>
          <w:p w:rsidR="00C0587C" w:rsidRPr="00E6760F" w:rsidRDefault="00C0587C" w:rsidP="00176637">
            <w:pPr>
              <w:pStyle w:val="Listaszerbekezds"/>
              <w:ind w:left="0"/>
              <w:jc w:val="center"/>
              <w:rPr>
                <w:rFonts w:ascii="Garamond" w:hAnsi="Garamond"/>
                <w:sz w:val="24"/>
                <w:szCs w:val="24"/>
              </w:rPr>
            </w:pPr>
            <w:r w:rsidRPr="00E6760F">
              <w:rPr>
                <w:rFonts w:ascii="Garamond" w:hAnsi="Garamond"/>
                <w:b/>
                <w:sz w:val="24"/>
                <w:szCs w:val="24"/>
              </w:rPr>
              <w:t>Értékelési részszempont</w:t>
            </w:r>
          </w:p>
        </w:tc>
        <w:tc>
          <w:tcPr>
            <w:tcW w:w="1275" w:type="dxa"/>
            <w:tcBorders>
              <w:bottom w:val="single" w:sz="4" w:space="0" w:color="auto"/>
            </w:tcBorders>
            <w:shd w:val="clear" w:color="auto" w:fill="D9D9D9" w:themeFill="background1" w:themeFillShade="D9"/>
            <w:vAlign w:val="center"/>
          </w:tcPr>
          <w:p w:rsidR="00C0587C" w:rsidRPr="00E6760F" w:rsidRDefault="00C0587C" w:rsidP="00176637">
            <w:pPr>
              <w:pStyle w:val="Listaszerbekezds"/>
              <w:tabs>
                <w:tab w:val="left" w:pos="1880"/>
              </w:tabs>
              <w:ind w:left="-102" w:firstLine="102"/>
              <w:jc w:val="center"/>
              <w:rPr>
                <w:rFonts w:ascii="Garamond" w:hAnsi="Garamond"/>
                <w:b/>
                <w:sz w:val="24"/>
                <w:szCs w:val="24"/>
              </w:rPr>
            </w:pPr>
            <w:r w:rsidRPr="00E6760F">
              <w:rPr>
                <w:rFonts w:ascii="Garamond" w:hAnsi="Garamond"/>
                <w:b/>
                <w:sz w:val="24"/>
                <w:szCs w:val="24"/>
              </w:rPr>
              <w:t>Súlyszám</w:t>
            </w:r>
          </w:p>
        </w:tc>
      </w:tr>
      <w:tr w:rsidR="00C0587C" w:rsidRPr="00E6760F" w:rsidTr="00E6760F">
        <w:trPr>
          <w:trHeight w:val="391"/>
        </w:trPr>
        <w:tc>
          <w:tcPr>
            <w:tcW w:w="421" w:type="dxa"/>
            <w:tcBorders>
              <w:top w:val="single" w:sz="4" w:space="0" w:color="auto"/>
              <w:bottom w:val="single" w:sz="4" w:space="0" w:color="auto"/>
            </w:tcBorders>
            <w:vAlign w:val="center"/>
          </w:tcPr>
          <w:p w:rsidR="00C0587C" w:rsidRPr="00E6760F" w:rsidRDefault="00C0587C" w:rsidP="00176637">
            <w:pPr>
              <w:pStyle w:val="Listaszerbekezds"/>
              <w:ind w:left="0"/>
              <w:jc w:val="center"/>
              <w:rPr>
                <w:rFonts w:ascii="Garamond" w:hAnsi="Garamond"/>
                <w:b/>
                <w:sz w:val="24"/>
                <w:szCs w:val="24"/>
              </w:rPr>
            </w:pPr>
            <w:r w:rsidRPr="00E6760F">
              <w:rPr>
                <w:rFonts w:ascii="Garamond" w:hAnsi="Garamond"/>
                <w:b/>
                <w:sz w:val="24"/>
                <w:szCs w:val="24"/>
              </w:rPr>
              <w:t>1.</w:t>
            </w:r>
          </w:p>
        </w:tc>
        <w:tc>
          <w:tcPr>
            <w:tcW w:w="7092" w:type="dxa"/>
            <w:tcBorders>
              <w:top w:val="single" w:sz="4" w:space="0" w:color="auto"/>
              <w:left w:val="nil"/>
              <w:bottom w:val="single" w:sz="4" w:space="0" w:color="auto"/>
              <w:right w:val="nil"/>
            </w:tcBorders>
            <w:shd w:val="clear" w:color="auto" w:fill="auto"/>
            <w:vAlign w:val="center"/>
          </w:tcPr>
          <w:p w:rsidR="00C0587C" w:rsidRPr="00E6760F" w:rsidRDefault="00C0587C" w:rsidP="00E6760F">
            <w:pPr>
              <w:pStyle w:val="Listaszerbekezds"/>
              <w:ind w:left="0"/>
              <w:jc w:val="both"/>
              <w:rPr>
                <w:rFonts w:ascii="Garamond" w:hAnsi="Garamond"/>
                <w:sz w:val="24"/>
                <w:szCs w:val="24"/>
              </w:rPr>
            </w:pPr>
            <w:r w:rsidRPr="00E6760F">
              <w:rPr>
                <w:rFonts w:ascii="Garamond" w:hAnsi="Garamond"/>
                <w:sz w:val="24"/>
                <w:szCs w:val="24"/>
              </w:rPr>
              <w:t>Nettó ajánlati ár (</w:t>
            </w:r>
            <w:r w:rsidR="00E6760F" w:rsidRPr="00E6760F">
              <w:rPr>
                <w:rFonts w:ascii="Garamond" w:hAnsi="Garamond"/>
                <w:sz w:val="24"/>
                <w:szCs w:val="24"/>
              </w:rPr>
              <w:t>EUR</w:t>
            </w:r>
            <w:r w:rsidRPr="00E6760F">
              <w:rPr>
                <w:rFonts w:ascii="Garamond" w:hAnsi="Garamond"/>
                <w:sz w:val="24"/>
                <w:szCs w:val="24"/>
              </w:rPr>
              <w:t>)</w:t>
            </w:r>
          </w:p>
        </w:tc>
        <w:tc>
          <w:tcPr>
            <w:tcW w:w="1275" w:type="dxa"/>
            <w:tcBorders>
              <w:top w:val="single" w:sz="4" w:space="0" w:color="auto"/>
              <w:bottom w:val="single" w:sz="4" w:space="0" w:color="auto"/>
            </w:tcBorders>
            <w:vAlign w:val="center"/>
          </w:tcPr>
          <w:p w:rsidR="00C0587C" w:rsidRPr="00E6760F" w:rsidRDefault="00C0587C" w:rsidP="00176637">
            <w:pPr>
              <w:pStyle w:val="Listaszerbekezds"/>
              <w:ind w:left="0"/>
              <w:jc w:val="center"/>
              <w:rPr>
                <w:rFonts w:ascii="Garamond" w:hAnsi="Garamond"/>
                <w:sz w:val="24"/>
                <w:szCs w:val="24"/>
              </w:rPr>
            </w:pPr>
            <w:r w:rsidRPr="00E6760F">
              <w:rPr>
                <w:rFonts w:ascii="Garamond" w:hAnsi="Garamond"/>
                <w:sz w:val="24"/>
                <w:szCs w:val="24"/>
              </w:rPr>
              <w:t>60</w:t>
            </w:r>
          </w:p>
        </w:tc>
      </w:tr>
      <w:tr w:rsidR="00E6760F" w:rsidRPr="00E6760F" w:rsidTr="00E6760F">
        <w:trPr>
          <w:trHeight w:val="391"/>
        </w:trPr>
        <w:tc>
          <w:tcPr>
            <w:tcW w:w="421"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b/>
                <w:sz w:val="24"/>
                <w:szCs w:val="24"/>
              </w:rPr>
            </w:pPr>
            <w:bookmarkStart w:id="0" w:name="_Hlk479087605"/>
            <w:r w:rsidRPr="00E6760F">
              <w:rPr>
                <w:rFonts w:ascii="Garamond" w:hAnsi="Garamond"/>
                <w:b/>
                <w:sz w:val="24"/>
                <w:szCs w:val="24"/>
              </w:rPr>
              <w:t>2.</w:t>
            </w:r>
          </w:p>
        </w:tc>
        <w:tc>
          <w:tcPr>
            <w:tcW w:w="7092" w:type="dxa"/>
            <w:tcBorders>
              <w:top w:val="single" w:sz="4" w:space="0" w:color="auto"/>
              <w:left w:val="nil"/>
              <w:bottom w:val="single" w:sz="4" w:space="0" w:color="auto"/>
              <w:right w:val="nil"/>
            </w:tcBorders>
            <w:shd w:val="clear" w:color="auto" w:fill="auto"/>
            <w:vAlign w:val="center"/>
          </w:tcPr>
          <w:p w:rsidR="00E6760F" w:rsidRPr="00E6760F" w:rsidRDefault="00E6760F" w:rsidP="00E6760F">
            <w:pPr>
              <w:pStyle w:val="Listaszerbekezds"/>
              <w:ind w:left="0"/>
              <w:jc w:val="both"/>
              <w:rPr>
                <w:rFonts w:ascii="Garamond" w:hAnsi="Garamond"/>
                <w:sz w:val="24"/>
                <w:szCs w:val="24"/>
              </w:rPr>
            </w:pPr>
            <w:r w:rsidRPr="00E6760F">
              <w:rPr>
                <w:rFonts w:ascii="Garamond" w:hAnsi="Garamond"/>
                <w:sz w:val="24"/>
                <w:szCs w:val="24"/>
              </w:rPr>
              <w:t>Integrált, saját akkumulátorral működő IGP a FEG-ben, automatikus védelmi rendszerrel, ami megvédi az elektron ágyút a váratlan áramkimaradástól és automatikus</w:t>
            </w:r>
            <w:r w:rsidR="00CF5D48">
              <w:rPr>
                <w:rFonts w:ascii="Garamond" w:hAnsi="Garamond"/>
                <w:sz w:val="24"/>
                <w:szCs w:val="24"/>
              </w:rPr>
              <w:t>an</w:t>
            </w:r>
            <w:r w:rsidRPr="00E6760F">
              <w:rPr>
                <w:rFonts w:ascii="Garamond" w:hAnsi="Garamond"/>
                <w:sz w:val="24"/>
                <w:szCs w:val="24"/>
              </w:rPr>
              <w:t xml:space="preserve"> helyreállítja a működést annak megszűnése után</w:t>
            </w:r>
            <w:r w:rsidR="001D7FF6">
              <w:rPr>
                <w:rFonts w:ascii="Garamond" w:hAnsi="Garamond"/>
                <w:sz w:val="24"/>
                <w:szCs w:val="24"/>
              </w:rPr>
              <w:t xml:space="preserve"> </w:t>
            </w:r>
            <w:r w:rsidR="001D7FF6" w:rsidRPr="00591B66">
              <w:rPr>
                <w:rFonts w:ascii="Garamond" w:hAnsi="Garamond"/>
                <w:sz w:val="24"/>
                <w:szCs w:val="24"/>
              </w:rPr>
              <w:t>(igen – nem)</w:t>
            </w:r>
          </w:p>
        </w:tc>
        <w:tc>
          <w:tcPr>
            <w:tcW w:w="1275"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sz w:val="24"/>
                <w:szCs w:val="24"/>
              </w:rPr>
            </w:pPr>
            <w:r w:rsidRPr="00E6760F">
              <w:rPr>
                <w:rFonts w:ascii="Garamond" w:hAnsi="Garamond"/>
                <w:sz w:val="24"/>
                <w:szCs w:val="24"/>
              </w:rPr>
              <w:t>10</w:t>
            </w:r>
          </w:p>
        </w:tc>
      </w:tr>
      <w:tr w:rsidR="00E6760F" w:rsidRPr="00E6760F" w:rsidTr="00E6760F">
        <w:trPr>
          <w:trHeight w:val="391"/>
        </w:trPr>
        <w:tc>
          <w:tcPr>
            <w:tcW w:w="421" w:type="dxa"/>
            <w:tcBorders>
              <w:top w:val="single" w:sz="4" w:space="0" w:color="auto"/>
              <w:bottom w:val="single" w:sz="4" w:space="0" w:color="auto"/>
            </w:tcBorders>
            <w:vAlign w:val="center"/>
          </w:tcPr>
          <w:p w:rsidR="00E6760F" w:rsidRPr="00E6760F" w:rsidDel="00BA6897" w:rsidRDefault="00E6760F" w:rsidP="00E6760F">
            <w:pPr>
              <w:pStyle w:val="Listaszerbekezds"/>
              <w:ind w:left="0"/>
              <w:jc w:val="center"/>
              <w:rPr>
                <w:rFonts w:ascii="Garamond" w:hAnsi="Garamond"/>
                <w:b/>
                <w:sz w:val="24"/>
                <w:szCs w:val="24"/>
              </w:rPr>
            </w:pPr>
            <w:r w:rsidRPr="00E6760F">
              <w:rPr>
                <w:rFonts w:ascii="Garamond" w:hAnsi="Garamond"/>
                <w:b/>
                <w:sz w:val="24"/>
                <w:szCs w:val="24"/>
              </w:rPr>
              <w:t>3.</w:t>
            </w:r>
          </w:p>
        </w:tc>
        <w:tc>
          <w:tcPr>
            <w:tcW w:w="7092" w:type="dxa"/>
            <w:tcBorders>
              <w:top w:val="single" w:sz="4" w:space="0" w:color="auto"/>
              <w:left w:val="nil"/>
              <w:bottom w:val="single" w:sz="4" w:space="0" w:color="auto"/>
              <w:right w:val="nil"/>
            </w:tcBorders>
            <w:shd w:val="clear" w:color="auto" w:fill="auto"/>
            <w:vAlign w:val="center"/>
          </w:tcPr>
          <w:p w:rsidR="00E6760F" w:rsidRPr="00E6760F" w:rsidRDefault="00E6760F" w:rsidP="00E6760F">
            <w:pPr>
              <w:pStyle w:val="Listaszerbekezds"/>
              <w:ind w:left="0"/>
              <w:jc w:val="both"/>
              <w:rPr>
                <w:rFonts w:ascii="Garamond" w:hAnsi="Garamond"/>
                <w:sz w:val="24"/>
                <w:szCs w:val="24"/>
              </w:rPr>
            </w:pPr>
            <w:r w:rsidRPr="00E6760F">
              <w:rPr>
                <w:rFonts w:ascii="Garamond" w:hAnsi="Garamond"/>
                <w:sz w:val="24"/>
                <w:szCs w:val="24"/>
              </w:rPr>
              <w:t>A maximális sugáráram erőssége</w:t>
            </w:r>
            <w:r w:rsidR="001D7FF6">
              <w:rPr>
                <w:rFonts w:ascii="Garamond" w:hAnsi="Garamond"/>
                <w:sz w:val="24"/>
                <w:szCs w:val="24"/>
              </w:rPr>
              <w:t xml:space="preserve"> </w:t>
            </w:r>
            <w:r w:rsidR="001D7FF6" w:rsidRPr="00591B66">
              <w:rPr>
                <w:rFonts w:ascii="Garamond" w:hAnsi="Garamond"/>
                <w:sz w:val="24"/>
                <w:szCs w:val="24"/>
              </w:rPr>
              <w:t>(</w:t>
            </w:r>
            <w:r w:rsidR="001D7FF6">
              <w:rPr>
                <w:rFonts w:ascii="Garamond" w:hAnsi="Garamond"/>
                <w:sz w:val="24"/>
                <w:szCs w:val="24"/>
              </w:rPr>
              <w:t>n</w:t>
            </w:r>
            <w:r w:rsidR="001D7FF6" w:rsidRPr="00591B66">
              <w:rPr>
                <w:rFonts w:ascii="Garamond" w:hAnsi="Garamond"/>
                <w:sz w:val="24"/>
                <w:szCs w:val="24"/>
              </w:rPr>
              <w:t>A)</w:t>
            </w:r>
          </w:p>
        </w:tc>
        <w:tc>
          <w:tcPr>
            <w:tcW w:w="1275"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sz w:val="24"/>
                <w:szCs w:val="24"/>
              </w:rPr>
            </w:pPr>
            <w:r w:rsidRPr="00E6760F">
              <w:rPr>
                <w:rFonts w:ascii="Garamond" w:hAnsi="Garamond"/>
                <w:sz w:val="24"/>
                <w:szCs w:val="24"/>
              </w:rPr>
              <w:t>10</w:t>
            </w:r>
          </w:p>
        </w:tc>
      </w:tr>
      <w:tr w:rsidR="00E6760F" w:rsidRPr="00E6760F" w:rsidTr="00E6760F">
        <w:trPr>
          <w:trHeight w:val="391"/>
        </w:trPr>
        <w:tc>
          <w:tcPr>
            <w:tcW w:w="421"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b/>
                <w:sz w:val="24"/>
                <w:szCs w:val="24"/>
              </w:rPr>
            </w:pPr>
            <w:r w:rsidRPr="00E6760F">
              <w:rPr>
                <w:rFonts w:ascii="Garamond" w:hAnsi="Garamond"/>
                <w:b/>
                <w:sz w:val="24"/>
                <w:szCs w:val="24"/>
              </w:rPr>
              <w:t>4.</w:t>
            </w:r>
          </w:p>
        </w:tc>
        <w:tc>
          <w:tcPr>
            <w:tcW w:w="7092" w:type="dxa"/>
            <w:vAlign w:val="center"/>
          </w:tcPr>
          <w:p w:rsidR="00E6760F" w:rsidRPr="00E6760F" w:rsidRDefault="00E6760F" w:rsidP="00E6760F">
            <w:pPr>
              <w:pStyle w:val="Listaszerbekezds"/>
              <w:ind w:left="0"/>
              <w:jc w:val="both"/>
              <w:rPr>
                <w:rFonts w:ascii="Garamond" w:hAnsi="Garamond"/>
                <w:sz w:val="24"/>
                <w:szCs w:val="24"/>
              </w:rPr>
            </w:pPr>
            <w:r w:rsidRPr="00E6760F">
              <w:rPr>
                <w:rFonts w:ascii="Garamond" w:hAnsi="Garamond"/>
                <w:sz w:val="24"/>
                <w:szCs w:val="24"/>
              </w:rPr>
              <w:t>A manipulátor x, y és z koordináták mentén irányítható és pozíciója az integrált szoftverben elmenthető, visszaállítható, a tű pedig forgatható</w:t>
            </w:r>
            <w:r w:rsidR="001D7FF6">
              <w:rPr>
                <w:rFonts w:ascii="Garamond" w:hAnsi="Garamond"/>
                <w:sz w:val="24"/>
                <w:szCs w:val="24"/>
              </w:rPr>
              <w:t xml:space="preserve"> </w:t>
            </w:r>
            <w:r w:rsidR="001D7FF6" w:rsidRPr="00591B66">
              <w:rPr>
                <w:rFonts w:ascii="Garamond" w:hAnsi="Garamond"/>
                <w:sz w:val="24"/>
                <w:szCs w:val="24"/>
              </w:rPr>
              <w:t>(igen – nem)</w:t>
            </w:r>
          </w:p>
        </w:tc>
        <w:tc>
          <w:tcPr>
            <w:tcW w:w="1275"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sz w:val="24"/>
                <w:szCs w:val="24"/>
              </w:rPr>
            </w:pPr>
            <w:r w:rsidRPr="00E6760F">
              <w:rPr>
                <w:rFonts w:ascii="Garamond" w:hAnsi="Garamond"/>
                <w:sz w:val="24"/>
                <w:szCs w:val="24"/>
              </w:rPr>
              <w:t>5</w:t>
            </w:r>
          </w:p>
        </w:tc>
      </w:tr>
      <w:tr w:rsidR="00E6760F" w:rsidRPr="00E6760F" w:rsidTr="00E6760F">
        <w:trPr>
          <w:trHeight w:val="391"/>
        </w:trPr>
        <w:tc>
          <w:tcPr>
            <w:tcW w:w="421"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b/>
                <w:sz w:val="24"/>
                <w:szCs w:val="24"/>
              </w:rPr>
            </w:pPr>
            <w:r w:rsidRPr="00E6760F">
              <w:rPr>
                <w:rFonts w:ascii="Garamond" w:hAnsi="Garamond"/>
                <w:b/>
                <w:sz w:val="24"/>
                <w:szCs w:val="24"/>
              </w:rPr>
              <w:t>5.</w:t>
            </w:r>
          </w:p>
        </w:tc>
        <w:tc>
          <w:tcPr>
            <w:tcW w:w="7092" w:type="dxa"/>
            <w:vAlign w:val="center"/>
          </w:tcPr>
          <w:p w:rsidR="00E6760F" w:rsidRPr="00E6760F" w:rsidRDefault="00E6760F" w:rsidP="00E6760F">
            <w:pPr>
              <w:pStyle w:val="Listaszerbekezds"/>
              <w:ind w:left="0"/>
              <w:jc w:val="both"/>
              <w:rPr>
                <w:rFonts w:ascii="Garamond" w:hAnsi="Garamond"/>
                <w:sz w:val="24"/>
                <w:szCs w:val="24"/>
              </w:rPr>
            </w:pPr>
            <w:r w:rsidRPr="00E6760F">
              <w:rPr>
                <w:rFonts w:ascii="Garamond" w:hAnsi="Garamond"/>
                <w:sz w:val="24"/>
                <w:szCs w:val="24"/>
              </w:rPr>
              <w:t>Kamrán belüli, felülnézeti, színes navigáló kamera az IR CCD kiegészítéseként</w:t>
            </w:r>
            <w:r w:rsidR="001D7FF6">
              <w:rPr>
                <w:rFonts w:ascii="Garamond" w:hAnsi="Garamond"/>
                <w:sz w:val="24"/>
                <w:szCs w:val="24"/>
              </w:rPr>
              <w:t xml:space="preserve"> </w:t>
            </w:r>
            <w:r w:rsidR="001D7FF6" w:rsidRPr="00591B66">
              <w:rPr>
                <w:rFonts w:ascii="Garamond" w:hAnsi="Garamond"/>
                <w:sz w:val="24"/>
                <w:szCs w:val="24"/>
              </w:rPr>
              <w:t>(igen – nem)</w:t>
            </w:r>
          </w:p>
        </w:tc>
        <w:tc>
          <w:tcPr>
            <w:tcW w:w="1275"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sz w:val="24"/>
                <w:szCs w:val="24"/>
              </w:rPr>
            </w:pPr>
            <w:r w:rsidRPr="00E6760F">
              <w:rPr>
                <w:rFonts w:ascii="Garamond" w:hAnsi="Garamond"/>
                <w:sz w:val="24"/>
                <w:szCs w:val="24"/>
              </w:rPr>
              <w:t>5</w:t>
            </w:r>
          </w:p>
        </w:tc>
      </w:tr>
      <w:tr w:rsidR="00E6760F" w:rsidRPr="00CA6E45" w:rsidTr="00E6760F">
        <w:trPr>
          <w:trHeight w:val="391"/>
        </w:trPr>
        <w:tc>
          <w:tcPr>
            <w:tcW w:w="421" w:type="dxa"/>
            <w:tcBorders>
              <w:top w:val="single" w:sz="4" w:space="0" w:color="auto"/>
              <w:bottom w:val="single" w:sz="4" w:space="0" w:color="auto"/>
            </w:tcBorders>
            <w:vAlign w:val="center"/>
          </w:tcPr>
          <w:p w:rsidR="00E6760F" w:rsidRPr="00CA6E45" w:rsidRDefault="00E6760F" w:rsidP="00E6760F">
            <w:pPr>
              <w:pStyle w:val="Listaszerbekezds"/>
              <w:ind w:left="0"/>
              <w:jc w:val="center"/>
              <w:rPr>
                <w:rFonts w:ascii="Garamond" w:hAnsi="Garamond"/>
                <w:b/>
                <w:sz w:val="24"/>
                <w:szCs w:val="24"/>
              </w:rPr>
            </w:pPr>
            <w:r w:rsidRPr="00CA6E45">
              <w:rPr>
                <w:rFonts w:ascii="Garamond" w:hAnsi="Garamond"/>
                <w:b/>
                <w:sz w:val="24"/>
                <w:szCs w:val="24"/>
              </w:rPr>
              <w:t>6.</w:t>
            </w:r>
          </w:p>
        </w:tc>
        <w:tc>
          <w:tcPr>
            <w:tcW w:w="7092" w:type="dxa"/>
            <w:vAlign w:val="center"/>
          </w:tcPr>
          <w:p w:rsidR="00E6760F" w:rsidRPr="00CA6E45" w:rsidRDefault="00E6760F" w:rsidP="00E6760F">
            <w:pPr>
              <w:pStyle w:val="Listaszerbekezds"/>
              <w:ind w:left="0"/>
              <w:jc w:val="both"/>
              <w:rPr>
                <w:rFonts w:ascii="Garamond" w:hAnsi="Garamond"/>
                <w:sz w:val="24"/>
                <w:szCs w:val="24"/>
              </w:rPr>
            </w:pPr>
            <w:r w:rsidRPr="00CA6E45">
              <w:rPr>
                <w:rFonts w:ascii="Garamond" w:hAnsi="Garamond"/>
                <w:sz w:val="24"/>
                <w:szCs w:val="24"/>
              </w:rPr>
              <w:t xml:space="preserve">Valós időben </w:t>
            </w:r>
            <w:r w:rsidR="00CA6E45" w:rsidRPr="00CA6E45">
              <w:rPr>
                <w:rFonts w:ascii="Garamond" w:hAnsi="Garamond"/>
                <w:sz w:val="24"/>
                <w:szCs w:val="24"/>
              </w:rPr>
              <w:t xml:space="preserve">(nem szoftveres összefűzéssel történő) </w:t>
            </w:r>
            <w:r w:rsidRPr="00CA6E45">
              <w:rPr>
                <w:rFonts w:ascii="Garamond" w:hAnsi="Garamond"/>
                <w:sz w:val="24"/>
                <w:szCs w:val="24"/>
              </w:rPr>
              <w:t>élő videó rögzítés lehetősége SEM és FIB üzemmódokban</w:t>
            </w:r>
            <w:r w:rsidR="001D7FF6" w:rsidRPr="00CA6E45">
              <w:rPr>
                <w:rFonts w:ascii="Garamond" w:hAnsi="Garamond"/>
                <w:sz w:val="24"/>
                <w:szCs w:val="24"/>
              </w:rPr>
              <w:t xml:space="preserve"> (igen – nem)</w:t>
            </w:r>
          </w:p>
        </w:tc>
        <w:tc>
          <w:tcPr>
            <w:tcW w:w="1275" w:type="dxa"/>
            <w:tcBorders>
              <w:top w:val="single" w:sz="4" w:space="0" w:color="auto"/>
              <w:bottom w:val="single" w:sz="4" w:space="0" w:color="auto"/>
            </w:tcBorders>
            <w:vAlign w:val="center"/>
          </w:tcPr>
          <w:p w:rsidR="00E6760F" w:rsidRPr="00CA6E45" w:rsidRDefault="00E6760F" w:rsidP="00E6760F">
            <w:pPr>
              <w:pStyle w:val="Listaszerbekezds"/>
              <w:ind w:left="0"/>
              <w:jc w:val="center"/>
              <w:rPr>
                <w:rFonts w:ascii="Garamond" w:hAnsi="Garamond"/>
                <w:sz w:val="24"/>
                <w:szCs w:val="24"/>
              </w:rPr>
            </w:pPr>
            <w:r w:rsidRPr="00CA6E45">
              <w:rPr>
                <w:rFonts w:ascii="Garamond" w:hAnsi="Garamond"/>
                <w:sz w:val="24"/>
                <w:szCs w:val="24"/>
              </w:rPr>
              <w:t>5</w:t>
            </w:r>
          </w:p>
        </w:tc>
      </w:tr>
      <w:tr w:rsidR="00E6760F" w:rsidRPr="00E6760F" w:rsidTr="00E6760F">
        <w:trPr>
          <w:trHeight w:val="391"/>
        </w:trPr>
        <w:tc>
          <w:tcPr>
            <w:tcW w:w="421"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b/>
                <w:sz w:val="24"/>
                <w:szCs w:val="24"/>
              </w:rPr>
            </w:pPr>
            <w:r w:rsidRPr="00E6760F">
              <w:rPr>
                <w:rFonts w:ascii="Garamond" w:hAnsi="Garamond"/>
                <w:b/>
                <w:sz w:val="24"/>
                <w:szCs w:val="24"/>
              </w:rPr>
              <w:t>7.</w:t>
            </w:r>
          </w:p>
        </w:tc>
        <w:tc>
          <w:tcPr>
            <w:tcW w:w="7092" w:type="dxa"/>
            <w:vAlign w:val="center"/>
          </w:tcPr>
          <w:p w:rsidR="00E6760F" w:rsidRPr="00E6760F" w:rsidRDefault="00E6760F" w:rsidP="00E6760F">
            <w:pPr>
              <w:pStyle w:val="Listaszerbekezds"/>
              <w:ind w:left="0"/>
              <w:jc w:val="both"/>
              <w:rPr>
                <w:rFonts w:ascii="Garamond" w:hAnsi="Garamond"/>
                <w:sz w:val="24"/>
                <w:szCs w:val="24"/>
              </w:rPr>
            </w:pPr>
            <w:r w:rsidRPr="00E6760F">
              <w:rPr>
                <w:rFonts w:ascii="Garamond" w:hAnsi="Garamond"/>
                <w:sz w:val="24"/>
                <w:szCs w:val="24"/>
              </w:rPr>
              <w:t>Motorizált, visszahúzható, szegmentált STEM detektor BF, DF és HAADF detektorokkal</w:t>
            </w:r>
            <w:r w:rsidR="001D7FF6">
              <w:rPr>
                <w:rFonts w:ascii="Garamond" w:hAnsi="Garamond"/>
                <w:sz w:val="24"/>
                <w:szCs w:val="24"/>
              </w:rPr>
              <w:t xml:space="preserve"> </w:t>
            </w:r>
            <w:r w:rsidR="001D7FF6" w:rsidRPr="00591B66">
              <w:rPr>
                <w:rFonts w:ascii="Garamond" w:hAnsi="Garamond"/>
                <w:sz w:val="24"/>
                <w:szCs w:val="24"/>
              </w:rPr>
              <w:t>(igen – nem)</w:t>
            </w:r>
          </w:p>
        </w:tc>
        <w:tc>
          <w:tcPr>
            <w:tcW w:w="1275" w:type="dxa"/>
            <w:tcBorders>
              <w:top w:val="single" w:sz="4" w:space="0" w:color="auto"/>
              <w:bottom w:val="single" w:sz="4" w:space="0" w:color="auto"/>
            </w:tcBorders>
            <w:vAlign w:val="center"/>
          </w:tcPr>
          <w:p w:rsidR="00E6760F" w:rsidRPr="00E6760F" w:rsidRDefault="00E6760F" w:rsidP="00E6760F">
            <w:pPr>
              <w:pStyle w:val="Listaszerbekezds"/>
              <w:ind w:left="0"/>
              <w:jc w:val="center"/>
              <w:rPr>
                <w:rFonts w:ascii="Garamond" w:hAnsi="Garamond"/>
                <w:sz w:val="24"/>
                <w:szCs w:val="24"/>
              </w:rPr>
            </w:pPr>
            <w:r w:rsidRPr="00E6760F">
              <w:rPr>
                <w:rFonts w:ascii="Garamond" w:hAnsi="Garamond"/>
                <w:sz w:val="24"/>
                <w:szCs w:val="24"/>
              </w:rPr>
              <w:t>5</w:t>
            </w:r>
          </w:p>
        </w:tc>
      </w:tr>
      <w:bookmarkEnd w:id="0"/>
    </w:tbl>
    <w:p w:rsidR="00C0587C" w:rsidRPr="00E6760F" w:rsidRDefault="00C0587C" w:rsidP="00C0587C">
      <w:pPr>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i/>
          <w:sz w:val="24"/>
          <w:szCs w:val="24"/>
        </w:rPr>
      </w:pPr>
      <w:r w:rsidRPr="00E6760F">
        <w:rPr>
          <w:rFonts w:ascii="Garamond" w:hAnsi="Garamond"/>
          <w:i/>
          <w:sz w:val="24"/>
          <w:szCs w:val="24"/>
        </w:rPr>
        <w:t>Az értékelés módszertana:</w:t>
      </w:r>
    </w:p>
    <w:p w:rsidR="00C0587C" w:rsidRPr="00E07917" w:rsidRDefault="00C0587C" w:rsidP="00C0587C">
      <w:pPr>
        <w:pStyle w:val="Listaszerbekezds"/>
        <w:ind w:left="567"/>
        <w:jc w:val="both"/>
        <w:rPr>
          <w:rFonts w:ascii="Garamond" w:hAnsi="Garamond"/>
          <w:sz w:val="24"/>
          <w:szCs w:val="24"/>
        </w:rPr>
      </w:pPr>
    </w:p>
    <w:p w:rsidR="00C0587C" w:rsidRPr="001D7FF6" w:rsidRDefault="00C0587C" w:rsidP="00C0587C">
      <w:pPr>
        <w:pStyle w:val="Listaszerbekezds"/>
        <w:ind w:left="567"/>
        <w:jc w:val="both"/>
        <w:rPr>
          <w:rFonts w:ascii="Garamond" w:hAnsi="Garamond"/>
          <w:sz w:val="24"/>
          <w:szCs w:val="24"/>
        </w:rPr>
      </w:pPr>
      <w:r w:rsidRPr="001D7FF6">
        <w:rPr>
          <w:rFonts w:ascii="Garamond" w:hAnsi="Garamond"/>
          <w:sz w:val="24"/>
          <w:szCs w:val="24"/>
        </w:rPr>
        <w:t xml:space="preserve">Az ajánlatok értékelési részszempontok szerinti tartalmi elemeinek értékelése során – </w:t>
      </w:r>
      <w:r w:rsidRPr="001D7FF6">
        <w:rPr>
          <w:rFonts w:ascii="Garamond" w:hAnsi="Garamond"/>
          <w:b/>
          <w:sz w:val="24"/>
          <w:szCs w:val="24"/>
        </w:rPr>
        <w:t>valamennyi értékelési részszempont</w:t>
      </w:r>
      <w:r w:rsidRPr="001D7FF6">
        <w:rPr>
          <w:rFonts w:ascii="Garamond" w:hAnsi="Garamond"/>
          <w:sz w:val="24"/>
          <w:szCs w:val="24"/>
        </w:rPr>
        <w:t xml:space="preserve"> vonatkozásában egységesen – az adható pontszám alsó és felső határa: 1,0000-100,0000 pont.</w:t>
      </w:r>
    </w:p>
    <w:p w:rsidR="00C0587C" w:rsidRDefault="00C0587C" w:rsidP="00C0587C">
      <w:pPr>
        <w:pStyle w:val="Listaszerbekezds"/>
        <w:ind w:left="567"/>
        <w:jc w:val="both"/>
        <w:rPr>
          <w:rFonts w:ascii="Garamond" w:hAnsi="Garamond"/>
          <w:sz w:val="24"/>
          <w:szCs w:val="24"/>
        </w:rPr>
      </w:pPr>
    </w:p>
    <w:p w:rsidR="007354AD" w:rsidRDefault="007354AD" w:rsidP="00C0587C">
      <w:pPr>
        <w:pStyle w:val="Listaszerbekezds"/>
        <w:ind w:left="567"/>
        <w:jc w:val="both"/>
        <w:rPr>
          <w:rFonts w:ascii="Garamond" w:hAnsi="Garamond"/>
          <w:sz w:val="24"/>
          <w:szCs w:val="24"/>
        </w:rPr>
      </w:pPr>
    </w:p>
    <w:p w:rsidR="007354AD" w:rsidRDefault="007354AD" w:rsidP="00C0587C">
      <w:pPr>
        <w:pStyle w:val="Listaszerbekezds"/>
        <w:ind w:left="567"/>
        <w:jc w:val="both"/>
        <w:rPr>
          <w:rFonts w:ascii="Garamond" w:hAnsi="Garamond"/>
          <w:sz w:val="24"/>
          <w:szCs w:val="24"/>
        </w:rPr>
      </w:pPr>
    </w:p>
    <w:p w:rsidR="007354AD" w:rsidRPr="001D7FF6" w:rsidRDefault="007354AD" w:rsidP="00C0587C">
      <w:pPr>
        <w:pStyle w:val="Listaszerbekezds"/>
        <w:ind w:left="567"/>
        <w:jc w:val="both"/>
        <w:rPr>
          <w:rFonts w:ascii="Garamond" w:hAnsi="Garamond"/>
          <w:sz w:val="24"/>
          <w:szCs w:val="24"/>
        </w:rPr>
      </w:pPr>
    </w:p>
    <w:p w:rsidR="00C0587C" w:rsidRPr="001D7FF6" w:rsidRDefault="00C0587C" w:rsidP="00C0587C">
      <w:pPr>
        <w:pStyle w:val="Listaszerbekezds"/>
        <w:ind w:left="567"/>
        <w:jc w:val="both"/>
        <w:rPr>
          <w:rFonts w:ascii="Garamond" w:hAnsi="Garamond"/>
          <w:i/>
          <w:sz w:val="24"/>
          <w:szCs w:val="24"/>
        </w:rPr>
      </w:pPr>
      <w:r w:rsidRPr="001D7FF6">
        <w:rPr>
          <w:rFonts w:ascii="Garamond" w:hAnsi="Garamond"/>
          <w:i/>
          <w:sz w:val="24"/>
          <w:szCs w:val="24"/>
        </w:rPr>
        <w:lastRenderedPageBreak/>
        <w:t>Az értékelési részszempontok értékelése:</w:t>
      </w:r>
    </w:p>
    <w:p w:rsidR="00C0587C" w:rsidRPr="001D7FF6" w:rsidRDefault="00C0587C" w:rsidP="00C0587C">
      <w:pPr>
        <w:ind w:left="567"/>
        <w:jc w:val="both"/>
        <w:rPr>
          <w:rFonts w:ascii="Garamond" w:hAnsi="Garamond"/>
          <w:sz w:val="24"/>
          <w:szCs w:val="24"/>
        </w:rPr>
      </w:pPr>
    </w:p>
    <w:p w:rsidR="00C0587C" w:rsidRPr="001D7FF6" w:rsidRDefault="00C0587C" w:rsidP="00C0587C">
      <w:pPr>
        <w:pStyle w:val="Listaszerbekezds"/>
        <w:numPr>
          <w:ilvl w:val="0"/>
          <w:numId w:val="30"/>
        </w:numPr>
        <w:ind w:left="851" w:hanging="284"/>
        <w:contextualSpacing/>
        <w:jc w:val="both"/>
        <w:rPr>
          <w:rFonts w:ascii="Garamond" w:hAnsi="Garamond"/>
          <w:sz w:val="24"/>
          <w:szCs w:val="24"/>
        </w:rPr>
      </w:pPr>
      <w:r w:rsidRPr="001D7FF6">
        <w:rPr>
          <w:rFonts w:ascii="Garamond" w:hAnsi="Garamond"/>
          <w:sz w:val="24"/>
          <w:szCs w:val="24"/>
        </w:rPr>
        <w:t xml:space="preserve">Ajánlatkérő az </w:t>
      </w:r>
      <w:r w:rsidRPr="001D7FF6">
        <w:rPr>
          <w:rFonts w:ascii="Garamond" w:hAnsi="Garamond"/>
          <w:b/>
          <w:sz w:val="24"/>
          <w:szCs w:val="24"/>
        </w:rPr>
        <w:t>1. értékelési részszempont</w:t>
      </w:r>
      <w:r w:rsidRPr="001D7FF6">
        <w:rPr>
          <w:rFonts w:ascii="Garamond" w:hAnsi="Garamond"/>
          <w:sz w:val="24"/>
          <w:szCs w:val="24"/>
        </w:rPr>
        <w:t xml:space="preserve"> (</w:t>
      </w:r>
      <w:r w:rsidRPr="001D7FF6">
        <w:rPr>
          <w:rFonts w:ascii="Garamond" w:hAnsi="Garamond"/>
          <w:i/>
          <w:sz w:val="24"/>
          <w:szCs w:val="24"/>
        </w:rPr>
        <w:t>Nettó ajánlati ár</w:t>
      </w:r>
      <w:r w:rsidRPr="001D7FF6">
        <w:rPr>
          <w:rFonts w:ascii="Garamond" w:hAnsi="Garamond"/>
          <w:sz w:val="24"/>
          <w:szCs w:val="24"/>
        </w:rPr>
        <w:t xml:space="preserve">) vonatkozásában közli, hogy </w:t>
      </w:r>
      <w:r w:rsidRPr="001D7FF6">
        <w:rPr>
          <w:rFonts w:ascii="Garamond" w:hAnsi="Garamond"/>
          <w:sz w:val="24"/>
          <w:szCs w:val="24"/>
          <w:shd w:val="clear" w:color="auto" w:fill="FFFFFF"/>
        </w:rPr>
        <w:t xml:space="preserve">ajánlattevők </w:t>
      </w:r>
      <w:r w:rsidRPr="001D7FF6">
        <w:rPr>
          <w:rFonts w:ascii="Garamond" w:hAnsi="Garamond"/>
          <w:b/>
          <w:i/>
          <w:sz w:val="24"/>
          <w:szCs w:val="24"/>
          <w:u w:val="single"/>
          <w:shd w:val="clear" w:color="auto" w:fill="FFFFFF"/>
        </w:rPr>
        <w:t>pozitív egész szám</w:t>
      </w:r>
      <w:r w:rsidRPr="001D7FF6">
        <w:rPr>
          <w:rFonts w:ascii="Garamond" w:hAnsi="Garamond"/>
          <w:sz w:val="24"/>
          <w:szCs w:val="24"/>
          <w:shd w:val="clear" w:color="auto" w:fill="FFFFFF"/>
        </w:rPr>
        <w:t xml:space="preserve"> formájában adhatják meg ajánlatukat.</w:t>
      </w:r>
      <w:r w:rsidRPr="001D7FF6">
        <w:rPr>
          <w:rFonts w:ascii="Garamond" w:hAnsi="Garamond"/>
          <w:sz w:val="24"/>
          <w:szCs w:val="24"/>
        </w:rPr>
        <w:t xml:space="preserve"> Ajánlatkérő a legkedvezőbb megajánlást (legalacsonyabb érték) tartalmazó ajánlat(ok)ra a maximálisan adható 100,0000 (egyszáz) pontot adja, míg a többi ajánlat </w:t>
      </w:r>
      <w:r w:rsidRPr="001D7FF6">
        <w:rPr>
          <w:rFonts w:ascii="Garamond" w:hAnsi="Garamond"/>
          <w:sz w:val="24"/>
          <w:szCs w:val="24"/>
          <w:shd w:val="clear" w:color="auto" w:fill="FFFFFF"/>
        </w:rPr>
        <w:t xml:space="preserve"> pontszáma </w:t>
      </w:r>
      <w:r w:rsidRPr="001D7FF6">
        <w:rPr>
          <w:rFonts w:ascii="Garamond" w:hAnsi="Garamond"/>
          <w:sz w:val="24"/>
          <w:szCs w:val="24"/>
        </w:rPr>
        <w:t xml:space="preserve">az </w:t>
      </w:r>
      <w:r w:rsidRPr="001D7FF6">
        <w:rPr>
          <w:rFonts w:ascii="Garamond" w:hAnsi="Garamond"/>
          <w:i/>
          <w:sz w:val="24"/>
          <w:szCs w:val="24"/>
        </w:rPr>
        <w:t>A Közbeszerzési Hatóság útmutatója a nyertes ajánlattevő kiválasztására szolgáló értékelési szempontrendszer alkalmazásáról</w:t>
      </w:r>
      <w:r w:rsidRPr="001D7FF6">
        <w:rPr>
          <w:rFonts w:ascii="Garamond" w:hAnsi="Garamond"/>
          <w:sz w:val="24"/>
          <w:szCs w:val="24"/>
        </w:rPr>
        <w:t xml:space="preserve"> (KÉ 2016. évi 147. szám; 2016. december 21.) – 1. számú melléklet – A. fejezet – 1. pont – ba) alpont szerinti relatív értékelési módszer, a </w:t>
      </w:r>
      <w:r w:rsidRPr="001D7FF6">
        <w:rPr>
          <w:rFonts w:ascii="Garamond" w:hAnsi="Garamond"/>
          <w:i/>
          <w:sz w:val="24"/>
          <w:szCs w:val="24"/>
        </w:rPr>
        <w:t>„fordított arányosítás”</w:t>
      </w:r>
      <w:r w:rsidRPr="001D7FF6">
        <w:rPr>
          <w:rFonts w:ascii="Garamond" w:hAnsi="Garamond"/>
          <w:sz w:val="24"/>
          <w:szCs w:val="24"/>
        </w:rPr>
        <w:t xml:space="preserve"> módszere alapján, az alábbi képlet szerint kerül kiszámításra, 4 (négy) tizedesjegy pontossággal, a kerekítés általános szabályai szerint:</w:t>
      </w:r>
    </w:p>
    <w:p w:rsidR="00C0587C" w:rsidRPr="001D7FF6" w:rsidRDefault="00C0587C" w:rsidP="00C0587C">
      <w:pPr>
        <w:pStyle w:val="Default"/>
        <w:ind w:left="1287"/>
        <w:rPr>
          <w:rFonts w:ascii="Garamond" w:hAnsi="Garamond"/>
        </w:rPr>
      </w:pPr>
    </w:p>
    <w:p w:rsidR="00C0587C" w:rsidRPr="001D7FF6" w:rsidRDefault="00ED2BB4" w:rsidP="00C0587C">
      <w:pPr>
        <w:pStyle w:val="Default"/>
        <w:ind w:left="993"/>
        <w:rPr>
          <w:rFonts w:ascii="Garamond" w:hAnsi="Garamond"/>
          <w:sz w:val="23"/>
          <w:szCs w:val="23"/>
        </w:rPr>
      </w:pPr>
      <m:oMathPara>
        <m:oMathParaPr>
          <m:jc m:val="left"/>
        </m:oMathParaPr>
        <m:oMath>
          <m:f>
            <m:fPr>
              <m:ctrlPr>
                <w:rPr>
                  <w:rFonts w:ascii="Cambria Math" w:hAnsi="Cambria Math"/>
                  <w:sz w:val="23"/>
                  <w:szCs w:val="23"/>
                </w:rPr>
              </m:ctrlPr>
            </m:fPr>
            <m:num>
              <m:r>
                <w:rPr>
                  <w:rFonts w:ascii="Cambria Math" w:hAnsi="Cambria Math" w:cs="Garamond"/>
                  <w:sz w:val="23"/>
                  <w:szCs w:val="23"/>
                  <w:vertAlign w:val="subscript"/>
                </w:rPr>
                <m:t>P</m:t>
              </m:r>
              <m:r>
                <m:rPr>
                  <m:sty m:val="p"/>
                </m:rPr>
                <w:rPr>
                  <w:rFonts w:ascii="Cambria Math" w:hAnsi="Cambria Math" w:cs="Garamond"/>
                  <w:sz w:val="23"/>
                  <w:szCs w:val="23"/>
                  <w:vertAlign w:val="subscript"/>
                </w:rPr>
                <m:t>-</m:t>
              </m:r>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m:t>
                  </m:r>
                  <m:r>
                    <w:rPr>
                      <w:rFonts w:ascii="Cambria Math" w:hAnsi="Cambria Math" w:cs="Garamond"/>
                      <w:sz w:val="23"/>
                      <w:szCs w:val="23"/>
                      <w:vertAlign w:val="subscript"/>
                    </w:rPr>
                    <m:t>in</m:t>
                  </m:r>
                </m:sub>
              </m:sSub>
            </m:num>
            <m:den>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max</m:t>
                  </m:r>
                </m:sub>
              </m:sSub>
              <m:r>
                <m:rPr>
                  <m:sty m:val="p"/>
                </m:rPr>
                <w:rPr>
                  <w:rFonts w:ascii="Cambria Math" w:hAnsi="Cambria Math" w:cs="Garamond"/>
                  <w:sz w:val="23"/>
                  <w:szCs w:val="23"/>
                  <w:vertAlign w:val="subscript"/>
                </w:rPr>
                <m:t>-</m:t>
              </m:r>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P</m:t>
                  </m:r>
                </m:e>
                <m:sub>
                  <m:r>
                    <w:rPr>
                      <w:rFonts w:ascii="Cambria Math" w:hAnsi="Cambria Math"/>
                      <w:sz w:val="23"/>
                      <w:szCs w:val="23"/>
                      <w:vertAlign w:val="subscript"/>
                    </w:rPr>
                    <m:t>m</m:t>
                  </m:r>
                  <m:r>
                    <w:rPr>
                      <w:rFonts w:ascii="Cambria Math" w:hAnsi="Cambria Math" w:cs="Garamond"/>
                      <w:sz w:val="23"/>
                      <w:szCs w:val="23"/>
                      <w:vertAlign w:val="subscript"/>
                    </w:rPr>
                    <m:t>in</m:t>
                  </m:r>
                </m:sub>
              </m:sSub>
            </m:den>
          </m:f>
          <m:r>
            <m:rPr>
              <m:sty m:val="p"/>
            </m:rPr>
            <w:rPr>
              <w:rFonts w:ascii="Cambria Math" w:hAnsi="Cambria Math" w:cs="Cambria Math"/>
              <w:sz w:val="23"/>
              <w:szCs w:val="23"/>
            </w:rPr>
            <m:t>=</m:t>
          </m:r>
          <m:f>
            <m:fPr>
              <m:ctrlPr>
                <w:rPr>
                  <w:rFonts w:ascii="Cambria Math" w:hAnsi="Cambria Math"/>
                  <w:sz w:val="23"/>
                  <w:szCs w:val="23"/>
                </w:rPr>
              </m:ctrlPr>
            </m:fPr>
            <m:num>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A</m:t>
                  </m:r>
                </m:e>
                <m:sub>
                  <m:r>
                    <w:rPr>
                      <w:rFonts w:ascii="Cambria Math" w:hAnsi="Cambria Math"/>
                      <w:sz w:val="23"/>
                      <w:szCs w:val="23"/>
                      <w:vertAlign w:val="subscript"/>
                    </w:rPr>
                    <m:t>legjobb</m:t>
                  </m:r>
                </m:sub>
              </m:sSub>
            </m:num>
            <m:den>
              <m:sSub>
                <m:sSubPr>
                  <m:ctrlPr>
                    <w:rPr>
                      <w:rFonts w:ascii="Cambria Math" w:eastAsiaTheme="minorHAnsi" w:hAnsi="Cambria Math" w:cs="Garamond"/>
                      <w:sz w:val="23"/>
                      <w:szCs w:val="23"/>
                      <w:vertAlign w:val="subscript"/>
                      <w:lang w:eastAsia="en-US"/>
                    </w:rPr>
                  </m:ctrlPr>
                </m:sSubPr>
                <m:e>
                  <m:r>
                    <w:rPr>
                      <w:rFonts w:ascii="Cambria Math" w:hAnsi="Cambria Math"/>
                      <w:sz w:val="23"/>
                      <w:szCs w:val="23"/>
                      <w:vertAlign w:val="subscript"/>
                    </w:rPr>
                    <m:t>A</m:t>
                  </m:r>
                </m:e>
                <m:sub>
                  <m:r>
                    <w:rPr>
                      <w:rFonts w:ascii="Cambria Math" w:hAnsi="Cambria Math"/>
                      <w:sz w:val="23"/>
                      <w:szCs w:val="23"/>
                      <w:vertAlign w:val="subscript"/>
                    </w:rPr>
                    <m:t>vizsgált</m:t>
                  </m:r>
                </m:sub>
              </m:sSub>
            </m:den>
          </m:f>
        </m:oMath>
      </m:oMathPara>
    </w:p>
    <w:p w:rsidR="00C0587C" w:rsidRPr="001D7FF6" w:rsidRDefault="00C0587C" w:rsidP="00C0587C">
      <w:pPr>
        <w:pStyle w:val="Default"/>
        <w:ind w:left="1287"/>
        <w:rPr>
          <w:rFonts w:ascii="Garamond" w:hAnsi="Garamond"/>
        </w:rPr>
      </w:pPr>
    </w:p>
    <w:p w:rsidR="00C0587C" w:rsidRPr="001D7FF6" w:rsidRDefault="00C0587C" w:rsidP="00C0587C">
      <w:pPr>
        <w:pStyle w:val="Default"/>
        <w:ind w:left="993"/>
        <w:rPr>
          <w:rFonts w:ascii="Garamond" w:hAnsi="Garamond"/>
        </w:rPr>
      </w:pPr>
      <w:r w:rsidRPr="001D7FF6">
        <w:rPr>
          <w:rFonts w:ascii="Garamond" w:hAnsi="Garamond"/>
        </w:rPr>
        <w:t xml:space="preserve">azaz </w:t>
      </w:r>
    </w:p>
    <w:p w:rsidR="00C0587C" w:rsidRPr="001D7FF6" w:rsidRDefault="00C0587C" w:rsidP="00C0587C">
      <w:pPr>
        <w:pStyle w:val="Default"/>
        <w:ind w:left="1287"/>
        <w:rPr>
          <w:rFonts w:ascii="Garamond" w:hAnsi="Garamond"/>
        </w:rPr>
      </w:pPr>
    </w:p>
    <w:p w:rsidR="00C0587C" w:rsidRPr="001D7FF6" w:rsidRDefault="00C0587C" w:rsidP="00C0587C">
      <w:pPr>
        <w:pStyle w:val="Default"/>
        <w:ind w:left="993"/>
        <w:rPr>
          <w:rFonts w:ascii="Cambria Math" w:hAnsi="Cambria Math"/>
          <w:sz w:val="23"/>
          <w:szCs w:val="23"/>
        </w:rPr>
      </w:pPr>
      <m:oMath>
        <m:r>
          <w:rPr>
            <w:rFonts w:ascii="Cambria Math" w:hAnsi="Cambria Math"/>
            <w:sz w:val="23"/>
            <w:szCs w:val="23"/>
          </w:rPr>
          <m:t>P</m:t>
        </m:r>
        <m:r>
          <m:rPr>
            <m:sty m:val="p"/>
          </m:rPr>
          <w:rPr>
            <w:rFonts w:ascii="Cambria Math" w:hAnsi="Cambria Math" w:cs="Cambria Math"/>
            <w:sz w:val="23"/>
            <w:szCs w:val="23"/>
          </w:rPr>
          <m:t>=</m:t>
        </m:r>
        <m:f>
          <m:fPr>
            <m:ctrlPr>
              <w:rPr>
                <w:rFonts w:ascii="Cambria Math" w:hAnsi="Cambria Math"/>
                <w:sz w:val="23"/>
                <w:szCs w:val="23"/>
              </w:rPr>
            </m:ctrlPr>
          </m:fPr>
          <m:num>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legjobb</m:t>
                </m:r>
              </m:sub>
            </m:sSub>
          </m:num>
          <m:den>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vizsg</m:t>
                </m:r>
                <m:r>
                  <m:rPr>
                    <m:sty m:val="p"/>
                  </m:rPr>
                  <w:rPr>
                    <w:rFonts w:ascii="Cambria Math" w:hAnsi="Cambria Math"/>
                    <w:sz w:val="23"/>
                    <w:szCs w:val="23"/>
                  </w:rPr>
                  <m:t>á</m:t>
                </m:r>
                <m:r>
                  <w:rPr>
                    <w:rFonts w:ascii="Cambria Math" w:hAnsi="Cambria Math"/>
                    <w:sz w:val="23"/>
                    <w:szCs w:val="23"/>
                  </w:rPr>
                  <m:t>lt</m:t>
                </m:r>
              </m:sub>
            </m:sSub>
          </m:den>
        </m:f>
      </m:oMath>
      <w:r w:rsidRPr="001D7FF6">
        <w:rPr>
          <w:rFonts w:ascii="Cambria Math" w:hAnsi="Cambria Math"/>
          <w:sz w:val="23"/>
          <w:szCs w:val="23"/>
        </w:rPr>
        <w:t xml:space="preserve">  x (</w:t>
      </w:r>
      <m:oMath>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max</m:t>
            </m:r>
          </m:sub>
        </m:sSub>
        <m:r>
          <m:rPr>
            <m:sty m:val="p"/>
          </m:rP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min</m:t>
            </m:r>
          </m:sub>
        </m:sSub>
      </m:oMath>
      <w:r w:rsidRPr="001D7FF6">
        <w:rPr>
          <w:rFonts w:ascii="Cambria Math" w:hAnsi="Cambria Math"/>
          <w:sz w:val="23"/>
          <w:szCs w:val="23"/>
        </w:rPr>
        <w:t xml:space="preserve">) + </w:t>
      </w:r>
      <m:oMath>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min</m:t>
            </m:r>
          </m:sub>
        </m:sSub>
      </m:oMath>
      <w:r w:rsidRPr="001D7FF6">
        <w:rPr>
          <w:rFonts w:ascii="Cambria Math" w:hAnsi="Cambria Math"/>
          <w:sz w:val="23"/>
          <w:szCs w:val="23"/>
        </w:rPr>
        <w:t xml:space="preserve"> </w:t>
      </w:r>
    </w:p>
    <w:p w:rsidR="00C0587C" w:rsidRPr="001D7FF6" w:rsidRDefault="00C0587C" w:rsidP="00C0587C">
      <w:pPr>
        <w:pStyle w:val="Default"/>
        <w:ind w:left="1287"/>
        <w:rPr>
          <w:rFonts w:ascii="Garamond" w:hAnsi="Garamond"/>
        </w:rPr>
      </w:pPr>
    </w:p>
    <w:p w:rsidR="00C0587C" w:rsidRPr="001D7FF6" w:rsidRDefault="00C0587C" w:rsidP="00C0587C">
      <w:pPr>
        <w:pStyle w:val="Default"/>
        <w:ind w:left="993"/>
        <w:rPr>
          <w:rFonts w:ascii="Garamond" w:hAnsi="Garamond"/>
        </w:rPr>
      </w:pPr>
      <w:r w:rsidRPr="001D7FF6">
        <w:rPr>
          <w:rFonts w:ascii="Garamond" w:hAnsi="Garamond"/>
        </w:rPr>
        <w:t xml:space="preserve">ahol: </w:t>
      </w:r>
    </w:p>
    <w:p w:rsidR="00C0587C" w:rsidRPr="001D7FF6" w:rsidRDefault="00C0587C" w:rsidP="00C0587C">
      <w:pPr>
        <w:pStyle w:val="Default"/>
        <w:ind w:left="1134"/>
        <w:rPr>
          <w:rFonts w:ascii="Garamond" w:hAnsi="Garamond"/>
        </w:rPr>
      </w:pPr>
      <w:r w:rsidRPr="001D7FF6">
        <w:rPr>
          <w:rFonts w:ascii="Garamond" w:hAnsi="Garamond"/>
        </w:rPr>
        <w:t>P: a vizsgált ajánlati elem adott szempontra vonatkozó pontszáma</w:t>
      </w:r>
    </w:p>
    <w:p w:rsidR="00C0587C" w:rsidRPr="001D7FF6" w:rsidRDefault="00C0587C" w:rsidP="00C0587C">
      <w:pPr>
        <w:pStyle w:val="Default"/>
        <w:ind w:left="1134"/>
        <w:rPr>
          <w:rFonts w:ascii="Garamond" w:hAnsi="Garamond"/>
        </w:rPr>
      </w:pPr>
      <w:r w:rsidRPr="001D7FF6">
        <w:rPr>
          <w:rFonts w:ascii="Garamond" w:hAnsi="Garamond"/>
        </w:rPr>
        <w:t>P</w:t>
      </w:r>
      <w:r w:rsidRPr="001D7FF6">
        <w:rPr>
          <w:rFonts w:ascii="Garamond" w:hAnsi="Garamond"/>
          <w:vertAlign w:val="subscript"/>
        </w:rPr>
        <w:t>max</w:t>
      </w:r>
      <w:r w:rsidRPr="001D7FF6">
        <w:rPr>
          <w:rFonts w:ascii="Garamond" w:hAnsi="Garamond"/>
        </w:rPr>
        <w:t>: a pontskála felső határa</w:t>
      </w:r>
    </w:p>
    <w:p w:rsidR="00C0587C" w:rsidRPr="001D7FF6" w:rsidRDefault="00C0587C" w:rsidP="00C0587C">
      <w:pPr>
        <w:pStyle w:val="Default"/>
        <w:ind w:left="1134"/>
        <w:rPr>
          <w:rFonts w:ascii="Garamond" w:hAnsi="Garamond"/>
        </w:rPr>
      </w:pPr>
      <w:r w:rsidRPr="001D7FF6">
        <w:rPr>
          <w:rFonts w:ascii="Garamond" w:hAnsi="Garamond"/>
        </w:rPr>
        <w:t>P</w:t>
      </w:r>
      <w:r w:rsidRPr="001D7FF6">
        <w:rPr>
          <w:rFonts w:ascii="Garamond" w:hAnsi="Garamond"/>
          <w:vertAlign w:val="subscript"/>
        </w:rPr>
        <w:t>min</w:t>
      </w:r>
      <w:r w:rsidRPr="001D7FF6">
        <w:rPr>
          <w:rFonts w:ascii="Garamond" w:hAnsi="Garamond"/>
        </w:rPr>
        <w:t>: a pontskála alsó határa</w:t>
      </w:r>
    </w:p>
    <w:p w:rsidR="00C0587C" w:rsidRPr="001D7FF6" w:rsidRDefault="00C0587C" w:rsidP="00C0587C">
      <w:pPr>
        <w:pStyle w:val="Default"/>
        <w:ind w:left="1134"/>
        <w:rPr>
          <w:rFonts w:ascii="Garamond" w:hAnsi="Garamond"/>
        </w:rPr>
      </w:pPr>
      <w:r w:rsidRPr="001D7FF6">
        <w:rPr>
          <w:rFonts w:ascii="Garamond" w:hAnsi="Garamond"/>
        </w:rPr>
        <w:t>A</w:t>
      </w:r>
      <w:r w:rsidRPr="001D7FF6">
        <w:rPr>
          <w:rFonts w:ascii="Garamond" w:hAnsi="Garamond"/>
          <w:vertAlign w:val="subscript"/>
        </w:rPr>
        <w:t>legjobb</w:t>
      </w:r>
      <w:r w:rsidRPr="001D7FF6">
        <w:rPr>
          <w:rFonts w:ascii="Garamond" w:hAnsi="Garamond"/>
        </w:rPr>
        <w:t>: a legelőnyösebb ajánlat tartalmi eleme</w:t>
      </w:r>
    </w:p>
    <w:p w:rsidR="00C0587C" w:rsidRPr="001D7FF6" w:rsidRDefault="00C0587C" w:rsidP="00C0587C">
      <w:pPr>
        <w:pStyle w:val="Default"/>
        <w:ind w:left="1134"/>
        <w:rPr>
          <w:rFonts w:ascii="Garamond" w:hAnsi="Garamond"/>
        </w:rPr>
      </w:pPr>
      <w:r w:rsidRPr="001D7FF6">
        <w:rPr>
          <w:rFonts w:ascii="Garamond" w:hAnsi="Garamond"/>
        </w:rPr>
        <w:t>A</w:t>
      </w:r>
      <w:r w:rsidRPr="001D7FF6">
        <w:rPr>
          <w:rFonts w:ascii="Garamond" w:hAnsi="Garamond"/>
          <w:vertAlign w:val="subscript"/>
        </w:rPr>
        <w:t>legrosszabb</w:t>
      </w:r>
      <w:r w:rsidRPr="001D7FF6">
        <w:rPr>
          <w:rFonts w:ascii="Garamond" w:hAnsi="Garamond"/>
        </w:rPr>
        <w:t>: a legelőnytelenebb ajánlat tartalmi eleme</w:t>
      </w:r>
    </w:p>
    <w:p w:rsidR="00C0587C" w:rsidRPr="001D7FF6" w:rsidRDefault="00C0587C" w:rsidP="00C0587C">
      <w:pPr>
        <w:pStyle w:val="Default"/>
        <w:ind w:left="1134"/>
        <w:rPr>
          <w:rFonts w:ascii="Garamond" w:hAnsi="Garamond"/>
        </w:rPr>
      </w:pPr>
      <w:r w:rsidRPr="001D7FF6">
        <w:rPr>
          <w:rFonts w:ascii="Garamond" w:hAnsi="Garamond"/>
        </w:rPr>
        <w:t>A</w:t>
      </w:r>
      <w:r w:rsidRPr="001D7FF6">
        <w:rPr>
          <w:rFonts w:ascii="Garamond" w:hAnsi="Garamond"/>
          <w:vertAlign w:val="subscript"/>
        </w:rPr>
        <w:t>vizsgált</w:t>
      </w:r>
      <w:r w:rsidRPr="001D7FF6">
        <w:rPr>
          <w:rFonts w:ascii="Garamond" w:hAnsi="Garamond"/>
        </w:rPr>
        <w:t>: a vizsgált ajánlat tartalmi eleme</w:t>
      </w:r>
    </w:p>
    <w:p w:rsidR="00C0587C" w:rsidRPr="001D7FF6" w:rsidRDefault="00C0587C" w:rsidP="00C0587C">
      <w:pPr>
        <w:pStyle w:val="Listaszerbekezds"/>
        <w:ind w:left="851"/>
        <w:jc w:val="both"/>
        <w:rPr>
          <w:rFonts w:ascii="Garamond" w:hAnsi="Garamond"/>
          <w:sz w:val="24"/>
          <w:szCs w:val="24"/>
        </w:rPr>
      </w:pPr>
    </w:p>
    <w:p w:rsidR="001D7FF6" w:rsidRPr="001D7FF6" w:rsidRDefault="001D7FF6" w:rsidP="001D7FF6">
      <w:pPr>
        <w:pStyle w:val="Listaszerbekezds"/>
        <w:numPr>
          <w:ilvl w:val="0"/>
          <w:numId w:val="30"/>
        </w:numPr>
        <w:ind w:left="851" w:hanging="284"/>
        <w:contextualSpacing/>
        <w:jc w:val="both"/>
        <w:rPr>
          <w:rFonts w:ascii="Garamond" w:hAnsi="Garamond"/>
          <w:sz w:val="24"/>
          <w:szCs w:val="24"/>
        </w:rPr>
      </w:pPr>
      <w:r w:rsidRPr="001D7FF6">
        <w:rPr>
          <w:rFonts w:ascii="Garamond" w:hAnsi="Garamond"/>
          <w:sz w:val="24"/>
          <w:szCs w:val="24"/>
        </w:rPr>
        <w:t xml:space="preserve">Ajánlatkérő a </w:t>
      </w:r>
      <w:r w:rsidRPr="001D7FF6">
        <w:rPr>
          <w:rFonts w:ascii="Garamond" w:hAnsi="Garamond"/>
          <w:b/>
          <w:sz w:val="24"/>
          <w:szCs w:val="24"/>
        </w:rPr>
        <w:t>2. értékelési részszempont</w:t>
      </w:r>
      <w:r w:rsidRPr="001D7FF6">
        <w:rPr>
          <w:rFonts w:ascii="Garamond" w:hAnsi="Garamond"/>
          <w:sz w:val="24"/>
          <w:szCs w:val="24"/>
        </w:rPr>
        <w:t xml:space="preserve"> (</w:t>
      </w:r>
      <w:r w:rsidRPr="001D7FF6">
        <w:rPr>
          <w:rFonts w:ascii="Garamond" w:hAnsi="Garamond"/>
          <w:i/>
          <w:sz w:val="24"/>
          <w:szCs w:val="24"/>
        </w:rPr>
        <w:t>Integrált, saját akkumulátorral működő IGP a FEG-ben, automatikus védelmi rendszerrel, ami megvédi az elektron ágyút a váratlan áramkimaradástól és automatikus</w:t>
      </w:r>
      <w:r w:rsidR="00CF5D48">
        <w:rPr>
          <w:rFonts w:ascii="Garamond" w:hAnsi="Garamond"/>
          <w:i/>
          <w:sz w:val="24"/>
          <w:szCs w:val="24"/>
        </w:rPr>
        <w:t>an</w:t>
      </w:r>
      <w:r w:rsidRPr="001D7FF6">
        <w:rPr>
          <w:rFonts w:ascii="Garamond" w:hAnsi="Garamond"/>
          <w:i/>
          <w:sz w:val="24"/>
          <w:szCs w:val="24"/>
        </w:rPr>
        <w:t xml:space="preserve"> helyreállítja a működést annak megszűnése után</w:t>
      </w:r>
      <w:r w:rsidRPr="001D7FF6">
        <w:rPr>
          <w:rFonts w:ascii="Garamond" w:hAnsi="Garamond"/>
          <w:sz w:val="24"/>
          <w:szCs w:val="24"/>
        </w:rPr>
        <w:t xml:space="preserve">) vonatkozásában közli, hogy ajánlattevők </w:t>
      </w:r>
      <w:r w:rsidRPr="001D7FF6">
        <w:rPr>
          <w:rFonts w:ascii="Garamond" w:hAnsi="Garamond"/>
          <w:b/>
          <w:i/>
          <w:sz w:val="24"/>
          <w:szCs w:val="24"/>
          <w:u w:val="single"/>
          <w:shd w:val="clear" w:color="auto" w:fill="FFFFFF"/>
        </w:rPr>
        <w:t>igen vagy nem</w:t>
      </w:r>
      <w:r w:rsidRPr="001D7FF6">
        <w:rPr>
          <w:rFonts w:ascii="Garamond" w:hAnsi="Garamond"/>
          <w:sz w:val="24"/>
          <w:szCs w:val="24"/>
          <w:shd w:val="clear" w:color="auto" w:fill="FFFFFF"/>
        </w:rPr>
        <w:t xml:space="preserve"> válasz formájában adhatják meg ajánlatukat.</w:t>
      </w:r>
      <w:r w:rsidRPr="001D7FF6">
        <w:rPr>
          <w:rFonts w:ascii="Garamond" w:hAnsi="Garamond"/>
          <w:sz w:val="24"/>
          <w:szCs w:val="24"/>
        </w:rPr>
        <w:t xml:space="preserve"> Az ajánlat(ok) pontszáma(i) az </w:t>
      </w:r>
      <w:r w:rsidRPr="001D7FF6">
        <w:rPr>
          <w:rFonts w:ascii="Garamond" w:hAnsi="Garamond"/>
          <w:i/>
          <w:sz w:val="24"/>
          <w:szCs w:val="24"/>
        </w:rPr>
        <w:t>A Közbeszerzési Hatóság útmutatója a nyertes ajánlattevő kiválasztására szolgáló értékelési szempontrendszer alkalmazásáról</w:t>
      </w:r>
      <w:r w:rsidRPr="001D7FF6">
        <w:rPr>
          <w:rFonts w:ascii="Garamond" w:hAnsi="Garamond"/>
          <w:sz w:val="24"/>
          <w:szCs w:val="24"/>
        </w:rPr>
        <w:t xml:space="preserve"> (KÉ 2016. évi 147. szám; 2016. december 21.) – 1. számú melléklet – B. fejezet – 1. pont szerinti abszolút értékelési módszer, a </w:t>
      </w:r>
      <w:r w:rsidRPr="001D7FF6">
        <w:rPr>
          <w:rFonts w:ascii="Garamond" w:hAnsi="Garamond"/>
          <w:i/>
          <w:sz w:val="24"/>
          <w:szCs w:val="24"/>
        </w:rPr>
        <w:t>„pontozás”</w:t>
      </w:r>
      <w:r w:rsidRPr="001D7FF6">
        <w:rPr>
          <w:rFonts w:ascii="Garamond" w:hAnsi="Garamond"/>
          <w:sz w:val="24"/>
          <w:szCs w:val="24"/>
        </w:rPr>
        <w:t xml:space="preserve"> módszere alapján, az alábbiak szerint kerül(nek) meghatározásra:</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igen</w:t>
      </w:r>
      <w:r w:rsidRPr="001D7FF6">
        <w:rPr>
          <w:rFonts w:ascii="Garamond" w:hAnsi="Garamond"/>
          <w:sz w:val="24"/>
          <w:szCs w:val="24"/>
        </w:rPr>
        <w:t>, azaz a berendezés rendelkezik integrált, saját akkumulátorral működő IGP-vel a FEG-ben, automatikus védelmi rendszerrel, ami megvédi az elektron ágyút a váratlan áramkimaradástól és automatikus</w:t>
      </w:r>
      <w:r w:rsidR="00CF5D48">
        <w:rPr>
          <w:rFonts w:ascii="Garamond" w:hAnsi="Garamond"/>
          <w:sz w:val="24"/>
          <w:szCs w:val="24"/>
        </w:rPr>
        <w:t>an</w:t>
      </w:r>
      <w:r w:rsidRPr="001D7FF6">
        <w:rPr>
          <w:rFonts w:ascii="Garamond" w:hAnsi="Garamond"/>
          <w:sz w:val="24"/>
          <w:szCs w:val="24"/>
        </w:rPr>
        <w:t xml:space="preserve"> helyreállítja a működést annak megszűnése után: </w:t>
      </w:r>
      <w:r w:rsidRPr="001D7FF6">
        <w:rPr>
          <w:rFonts w:ascii="Garamond" w:hAnsi="Garamond"/>
          <w:b/>
          <w:sz w:val="24"/>
          <w:szCs w:val="24"/>
        </w:rPr>
        <w:t>100,0000 (egyszáz) pont</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nem</w:t>
      </w:r>
      <w:r w:rsidRPr="001D7FF6">
        <w:rPr>
          <w:rFonts w:ascii="Garamond" w:hAnsi="Garamond"/>
          <w:sz w:val="24"/>
          <w:szCs w:val="24"/>
        </w:rPr>
        <w:t>, azaz a berendezés nem rendelkezik integrált, saját akkumulátorral működő IGP-vel a FEG-ben, automatikus védelmi rendszerrel, ami megvédi az elektron ágyút a váratlan áramkimaradástól és automatikus</w:t>
      </w:r>
      <w:r w:rsidR="00CF5D48">
        <w:rPr>
          <w:rFonts w:ascii="Garamond" w:hAnsi="Garamond"/>
          <w:sz w:val="24"/>
          <w:szCs w:val="24"/>
        </w:rPr>
        <w:t>an</w:t>
      </w:r>
      <w:r w:rsidRPr="001D7FF6">
        <w:rPr>
          <w:rFonts w:ascii="Garamond" w:hAnsi="Garamond"/>
          <w:sz w:val="24"/>
          <w:szCs w:val="24"/>
        </w:rPr>
        <w:t xml:space="preserve"> helyreállítja a működést annak megszűnése után: </w:t>
      </w:r>
      <w:r w:rsidRPr="001D7FF6">
        <w:rPr>
          <w:rFonts w:ascii="Garamond" w:hAnsi="Garamond"/>
          <w:b/>
          <w:sz w:val="24"/>
          <w:szCs w:val="24"/>
        </w:rPr>
        <w:t>1,0000 (egy) pont</w:t>
      </w:r>
    </w:p>
    <w:p w:rsidR="00C0587C" w:rsidRPr="001D7FF6" w:rsidRDefault="00C0587C" w:rsidP="00C0587C">
      <w:pPr>
        <w:pStyle w:val="Listaszerbekezds"/>
        <w:ind w:left="851"/>
        <w:jc w:val="both"/>
        <w:rPr>
          <w:rFonts w:ascii="Garamond" w:hAnsi="Garamond"/>
          <w:sz w:val="24"/>
          <w:szCs w:val="24"/>
        </w:rPr>
      </w:pPr>
    </w:p>
    <w:p w:rsidR="00C0587C" w:rsidRPr="001D7FF6" w:rsidRDefault="00C0587C" w:rsidP="00C0587C">
      <w:pPr>
        <w:pStyle w:val="Listaszerbekezds"/>
        <w:numPr>
          <w:ilvl w:val="0"/>
          <w:numId w:val="30"/>
        </w:numPr>
        <w:ind w:left="851" w:hanging="284"/>
        <w:contextualSpacing/>
        <w:jc w:val="both"/>
        <w:rPr>
          <w:rFonts w:ascii="Garamond" w:hAnsi="Garamond"/>
          <w:sz w:val="24"/>
          <w:szCs w:val="24"/>
        </w:rPr>
      </w:pPr>
      <w:r w:rsidRPr="001D7FF6">
        <w:rPr>
          <w:rFonts w:ascii="Garamond" w:hAnsi="Garamond"/>
          <w:sz w:val="24"/>
          <w:szCs w:val="24"/>
        </w:rPr>
        <w:t xml:space="preserve">Ajánlatkérő a </w:t>
      </w:r>
      <w:r w:rsidRPr="001D7FF6">
        <w:rPr>
          <w:rFonts w:ascii="Garamond" w:hAnsi="Garamond"/>
          <w:b/>
          <w:sz w:val="24"/>
          <w:szCs w:val="24"/>
        </w:rPr>
        <w:t>3. értékelési részszempont</w:t>
      </w:r>
      <w:r w:rsidRPr="001D7FF6">
        <w:rPr>
          <w:rFonts w:ascii="Garamond" w:hAnsi="Garamond"/>
          <w:sz w:val="24"/>
          <w:szCs w:val="24"/>
        </w:rPr>
        <w:t xml:space="preserve"> </w:t>
      </w:r>
      <w:r w:rsidR="001D7FF6" w:rsidRPr="001D7FF6">
        <w:rPr>
          <w:rFonts w:ascii="Garamond" w:hAnsi="Garamond"/>
          <w:sz w:val="24"/>
          <w:szCs w:val="24"/>
        </w:rPr>
        <w:t>(</w:t>
      </w:r>
      <w:r w:rsidR="001D7FF6" w:rsidRPr="001D7FF6">
        <w:rPr>
          <w:rFonts w:ascii="Garamond" w:hAnsi="Garamond"/>
          <w:i/>
          <w:sz w:val="24"/>
          <w:szCs w:val="24"/>
        </w:rPr>
        <w:t>A maximális sugáráram erőssége</w:t>
      </w:r>
      <w:r w:rsidR="001D7FF6" w:rsidRPr="001D7FF6">
        <w:rPr>
          <w:rFonts w:ascii="Garamond" w:hAnsi="Garamond"/>
          <w:sz w:val="24"/>
          <w:szCs w:val="24"/>
        </w:rPr>
        <w:t xml:space="preserve">) </w:t>
      </w:r>
      <w:r w:rsidRPr="001D7FF6">
        <w:rPr>
          <w:rFonts w:ascii="Garamond" w:hAnsi="Garamond"/>
          <w:sz w:val="24"/>
          <w:szCs w:val="24"/>
        </w:rPr>
        <w:t xml:space="preserve">vonatkozásában közli, hogy ajánlattevők legalább 100 (egyszáz) </w:t>
      </w:r>
      <w:r w:rsidR="001D7FF6" w:rsidRPr="001D7FF6">
        <w:rPr>
          <w:rFonts w:ascii="Garamond" w:hAnsi="Garamond"/>
          <w:sz w:val="24"/>
          <w:szCs w:val="24"/>
        </w:rPr>
        <w:t>nA</w:t>
      </w:r>
      <w:r w:rsidRPr="001D7FF6">
        <w:rPr>
          <w:rFonts w:ascii="Garamond" w:hAnsi="Garamond"/>
          <w:sz w:val="24"/>
          <w:szCs w:val="24"/>
        </w:rPr>
        <w:t xml:space="preserve"> vagy annál kedvezőbb (nagyobb)</w:t>
      </w:r>
      <w:r w:rsidRPr="001D7FF6">
        <w:rPr>
          <w:rFonts w:ascii="Garamond" w:hAnsi="Garamond"/>
          <w:sz w:val="24"/>
          <w:szCs w:val="24"/>
          <w:shd w:val="clear" w:color="auto" w:fill="FFFFFF"/>
        </w:rPr>
        <w:t xml:space="preserve"> </w:t>
      </w:r>
      <w:r w:rsidRPr="001D7FF6">
        <w:rPr>
          <w:rFonts w:ascii="Garamond" w:hAnsi="Garamond"/>
          <w:b/>
          <w:i/>
          <w:sz w:val="24"/>
          <w:szCs w:val="24"/>
          <w:u w:val="single"/>
          <w:shd w:val="clear" w:color="auto" w:fill="FFFFFF"/>
        </w:rPr>
        <w:t>pozitív egész szám</w:t>
      </w:r>
      <w:r w:rsidRPr="001D7FF6">
        <w:rPr>
          <w:rFonts w:ascii="Garamond" w:hAnsi="Garamond"/>
          <w:sz w:val="24"/>
          <w:szCs w:val="24"/>
          <w:shd w:val="clear" w:color="auto" w:fill="FFFFFF"/>
        </w:rPr>
        <w:t xml:space="preserve"> formájában adhatják meg ajánlatukat.</w:t>
      </w:r>
      <w:r w:rsidRPr="001D7FF6">
        <w:rPr>
          <w:rFonts w:ascii="Garamond" w:hAnsi="Garamond"/>
          <w:sz w:val="24"/>
          <w:szCs w:val="24"/>
        </w:rPr>
        <w:t xml:space="preserve"> 100 (egyszáz) </w:t>
      </w:r>
      <w:r w:rsidR="001D7FF6" w:rsidRPr="001D7FF6">
        <w:rPr>
          <w:rFonts w:ascii="Garamond" w:hAnsi="Garamond"/>
          <w:sz w:val="24"/>
          <w:szCs w:val="24"/>
        </w:rPr>
        <w:t>nA</w:t>
      </w:r>
      <w:r w:rsidRPr="001D7FF6">
        <w:rPr>
          <w:rFonts w:ascii="Garamond" w:hAnsi="Garamond"/>
          <w:sz w:val="24"/>
          <w:szCs w:val="24"/>
        </w:rPr>
        <w:t xml:space="preserve">-nél kedvezőtlenebb (kisebb) az ajánlat nem lehet, </w:t>
      </w:r>
      <w:r w:rsidRPr="001D7FF6">
        <w:rPr>
          <w:rFonts w:ascii="Garamond" w:hAnsi="Garamond"/>
          <w:sz w:val="24"/>
          <w:szCs w:val="24"/>
          <w:shd w:val="clear" w:color="auto" w:fill="FFFFFF"/>
        </w:rPr>
        <w:t xml:space="preserve">az ennél kedvezőtlenebb (kisebb) megajánlást tartalmazó ajánlato(ka)t ajánlatkérő érvénytelenné nyilvánítja a Kbt. 73. § (1) bekezdés e) pontja alapján. Ajánlatkérő közli, hogy a </w:t>
      </w:r>
      <w:r w:rsidR="001D7FF6" w:rsidRPr="001D7FF6">
        <w:rPr>
          <w:rFonts w:ascii="Garamond" w:hAnsi="Garamond"/>
          <w:sz w:val="24"/>
          <w:szCs w:val="24"/>
          <w:shd w:val="clear" w:color="auto" w:fill="FFFFFF"/>
        </w:rPr>
        <w:t>40</w:t>
      </w:r>
      <w:r w:rsidRPr="001D7FF6">
        <w:rPr>
          <w:rFonts w:ascii="Garamond" w:hAnsi="Garamond"/>
          <w:sz w:val="24"/>
          <w:szCs w:val="24"/>
          <w:shd w:val="clear" w:color="auto" w:fill="FFFFFF"/>
        </w:rPr>
        <w:t>0 (</w:t>
      </w:r>
      <w:r w:rsidR="001D7FF6" w:rsidRPr="001D7FF6">
        <w:rPr>
          <w:rFonts w:ascii="Garamond" w:hAnsi="Garamond"/>
          <w:sz w:val="24"/>
          <w:szCs w:val="24"/>
          <w:shd w:val="clear" w:color="auto" w:fill="FFFFFF"/>
        </w:rPr>
        <w:t>né</w:t>
      </w:r>
      <w:r w:rsidRPr="001D7FF6">
        <w:rPr>
          <w:rFonts w:ascii="Garamond" w:hAnsi="Garamond"/>
          <w:sz w:val="24"/>
          <w:szCs w:val="24"/>
          <w:shd w:val="clear" w:color="auto" w:fill="FFFFFF"/>
        </w:rPr>
        <w:t xml:space="preserve">gyszáz) </w:t>
      </w:r>
      <w:r w:rsidR="001D7FF6" w:rsidRPr="001D7FF6">
        <w:rPr>
          <w:rFonts w:ascii="Garamond" w:hAnsi="Garamond"/>
          <w:sz w:val="24"/>
          <w:szCs w:val="24"/>
          <w:shd w:val="clear" w:color="auto" w:fill="FFFFFF"/>
        </w:rPr>
        <w:t>nA</w:t>
      </w:r>
      <w:r w:rsidRPr="001D7FF6">
        <w:rPr>
          <w:rFonts w:ascii="Garamond" w:hAnsi="Garamond"/>
          <w:sz w:val="24"/>
          <w:szCs w:val="24"/>
          <w:shd w:val="clear" w:color="auto" w:fill="FFFFFF"/>
        </w:rPr>
        <w:t xml:space="preserve">, vagy ennél kedvezőbb (nagyobb) megajánlást </w:t>
      </w:r>
      <w:r w:rsidRPr="001D7FF6">
        <w:rPr>
          <w:rFonts w:ascii="Garamond" w:hAnsi="Garamond"/>
          <w:sz w:val="24"/>
          <w:szCs w:val="24"/>
          <w:shd w:val="clear" w:color="auto" w:fill="FFFFFF"/>
        </w:rPr>
        <w:lastRenderedPageBreak/>
        <w:t xml:space="preserve">tartalmazó ajánlato(ka)t egyaránt a maximálisan adható </w:t>
      </w:r>
      <w:r w:rsidRPr="001D7FF6">
        <w:rPr>
          <w:rFonts w:ascii="Garamond" w:hAnsi="Garamond"/>
          <w:sz w:val="24"/>
          <w:szCs w:val="24"/>
        </w:rPr>
        <w:t xml:space="preserve">100,0000 (egyszáz) pontra értékeli, a legkedvezőtlenebb (érvényességi küszöböt jelentő) megajánlást (100 </w:t>
      </w:r>
      <w:r w:rsidR="001D7FF6" w:rsidRPr="001D7FF6">
        <w:rPr>
          <w:rFonts w:ascii="Garamond" w:hAnsi="Garamond"/>
          <w:sz w:val="24"/>
          <w:szCs w:val="24"/>
        </w:rPr>
        <w:t>nA</w:t>
      </w:r>
      <w:r w:rsidRPr="001D7FF6">
        <w:rPr>
          <w:rFonts w:ascii="Garamond" w:hAnsi="Garamond"/>
          <w:sz w:val="24"/>
          <w:szCs w:val="24"/>
        </w:rPr>
        <w:t xml:space="preserve">) tartalmazó ajánlat(ok)ra a minimálisan adható 1,0000 (egy) pontot adja, </w:t>
      </w:r>
      <w:r w:rsidRPr="001D7FF6">
        <w:rPr>
          <w:rFonts w:ascii="Garamond" w:hAnsi="Garamond"/>
          <w:sz w:val="24"/>
          <w:szCs w:val="24"/>
          <w:shd w:val="clear" w:color="auto" w:fill="FFFFFF"/>
        </w:rPr>
        <w:t xml:space="preserve">az ajánlatkérő által meghatározott két szélső (legkedvezőtlenebb és legkedvezőbb) érték közé eső megajánlás(ok) pedig a két szélső értéktől való távolságok arányának megfelelően kerülnek pontozásra </w:t>
      </w:r>
      <w:r w:rsidRPr="001D7FF6">
        <w:rPr>
          <w:rFonts w:ascii="Garamond" w:hAnsi="Garamond"/>
          <w:sz w:val="24"/>
          <w:szCs w:val="24"/>
        </w:rPr>
        <w:t xml:space="preserve">a Miniszterelnökségnek a </w:t>
      </w:r>
      <w:r w:rsidRPr="001D7FF6">
        <w:rPr>
          <w:rFonts w:ascii="Garamond" w:hAnsi="Garamond"/>
          <w:i/>
          <w:sz w:val="24"/>
          <w:szCs w:val="24"/>
        </w:rPr>
        <w:t>Kbt. 77. § (1) bekezdése szerinti legkedvezőbb szint, illetve legkedvezőtlenebb elvárás meghatározása</w:t>
      </w:r>
      <w:r w:rsidRPr="001D7FF6">
        <w:rPr>
          <w:rFonts w:ascii="Garamond" w:hAnsi="Garamond"/>
          <w:sz w:val="24"/>
          <w:szCs w:val="24"/>
        </w:rPr>
        <w:t xml:space="preserve"> tekintetében készített útmutatójára tekintettel, az alábbi képlet szerint, 4 (négy) tizedesjegy pontossággal, a kerekítés általános szabályai szerint:</w:t>
      </w:r>
    </w:p>
    <w:p w:rsidR="00C0587C" w:rsidRPr="001D7FF6" w:rsidRDefault="00C0587C" w:rsidP="00C0587C">
      <w:pPr>
        <w:pStyle w:val="Default"/>
        <w:rPr>
          <w:rFonts w:ascii="Garamond" w:hAnsi="Garamond"/>
        </w:rPr>
      </w:pPr>
    </w:p>
    <w:p w:rsidR="00C0587C" w:rsidRPr="001D7FF6" w:rsidRDefault="00C0587C" w:rsidP="00C0587C">
      <w:pPr>
        <w:pStyle w:val="Default"/>
        <w:ind w:left="993"/>
        <w:rPr>
          <w:rFonts w:ascii="Garamond" w:hAnsi="Garamond"/>
        </w:rPr>
      </w:pPr>
      <w:r w:rsidRPr="001D7FF6">
        <w:rPr>
          <w:rFonts w:ascii="Garamond" w:hAnsi="Garamond"/>
        </w:rPr>
        <w:t>P</w:t>
      </w:r>
      <w:r w:rsidRPr="001D7FF6">
        <w:rPr>
          <w:rFonts w:ascii="Garamond" w:hAnsi="Garamond"/>
          <w:vertAlign w:val="subscript"/>
        </w:rPr>
        <w:t>vizsgált</w:t>
      </w:r>
      <w:r w:rsidRPr="001D7FF6">
        <w:rPr>
          <w:rFonts w:ascii="Garamond" w:hAnsi="Garamond"/>
        </w:rPr>
        <w:t xml:space="preserve"> = (A</w:t>
      </w:r>
      <w:r w:rsidRPr="001D7FF6">
        <w:rPr>
          <w:rFonts w:ascii="Garamond" w:hAnsi="Garamond"/>
          <w:vertAlign w:val="subscript"/>
        </w:rPr>
        <w:t>vizsgált</w:t>
      </w:r>
      <w:r w:rsidRPr="001D7FF6">
        <w:rPr>
          <w:rFonts w:ascii="Garamond" w:hAnsi="Garamond"/>
        </w:rPr>
        <w:t xml:space="preserve"> – A</w:t>
      </w:r>
      <w:r w:rsidRPr="001D7FF6">
        <w:rPr>
          <w:rFonts w:ascii="Garamond" w:hAnsi="Garamond"/>
          <w:vertAlign w:val="subscript"/>
        </w:rPr>
        <w:t>legkedvezőtlenebb</w:t>
      </w:r>
      <w:r w:rsidRPr="001D7FF6">
        <w:rPr>
          <w:rFonts w:ascii="Garamond" w:hAnsi="Garamond"/>
        </w:rPr>
        <w:t>) / (A</w:t>
      </w:r>
      <w:r w:rsidRPr="001D7FF6">
        <w:rPr>
          <w:rFonts w:ascii="Garamond" w:hAnsi="Garamond"/>
          <w:vertAlign w:val="subscript"/>
        </w:rPr>
        <w:t>legkedvezőbb</w:t>
      </w:r>
      <w:r w:rsidRPr="001D7FF6">
        <w:rPr>
          <w:rFonts w:ascii="Garamond" w:hAnsi="Garamond"/>
        </w:rPr>
        <w:t xml:space="preserve"> - A</w:t>
      </w:r>
      <w:r w:rsidRPr="001D7FF6">
        <w:rPr>
          <w:rFonts w:ascii="Garamond" w:hAnsi="Garamond"/>
          <w:vertAlign w:val="subscript"/>
        </w:rPr>
        <w:t>legkedvezőtlenebb</w:t>
      </w:r>
      <w:r w:rsidRPr="001D7FF6">
        <w:rPr>
          <w:rFonts w:ascii="Garamond" w:hAnsi="Garamond"/>
        </w:rPr>
        <w:t>) x (P</w:t>
      </w:r>
      <w:r w:rsidRPr="001D7FF6">
        <w:rPr>
          <w:rFonts w:ascii="Garamond" w:hAnsi="Garamond"/>
          <w:vertAlign w:val="subscript"/>
        </w:rPr>
        <w:t>max</w:t>
      </w:r>
      <w:r w:rsidRPr="001D7FF6">
        <w:rPr>
          <w:rFonts w:ascii="Garamond" w:hAnsi="Garamond"/>
        </w:rPr>
        <w:t xml:space="preserve"> - P</w:t>
      </w:r>
      <w:r w:rsidRPr="001D7FF6">
        <w:rPr>
          <w:rFonts w:ascii="Garamond" w:hAnsi="Garamond"/>
          <w:vertAlign w:val="subscript"/>
        </w:rPr>
        <w:t>min</w:t>
      </w:r>
      <w:r w:rsidRPr="001D7FF6">
        <w:rPr>
          <w:rFonts w:ascii="Garamond" w:hAnsi="Garamond"/>
        </w:rPr>
        <w:t>) + P</w:t>
      </w:r>
      <w:r w:rsidRPr="001D7FF6">
        <w:rPr>
          <w:rFonts w:ascii="Garamond" w:hAnsi="Garamond"/>
          <w:vertAlign w:val="subscript"/>
        </w:rPr>
        <w:t>min</w:t>
      </w:r>
    </w:p>
    <w:p w:rsidR="00C0587C" w:rsidRPr="001D7FF6" w:rsidRDefault="00C0587C" w:rsidP="00C0587C">
      <w:pPr>
        <w:pStyle w:val="Default"/>
        <w:ind w:left="993"/>
        <w:rPr>
          <w:rFonts w:ascii="Garamond" w:hAnsi="Garamond"/>
        </w:rPr>
      </w:pPr>
    </w:p>
    <w:p w:rsidR="00C0587C" w:rsidRPr="001D7FF6" w:rsidRDefault="00C0587C" w:rsidP="00C0587C">
      <w:pPr>
        <w:pStyle w:val="Default"/>
        <w:ind w:left="993"/>
        <w:rPr>
          <w:rFonts w:ascii="Garamond" w:hAnsi="Garamond"/>
        </w:rPr>
      </w:pPr>
      <w:r w:rsidRPr="001D7FF6">
        <w:rPr>
          <w:rFonts w:ascii="Garamond" w:hAnsi="Garamond"/>
        </w:rPr>
        <w:t xml:space="preserve">ahol: </w:t>
      </w:r>
    </w:p>
    <w:p w:rsidR="00C0587C" w:rsidRPr="001D7FF6" w:rsidRDefault="00C0587C" w:rsidP="00C0587C">
      <w:pPr>
        <w:pStyle w:val="Default"/>
        <w:ind w:left="1134"/>
        <w:rPr>
          <w:rFonts w:ascii="Garamond" w:hAnsi="Garamond"/>
        </w:rPr>
      </w:pPr>
      <w:r w:rsidRPr="001D7FF6">
        <w:rPr>
          <w:rFonts w:ascii="Garamond" w:hAnsi="Garamond"/>
        </w:rPr>
        <w:t>P</w:t>
      </w:r>
      <w:r w:rsidRPr="001D7FF6">
        <w:rPr>
          <w:rFonts w:ascii="Garamond" w:hAnsi="Garamond"/>
          <w:vertAlign w:val="subscript"/>
        </w:rPr>
        <w:t>vizsgált</w:t>
      </w:r>
      <w:r w:rsidRPr="001D7FF6">
        <w:rPr>
          <w:rFonts w:ascii="Garamond" w:hAnsi="Garamond"/>
        </w:rPr>
        <w:t>: a vizsgált ajánlati elem adott szempontra vonatkozó pontszáma</w:t>
      </w:r>
    </w:p>
    <w:p w:rsidR="00C0587C" w:rsidRPr="001D7FF6" w:rsidRDefault="00C0587C" w:rsidP="00C0587C">
      <w:pPr>
        <w:pStyle w:val="Default"/>
        <w:ind w:left="1134"/>
        <w:rPr>
          <w:rFonts w:ascii="Garamond" w:hAnsi="Garamond"/>
        </w:rPr>
      </w:pPr>
      <w:r w:rsidRPr="001D7FF6">
        <w:rPr>
          <w:rFonts w:ascii="Garamond" w:hAnsi="Garamond"/>
        </w:rPr>
        <w:t>P</w:t>
      </w:r>
      <w:r w:rsidRPr="001D7FF6">
        <w:rPr>
          <w:rFonts w:ascii="Garamond" w:hAnsi="Garamond"/>
          <w:vertAlign w:val="subscript"/>
        </w:rPr>
        <w:t>max</w:t>
      </w:r>
      <w:r w:rsidRPr="001D7FF6">
        <w:rPr>
          <w:rFonts w:ascii="Garamond" w:hAnsi="Garamond"/>
        </w:rPr>
        <w:t>: a pontskála felső határa</w:t>
      </w:r>
    </w:p>
    <w:p w:rsidR="00C0587C" w:rsidRPr="001D7FF6" w:rsidRDefault="00C0587C" w:rsidP="00C0587C">
      <w:pPr>
        <w:pStyle w:val="Default"/>
        <w:ind w:left="1134"/>
        <w:rPr>
          <w:rFonts w:ascii="Garamond" w:hAnsi="Garamond"/>
        </w:rPr>
      </w:pPr>
      <w:r w:rsidRPr="001D7FF6">
        <w:rPr>
          <w:rFonts w:ascii="Garamond" w:hAnsi="Garamond"/>
        </w:rPr>
        <w:t>P</w:t>
      </w:r>
      <w:r w:rsidRPr="001D7FF6">
        <w:rPr>
          <w:rFonts w:ascii="Garamond" w:hAnsi="Garamond"/>
          <w:vertAlign w:val="subscript"/>
        </w:rPr>
        <w:t>min</w:t>
      </w:r>
      <w:r w:rsidRPr="001D7FF6">
        <w:rPr>
          <w:rFonts w:ascii="Garamond" w:hAnsi="Garamond"/>
        </w:rPr>
        <w:t>: a pontskála alsó határa</w:t>
      </w:r>
    </w:p>
    <w:p w:rsidR="00C0587C" w:rsidRPr="001D7FF6" w:rsidRDefault="00C0587C" w:rsidP="00C0587C">
      <w:pPr>
        <w:pStyle w:val="Default"/>
        <w:ind w:left="1134"/>
        <w:jc w:val="both"/>
        <w:rPr>
          <w:rFonts w:ascii="Garamond" w:hAnsi="Garamond"/>
        </w:rPr>
      </w:pPr>
      <w:r w:rsidRPr="001D7FF6">
        <w:rPr>
          <w:rFonts w:ascii="Garamond" w:hAnsi="Garamond"/>
        </w:rPr>
        <w:t>A</w:t>
      </w:r>
      <w:r w:rsidRPr="001D7FF6">
        <w:rPr>
          <w:rFonts w:ascii="Garamond" w:hAnsi="Garamond"/>
          <w:vertAlign w:val="subscript"/>
        </w:rPr>
        <w:t>legkedvezőbb</w:t>
      </w:r>
      <w:r w:rsidRPr="001D7FF6">
        <w:rPr>
          <w:rFonts w:ascii="Garamond" w:hAnsi="Garamond"/>
        </w:rPr>
        <w:t>: az ajánlatkérő által a Kbt. 77. § (1) bekezdése alapján meghatározott legkedvezőbb érték, amire a maximális pontszámot adja</w:t>
      </w:r>
    </w:p>
    <w:p w:rsidR="00C0587C" w:rsidRPr="007354AD" w:rsidRDefault="00C0587C" w:rsidP="00C0587C">
      <w:pPr>
        <w:pStyle w:val="Default"/>
        <w:ind w:left="1134"/>
        <w:jc w:val="both"/>
        <w:rPr>
          <w:rFonts w:ascii="Garamond" w:hAnsi="Garamond"/>
        </w:rPr>
      </w:pPr>
      <w:r w:rsidRPr="001D7FF6">
        <w:rPr>
          <w:rFonts w:ascii="Garamond" w:hAnsi="Garamond"/>
        </w:rPr>
        <w:t>A</w:t>
      </w:r>
      <w:r w:rsidRPr="001D7FF6">
        <w:rPr>
          <w:rFonts w:ascii="Garamond" w:hAnsi="Garamond"/>
          <w:vertAlign w:val="subscript"/>
        </w:rPr>
        <w:t>legkedvezőtlenebb</w:t>
      </w:r>
      <w:r w:rsidRPr="001D7FF6">
        <w:rPr>
          <w:rFonts w:ascii="Garamond" w:hAnsi="Garamond"/>
        </w:rPr>
        <w:t xml:space="preserve">: az ajánlatkérő által a Kbt. 77. § (1) bekezdése alapján meghatározott </w:t>
      </w:r>
      <w:r w:rsidRPr="007354AD">
        <w:rPr>
          <w:rFonts w:ascii="Garamond" w:hAnsi="Garamond"/>
        </w:rPr>
        <w:t>legkedvezőtlenebb érték, amire a minimális pontszámot adja</w:t>
      </w:r>
    </w:p>
    <w:p w:rsidR="00C0587C" w:rsidRPr="007354AD" w:rsidRDefault="00C0587C" w:rsidP="00C0587C">
      <w:pPr>
        <w:pStyle w:val="Default"/>
        <w:ind w:left="1134"/>
        <w:rPr>
          <w:rFonts w:ascii="Garamond" w:hAnsi="Garamond"/>
        </w:rPr>
      </w:pPr>
      <w:r w:rsidRPr="007354AD">
        <w:rPr>
          <w:rFonts w:ascii="Garamond" w:hAnsi="Garamond"/>
        </w:rPr>
        <w:t>A</w:t>
      </w:r>
      <w:r w:rsidRPr="007354AD">
        <w:rPr>
          <w:rFonts w:ascii="Garamond" w:hAnsi="Garamond"/>
          <w:vertAlign w:val="subscript"/>
        </w:rPr>
        <w:t>vizsgált</w:t>
      </w:r>
      <w:r w:rsidRPr="007354AD">
        <w:rPr>
          <w:rFonts w:ascii="Garamond" w:hAnsi="Garamond"/>
        </w:rPr>
        <w:t>: a vizsgált ajánlat tartalmi eleme</w:t>
      </w:r>
    </w:p>
    <w:p w:rsidR="001D7FF6" w:rsidRPr="007354AD" w:rsidRDefault="001D7FF6" w:rsidP="001D7FF6">
      <w:pPr>
        <w:pStyle w:val="Listaszerbekezds"/>
        <w:ind w:left="851"/>
        <w:jc w:val="both"/>
        <w:rPr>
          <w:rFonts w:ascii="Garamond" w:hAnsi="Garamond"/>
          <w:sz w:val="24"/>
          <w:szCs w:val="24"/>
        </w:rPr>
      </w:pPr>
    </w:p>
    <w:p w:rsidR="001D7FF6" w:rsidRPr="007354AD" w:rsidRDefault="001D7FF6" w:rsidP="001D7FF6">
      <w:pPr>
        <w:pStyle w:val="Listaszerbekezds"/>
        <w:numPr>
          <w:ilvl w:val="0"/>
          <w:numId w:val="30"/>
        </w:numPr>
        <w:ind w:left="851" w:hanging="284"/>
        <w:contextualSpacing/>
        <w:jc w:val="both"/>
        <w:rPr>
          <w:rFonts w:ascii="Garamond" w:hAnsi="Garamond"/>
          <w:sz w:val="24"/>
          <w:szCs w:val="24"/>
        </w:rPr>
      </w:pPr>
      <w:r w:rsidRPr="007354AD">
        <w:rPr>
          <w:rFonts w:ascii="Garamond" w:hAnsi="Garamond"/>
          <w:sz w:val="24"/>
          <w:szCs w:val="24"/>
        </w:rPr>
        <w:t xml:space="preserve">Ajánlatkérő a </w:t>
      </w:r>
      <w:r w:rsidRPr="007354AD">
        <w:rPr>
          <w:rFonts w:ascii="Garamond" w:hAnsi="Garamond"/>
          <w:b/>
          <w:sz w:val="24"/>
          <w:szCs w:val="24"/>
        </w:rPr>
        <w:t>4. értékelési részszempont</w:t>
      </w:r>
      <w:r w:rsidRPr="007354AD">
        <w:rPr>
          <w:rFonts w:ascii="Garamond" w:hAnsi="Garamond"/>
          <w:sz w:val="24"/>
          <w:szCs w:val="24"/>
        </w:rPr>
        <w:t xml:space="preserve"> (</w:t>
      </w:r>
      <w:r w:rsidRPr="007354AD">
        <w:rPr>
          <w:rFonts w:ascii="Garamond" w:hAnsi="Garamond"/>
          <w:i/>
          <w:sz w:val="24"/>
          <w:szCs w:val="24"/>
        </w:rPr>
        <w:t>A manipulátor x, y és z koordináták mentén irányítható és pozíciója az integrált szoftverben elmenthető, visszaállítható, a tű pedig forgatható</w:t>
      </w:r>
      <w:r w:rsidRPr="007354AD">
        <w:rPr>
          <w:rFonts w:ascii="Garamond" w:hAnsi="Garamond"/>
          <w:sz w:val="24"/>
          <w:szCs w:val="24"/>
        </w:rPr>
        <w:t xml:space="preserve">) vonatkozásában közli, hogy ajánlattevők </w:t>
      </w:r>
      <w:r w:rsidRPr="007354AD">
        <w:rPr>
          <w:rFonts w:ascii="Garamond" w:hAnsi="Garamond"/>
          <w:b/>
          <w:i/>
          <w:sz w:val="24"/>
          <w:szCs w:val="24"/>
          <w:u w:val="single"/>
          <w:shd w:val="clear" w:color="auto" w:fill="FFFFFF"/>
        </w:rPr>
        <w:t>igen vagy nem</w:t>
      </w:r>
      <w:r w:rsidRPr="007354AD">
        <w:rPr>
          <w:rFonts w:ascii="Garamond" w:hAnsi="Garamond"/>
          <w:sz w:val="24"/>
          <w:szCs w:val="24"/>
          <w:shd w:val="clear" w:color="auto" w:fill="FFFFFF"/>
        </w:rPr>
        <w:t xml:space="preserve"> válasz formájában adhatják meg ajánlatukat.</w:t>
      </w:r>
      <w:r w:rsidRPr="007354AD">
        <w:rPr>
          <w:rFonts w:ascii="Garamond" w:hAnsi="Garamond"/>
          <w:sz w:val="24"/>
          <w:szCs w:val="24"/>
        </w:rPr>
        <w:t xml:space="preserve"> Az ajánlat(ok) pontszáma(i) az </w:t>
      </w:r>
      <w:r w:rsidRPr="007354AD">
        <w:rPr>
          <w:rFonts w:ascii="Garamond" w:hAnsi="Garamond"/>
          <w:i/>
          <w:sz w:val="24"/>
          <w:szCs w:val="24"/>
        </w:rPr>
        <w:t>A Közbeszerzési Hatóság útmutatója a nyertes ajánlattevő kiválasztására szolgáló értékelési szempontrendszer alkalmazásáról</w:t>
      </w:r>
      <w:r w:rsidRPr="007354AD">
        <w:rPr>
          <w:rFonts w:ascii="Garamond" w:hAnsi="Garamond"/>
          <w:sz w:val="24"/>
          <w:szCs w:val="24"/>
        </w:rPr>
        <w:t xml:space="preserve"> (KÉ 2016. évi 147. szám; 2016. december 21.) – 1. számú melléklet – B. fejezet – 1. pont szerinti abszolút értékelési módszer, a </w:t>
      </w:r>
      <w:r w:rsidRPr="007354AD">
        <w:rPr>
          <w:rFonts w:ascii="Garamond" w:hAnsi="Garamond"/>
          <w:i/>
          <w:sz w:val="24"/>
          <w:szCs w:val="24"/>
        </w:rPr>
        <w:t>„pontozás”</w:t>
      </w:r>
      <w:r w:rsidRPr="007354AD">
        <w:rPr>
          <w:rFonts w:ascii="Garamond" w:hAnsi="Garamond"/>
          <w:sz w:val="24"/>
          <w:szCs w:val="24"/>
        </w:rPr>
        <w:t xml:space="preserve"> módszere alapján, az alábbiak szerint kerül(nek) meghatározásra:</w:t>
      </w:r>
    </w:p>
    <w:p w:rsidR="001D7FF6" w:rsidRPr="007354AD" w:rsidRDefault="001D7FF6" w:rsidP="001D7FF6">
      <w:pPr>
        <w:pStyle w:val="Listaszerbekezds"/>
        <w:numPr>
          <w:ilvl w:val="0"/>
          <w:numId w:val="41"/>
        </w:numPr>
        <w:ind w:left="1134" w:hanging="141"/>
        <w:contextualSpacing/>
        <w:jc w:val="both"/>
        <w:rPr>
          <w:rFonts w:ascii="Garamond" w:hAnsi="Garamond"/>
          <w:sz w:val="24"/>
          <w:szCs w:val="24"/>
        </w:rPr>
      </w:pPr>
      <w:r w:rsidRPr="007354AD">
        <w:rPr>
          <w:rFonts w:ascii="Garamond" w:hAnsi="Garamond"/>
          <w:b/>
          <w:sz w:val="24"/>
          <w:szCs w:val="24"/>
        </w:rPr>
        <w:t>igen</w:t>
      </w:r>
      <w:r w:rsidRPr="007354AD">
        <w:rPr>
          <w:rFonts w:ascii="Garamond" w:hAnsi="Garamond"/>
          <w:sz w:val="24"/>
          <w:szCs w:val="24"/>
        </w:rPr>
        <w:t xml:space="preserve">, azaz a manipulátor x, y és z koordináták mentén irányítható és pozíciója az integrált szoftverben elmenthető, visszaállítható, a tű pedig forgatható: </w:t>
      </w:r>
      <w:r w:rsidRPr="007354AD">
        <w:rPr>
          <w:rFonts w:ascii="Garamond" w:hAnsi="Garamond"/>
          <w:b/>
          <w:sz w:val="24"/>
          <w:szCs w:val="24"/>
        </w:rPr>
        <w:t>100,0000 (egyszáz) pont</w:t>
      </w:r>
    </w:p>
    <w:p w:rsidR="001D7FF6" w:rsidRPr="007354AD" w:rsidRDefault="001D7FF6" w:rsidP="001D7FF6">
      <w:pPr>
        <w:pStyle w:val="Listaszerbekezds"/>
        <w:numPr>
          <w:ilvl w:val="0"/>
          <w:numId w:val="41"/>
        </w:numPr>
        <w:ind w:left="1134" w:hanging="141"/>
        <w:contextualSpacing/>
        <w:jc w:val="both"/>
        <w:rPr>
          <w:rFonts w:ascii="Garamond" w:hAnsi="Garamond"/>
          <w:sz w:val="24"/>
          <w:szCs w:val="24"/>
        </w:rPr>
      </w:pPr>
      <w:r w:rsidRPr="007354AD">
        <w:rPr>
          <w:rFonts w:ascii="Garamond" w:hAnsi="Garamond"/>
          <w:b/>
          <w:sz w:val="24"/>
          <w:szCs w:val="24"/>
        </w:rPr>
        <w:t>nem</w:t>
      </w:r>
      <w:r w:rsidRPr="007354AD">
        <w:rPr>
          <w:rFonts w:ascii="Garamond" w:hAnsi="Garamond"/>
          <w:sz w:val="24"/>
          <w:szCs w:val="24"/>
        </w:rPr>
        <w:t xml:space="preserve">, azaz a manipulátor x, y és z koordináták mentén nem irányítható és/vagy pozíciója az integrált szoftverben el nem menthető, vissza nem állítható, és/vagy a tű nem forgatható: </w:t>
      </w:r>
      <w:r w:rsidRPr="007354AD">
        <w:rPr>
          <w:rFonts w:ascii="Garamond" w:hAnsi="Garamond"/>
          <w:b/>
          <w:sz w:val="24"/>
          <w:szCs w:val="24"/>
        </w:rPr>
        <w:t>1,0000 (egy) pont</w:t>
      </w:r>
    </w:p>
    <w:p w:rsidR="001D7FF6" w:rsidRPr="007354AD" w:rsidRDefault="001D7FF6" w:rsidP="001D7FF6">
      <w:pPr>
        <w:pStyle w:val="Listaszerbekezds"/>
        <w:ind w:left="851"/>
        <w:jc w:val="both"/>
        <w:rPr>
          <w:rFonts w:ascii="Garamond" w:hAnsi="Garamond"/>
          <w:sz w:val="24"/>
          <w:szCs w:val="24"/>
        </w:rPr>
      </w:pPr>
    </w:p>
    <w:p w:rsidR="001D7FF6" w:rsidRPr="007354AD" w:rsidRDefault="001D7FF6" w:rsidP="001D7FF6">
      <w:pPr>
        <w:pStyle w:val="Listaszerbekezds"/>
        <w:numPr>
          <w:ilvl w:val="0"/>
          <w:numId w:val="30"/>
        </w:numPr>
        <w:ind w:left="851" w:hanging="284"/>
        <w:contextualSpacing/>
        <w:jc w:val="both"/>
        <w:rPr>
          <w:rFonts w:ascii="Garamond" w:hAnsi="Garamond"/>
          <w:sz w:val="24"/>
          <w:szCs w:val="24"/>
        </w:rPr>
      </w:pPr>
      <w:r w:rsidRPr="007354AD">
        <w:rPr>
          <w:rFonts w:ascii="Garamond" w:hAnsi="Garamond"/>
          <w:sz w:val="24"/>
          <w:szCs w:val="24"/>
        </w:rPr>
        <w:t xml:space="preserve">Ajánlatkérő az </w:t>
      </w:r>
      <w:r w:rsidRPr="007354AD">
        <w:rPr>
          <w:rFonts w:ascii="Garamond" w:hAnsi="Garamond"/>
          <w:b/>
          <w:sz w:val="24"/>
          <w:szCs w:val="24"/>
        </w:rPr>
        <w:t>5. értékelési részszempont</w:t>
      </w:r>
      <w:r w:rsidRPr="007354AD">
        <w:rPr>
          <w:rFonts w:ascii="Garamond" w:hAnsi="Garamond"/>
          <w:sz w:val="24"/>
          <w:szCs w:val="24"/>
        </w:rPr>
        <w:t xml:space="preserve"> (</w:t>
      </w:r>
      <w:r w:rsidRPr="007354AD">
        <w:rPr>
          <w:rFonts w:ascii="Garamond" w:hAnsi="Garamond"/>
          <w:i/>
          <w:sz w:val="24"/>
          <w:szCs w:val="24"/>
        </w:rPr>
        <w:t>Kamrán belüli, felülnézeti, színes navigáló kamera az IR CCD kiegészítéseként</w:t>
      </w:r>
      <w:r w:rsidRPr="007354AD">
        <w:rPr>
          <w:rFonts w:ascii="Garamond" w:hAnsi="Garamond"/>
          <w:sz w:val="24"/>
          <w:szCs w:val="24"/>
        </w:rPr>
        <w:t xml:space="preserve">) vonatkozásában közli, hogy ajánlattevők </w:t>
      </w:r>
      <w:r w:rsidRPr="007354AD">
        <w:rPr>
          <w:rFonts w:ascii="Garamond" w:hAnsi="Garamond"/>
          <w:b/>
          <w:i/>
          <w:sz w:val="24"/>
          <w:szCs w:val="24"/>
          <w:u w:val="single"/>
          <w:shd w:val="clear" w:color="auto" w:fill="FFFFFF"/>
        </w:rPr>
        <w:t>igen vagy nem</w:t>
      </w:r>
      <w:r w:rsidRPr="007354AD">
        <w:rPr>
          <w:rFonts w:ascii="Garamond" w:hAnsi="Garamond"/>
          <w:sz w:val="24"/>
          <w:szCs w:val="24"/>
          <w:shd w:val="clear" w:color="auto" w:fill="FFFFFF"/>
        </w:rPr>
        <w:t xml:space="preserve"> válasz formájában adhatják meg ajánlatukat.</w:t>
      </w:r>
      <w:r w:rsidRPr="007354AD">
        <w:rPr>
          <w:rFonts w:ascii="Garamond" w:hAnsi="Garamond"/>
          <w:sz w:val="24"/>
          <w:szCs w:val="24"/>
        </w:rPr>
        <w:t xml:space="preserve"> Az ajánlat(ok) pontszáma(i) az </w:t>
      </w:r>
      <w:r w:rsidRPr="007354AD">
        <w:rPr>
          <w:rFonts w:ascii="Garamond" w:hAnsi="Garamond"/>
          <w:i/>
          <w:sz w:val="24"/>
          <w:szCs w:val="24"/>
        </w:rPr>
        <w:t>A Közbeszerzési Hatóság útmutatója a nyertes ajánlattevő kiválasztására szolgáló értékelési szempontrendszer alkalmazásáról</w:t>
      </w:r>
      <w:r w:rsidRPr="007354AD">
        <w:rPr>
          <w:rFonts w:ascii="Garamond" w:hAnsi="Garamond"/>
          <w:sz w:val="24"/>
          <w:szCs w:val="24"/>
        </w:rPr>
        <w:t xml:space="preserve"> (KÉ 2016. évi 147. szám; 2016. december 21.) – 1. számú melléklet – B. fejezet – 1. pont szerinti abszolút értékelési módszer, a </w:t>
      </w:r>
      <w:r w:rsidRPr="007354AD">
        <w:rPr>
          <w:rFonts w:ascii="Garamond" w:hAnsi="Garamond"/>
          <w:i/>
          <w:sz w:val="24"/>
          <w:szCs w:val="24"/>
        </w:rPr>
        <w:t>„pontozás”</w:t>
      </w:r>
      <w:r w:rsidRPr="007354AD">
        <w:rPr>
          <w:rFonts w:ascii="Garamond" w:hAnsi="Garamond"/>
          <w:sz w:val="24"/>
          <w:szCs w:val="24"/>
        </w:rPr>
        <w:t xml:space="preserve"> módszere alapján, az alábbiak szerint kerül(nek) meghatározásra:</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igen</w:t>
      </w:r>
      <w:r w:rsidRPr="001D7FF6">
        <w:rPr>
          <w:rFonts w:ascii="Garamond" w:hAnsi="Garamond"/>
          <w:sz w:val="24"/>
          <w:szCs w:val="24"/>
        </w:rPr>
        <w:t xml:space="preserve">, azaz a berendezés tartalmaz a kamrán belüli, felülnézeti, színes navigáló kamerát az IR CCD kiegészítéseként: </w:t>
      </w:r>
      <w:r w:rsidRPr="001D7FF6">
        <w:rPr>
          <w:rFonts w:ascii="Garamond" w:hAnsi="Garamond"/>
          <w:b/>
          <w:sz w:val="24"/>
          <w:szCs w:val="24"/>
        </w:rPr>
        <w:t>100,0000 (egyszáz) pont</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nem</w:t>
      </w:r>
      <w:r w:rsidRPr="001D7FF6">
        <w:rPr>
          <w:rFonts w:ascii="Garamond" w:hAnsi="Garamond"/>
          <w:sz w:val="24"/>
          <w:szCs w:val="24"/>
        </w:rPr>
        <w:t xml:space="preserve">, azaz a berendezés nem tartalmaz a kamrán belüli, felülnézeti, színes navigáló kamerát az IR CCD kiegészítéseként: </w:t>
      </w:r>
      <w:r w:rsidRPr="001D7FF6">
        <w:rPr>
          <w:rFonts w:ascii="Garamond" w:hAnsi="Garamond"/>
          <w:b/>
          <w:sz w:val="24"/>
          <w:szCs w:val="24"/>
        </w:rPr>
        <w:t>1,0000 (egy) pont</w:t>
      </w:r>
    </w:p>
    <w:p w:rsidR="001D7FF6" w:rsidRPr="001D7FF6" w:rsidRDefault="001D7FF6" w:rsidP="001D7FF6">
      <w:pPr>
        <w:pStyle w:val="Listaszerbekezds"/>
        <w:ind w:left="851"/>
        <w:jc w:val="both"/>
        <w:rPr>
          <w:rFonts w:ascii="Garamond" w:hAnsi="Garamond"/>
          <w:sz w:val="24"/>
          <w:szCs w:val="24"/>
        </w:rPr>
      </w:pPr>
    </w:p>
    <w:p w:rsidR="001D7FF6" w:rsidRPr="001D7FF6" w:rsidRDefault="001D7FF6" w:rsidP="001D7FF6">
      <w:pPr>
        <w:pStyle w:val="Listaszerbekezds"/>
        <w:numPr>
          <w:ilvl w:val="0"/>
          <w:numId w:val="30"/>
        </w:numPr>
        <w:ind w:left="851" w:hanging="284"/>
        <w:contextualSpacing/>
        <w:jc w:val="both"/>
        <w:rPr>
          <w:rFonts w:ascii="Garamond" w:hAnsi="Garamond"/>
          <w:sz w:val="24"/>
          <w:szCs w:val="24"/>
        </w:rPr>
      </w:pPr>
      <w:r w:rsidRPr="001D7FF6">
        <w:rPr>
          <w:rFonts w:ascii="Garamond" w:hAnsi="Garamond"/>
          <w:sz w:val="24"/>
          <w:szCs w:val="24"/>
        </w:rPr>
        <w:t xml:space="preserve">Ajánlatkérő a </w:t>
      </w:r>
      <w:r w:rsidRPr="001D7FF6">
        <w:rPr>
          <w:rFonts w:ascii="Garamond" w:hAnsi="Garamond"/>
          <w:b/>
          <w:sz w:val="24"/>
          <w:szCs w:val="24"/>
        </w:rPr>
        <w:t>6. értékelési részszempont</w:t>
      </w:r>
      <w:r w:rsidRPr="001D7FF6">
        <w:rPr>
          <w:rFonts w:ascii="Garamond" w:hAnsi="Garamond"/>
          <w:sz w:val="24"/>
          <w:szCs w:val="24"/>
        </w:rPr>
        <w:t xml:space="preserve"> (</w:t>
      </w:r>
      <w:r w:rsidRPr="001D7FF6">
        <w:rPr>
          <w:rFonts w:ascii="Garamond" w:hAnsi="Garamond"/>
          <w:i/>
          <w:sz w:val="24"/>
          <w:szCs w:val="24"/>
        </w:rPr>
        <w:t xml:space="preserve">Valós időben </w:t>
      </w:r>
      <w:r w:rsidR="00CA6E45">
        <w:rPr>
          <w:rFonts w:ascii="Garamond" w:hAnsi="Garamond"/>
          <w:i/>
          <w:sz w:val="24"/>
          <w:szCs w:val="24"/>
        </w:rPr>
        <w:t>(</w:t>
      </w:r>
      <w:r w:rsidR="00CA6E45" w:rsidRPr="00CA6E45">
        <w:rPr>
          <w:rFonts w:ascii="Garamond" w:hAnsi="Garamond"/>
          <w:i/>
          <w:sz w:val="24"/>
          <w:szCs w:val="24"/>
        </w:rPr>
        <w:t>nem szoftveres összefűzéssel történő)</w:t>
      </w:r>
      <w:r w:rsidR="00CA6E45">
        <w:rPr>
          <w:rFonts w:ascii="Garamond" w:hAnsi="Garamond"/>
          <w:i/>
          <w:sz w:val="24"/>
          <w:szCs w:val="24"/>
        </w:rPr>
        <w:t xml:space="preserve">) </w:t>
      </w:r>
      <w:r w:rsidRPr="001D7FF6">
        <w:rPr>
          <w:rFonts w:ascii="Garamond" w:hAnsi="Garamond"/>
          <w:i/>
          <w:sz w:val="24"/>
          <w:szCs w:val="24"/>
        </w:rPr>
        <w:t>élő videó rögzítés lehetősége SEM és FIB üzemmódokban</w:t>
      </w:r>
      <w:r w:rsidRPr="001D7FF6">
        <w:rPr>
          <w:rFonts w:ascii="Garamond" w:hAnsi="Garamond"/>
          <w:sz w:val="24"/>
          <w:szCs w:val="24"/>
        </w:rPr>
        <w:t xml:space="preserve">) vonatkozásában közli, hogy ajánlattevők </w:t>
      </w:r>
      <w:r w:rsidRPr="001D7FF6">
        <w:rPr>
          <w:rFonts w:ascii="Garamond" w:hAnsi="Garamond"/>
          <w:b/>
          <w:i/>
          <w:sz w:val="24"/>
          <w:szCs w:val="24"/>
          <w:u w:val="single"/>
          <w:shd w:val="clear" w:color="auto" w:fill="FFFFFF"/>
        </w:rPr>
        <w:t>igen vagy nem</w:t>
      </w:r>
      <w:r w:rsidRPr="001D7FF6">
        <w:rPr>
          <w:rFonts w:ascii="Garamond" w:hAnsi="Garamond"/>
          <w:sz w:val="24"/>
          <w:szCs w:val="24"/>
          <w:shd w:val="clear" w:color="auto" w:fill="FFFFFF"/>
        </w:rPr>
        <w:t xml:space="preserve"> válasz formájában adhatják meg ajánlatukat.</w:t>
      </w:r>
      <w:r w:rsidRPr="001D7FF6">
        <w:rPr>
          <w:rFonts w:ascii="Garamond" w:hAnsi="Garamond"/>
          <w:sz w:val="24"/>
          <w:szCs w:val="24"/>
        </w:rPr>
        <w:t xml:space="preserve"> Az ajánlat(ok) pontszáma(i) az </w:t>
      </w:r>
      <w:r w:rsidRPr="001D7FF6">
        <w:rPr>
          <w:rFonts w:ascii="Garamond" w:hAnsi="Garamond"/>
          <w:i/>
          <w:sz w:val="24"/>
          <w:szCs w:val="24"/>
        </w:rPr>
        <w:t>A Közbeszerzési Hatóság útmutatója a nyertes ajánlattevő kiválasztására szolgáló értékelési szempontrendszer alkalmazásáról</w:t>
      </w:r>
      <w:r w:rsidRPr="001D7FF6">
        <w:rPr>
          <w:rFonts w:ascii="Garamond" w:hAnsi="Garamond"/>
          <w:sz w:val="24"/>
          <w:szCs w:val="24"/>
        </w:rPr>
        <w:t xml:space="preserve"> (KÉ 2016. évi 147. szám; 2016. december 21.) – 1. számú melléklet – B. fejezet </w:t>
      </w:r>
      <w:r w:rsidRPr="001D7FF6">
        <w:rPr>
          <w:rFonts w:ascii="Garamond" w:hAnsi="Garamond"/>
          <w:sz w:val="24"/>
          <w:szCs w:val="24"/>
        </w:rPr>
        <w:lastRenderedPageBreak/>
        <w:t xml:space="preserve">– 1. pont szerinti abszolút értékelési módszer, a </w:t>
      </w:r>
      <w:r w:rsidRPr="001D7FF6">
        <w:rPr>
          <w:rFonts w:ascii="Garamond" w:hAnsi="Garamond"/>
          <w:i/>
          <w:sz w:val="24"/>
          <w:szCs w:val="24"/>
        </w:rPr>
        <w:t>„pontozás”</w:t>
      </w:r>
      <w:r w:rsidRPr="001D7FF6">
        <w:rPr>
          <w:rFonts w:ascii="Garamond" w:hAnsi="Garamond"/>
          <w:sz w:val="24"/>
          <w:szCs w:val="24"/>
        </w:rPr>
        <w:t xml:space="preserve"> módszere alapján, az alábbiak szerint kerül(nek) meghatározásra:</w:t>
      </w:r>
    </w:p>
    <w:p w:rsidR="001D7FF6" w:rsidRPr="001D7FF6" w:rsidRDefault="001D7FF6" w:rsidP="00CA6E45">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igen</w:t>
      </w:r>
      <w:r w:rsidRPr="001D7FF6">
        <w:rPr>
          <w:rFonts w:ascii="Garamond" w:hAnsi="Garamond"/>
          <w:sz w:val="24"/>
          <w:szCs w:val="24"/>
        </w:rPr>
        <w:t xml:space="preserve">, azaz a berendezés alkalmas valós időben </w:t>
      </w:r>
      <w:r w:rsidR="00CA6E45" w:rsidRPr="00CA6E45">
        <w:rPr>
          <w:rFonts w:ascii="Garamond" w:hAnsi="Garamond"/>
          <w:sz w:val="24"/>
          <w:szCs w:val="24"/>
        </w:rPr>
        <w:t xml:space="preserve">(nem szoftveres összefűzéssel történő) </w:t>
      </w:r>
      <w:r w:rsidRPr="001D7FF6">
        <w:rPr>
          <w:rFonts w:ascii="Garamond" w:hAnsi="Garamond"/>
          <w:sz w:val="24"/>
          <w:szCs w:val="24"/>
        </w:rPr>
        <w:t xml:space="preserve">élő videó rögzítésre SEM és FIB üzemmódokban: </w:t>
      </w:r>
      <w:r w:rsidRPr="001D7FF6">
        <w:rPr>
          <w:rFonts w:ascii="Garamond" w:hAnsi="Garamond"/>
          <w:b/>
          <w:sz w:val="24"/>
          <w:szCs w:val="24"/>
        </w:rPr>
        <w:t>100,0000 (egyszáz) pont</w:t>
      </w:r>
    </w:p>
    <w:p w:rsidR="001D7FF6" w:rsidRPr="001D7FF6" w:rsidRDefault="001D7FF6" w:rsidP="00CA6E45">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nem</w:t>
      </w:r>
      <w:r w:rsidRPr="001D7FF6">
        <w:rPr>
          <w:rFonts w:ascii="Garamond" w:hAnsi="Garamond"/>
          <w:sz w:val="24"/>
          <w:szCs w:val="24"/>
        </w:rPr>
        <w:t xml:space="preserve">, azaz a berendezés nem alkalmas valós időben </w:t>
      </w:r>
      <w:r w:rsidR="00CA6E45" w:rsidRPr="00CA6E45">
        <w:rPr>
          <w:rFonts w:ascii="Garamond" w:hAnsi="Garamond"/>
          <w:sz w:val="24"/>
          <w:szCs w:val="24"/>
        </w:rPr>
        <w:t xml:space="preserve">(nem szoftveres összefűzéssel történő) </w:t>
      </w:r>
      <w:r w:rsidRPr="001D7FF6">
        <w:rPr>
          <w:rFonts w:ascii="Garamond" w:hAnsi="Garamond"/>
          <w:sz w:val="24"/>
          <w:szCs w:val="24"/>
        </w:rPr>
        <w:t xml:space="preserve">élő videó rögzítésre SEM és FIB üzemmódokban: </w:t>
      </w:r>
      <w:r w:rsidRPr="001D7FF6">
        <w:rPr>
          <w:rFonts w:ascii="Garamond" w:hAnsi="Garamond"/>
          <w:b/>
          <w:sz w:val="24"/>
          <w:szCs w:val="24"/>
        </w:rPr>
        <w:t>1,0000 (egy) pont</w:t>
      </w:r>
    </w:p>
    <w:p w:rsidR="001D7FF6" w:rsidRPr="001D7FF6" w:rsidRDefault="001D7FF6" w:rsidP="001D7FF6">
      <w:pPr>
        <w:pStyle w:val="Listaszerbekezds"/>
        <w:ind w:left="851"/>
        <w:jc w:val="both"/>
        <w:rPr>
          <w:rFonts w:ascii="Garamond" w:hAnsi="Garamond"/>
          <w:sz w:val="24"/>
          <w:szCs w:val="24"/>
        </w:rPr>
      </w:pPr>
    </w:p>
    <w:p w:rsidR="001D7FF6" w:rsidRPr="001D7FF6" w:rsidRDefault="001D7FF6" w:rsidP="001D7FF6">
      <w:pPr>
        <w:pStyle w:val="Listaszerbekezds"/>
        <w:numPr>
          <w:ilvl w:val="0"/>
          <w:numId w:val="30"/>
        </w:numPr>
        <w:ind w:left="851" w:hanging="284"/>
        <w:contextualSpacing/>
        <w:jc w:val="both"/>
        <w:rPr>
          <w:rFonts w:ascii="Garamond" w:hAnsi="Garamond"/>
          <w:sz w:val="24"/>
          <w:szCs w:val="24"/>
        </w:rPr>
      </w:pPr>
      <w:r w:rsidRPr="001D7FF6">
        <w:rPr>
          <w:rFonts w:ascii="Garamond" w:hAnsi="Garamond"/>
          <w:sz w:val="24"/>
          <w:szCs w:val="24"/>
        </w:rPr>
        <w:t xml:space="preserve">Ajánlatkérő a </w:t>
      </w:r>
      <w:r w:rsidRPr="001D7FF6">
        <w:rPr>
          <w:rFonts w:ascii="Garamond" w:hAnsi="Garamond"/>
          <w:b/>
          <w:sz w:val="24"/>
          <w:szCs w:val="24"/>
        </w:rPr>
        <w:t>7. értékelési részszempont</w:t>
      </w:r>
      <w:r w:rsidRPr="001D7FF6">
        <w:rPr>
          <w:rFonts w:ascii="Garamond" w:hAnsi="Garamond"/>
          <w:sz w:val="24"/>
          <w:szCs w:val="24"/>
        </w:rPr>
        <w:t xml:space="preserve"> (</w:t>
      </w:r>
      <w:r w:rsidRPr="001D7FF6">
        <w:rPr>
          <w:rFonts w:ascii="Garamond" w:hAnsi="Garamond"/>
          <w:i/>
          <w:sz w:val="24"/>
          <w:szCs w:val="24"/>
        </w:rPr>
        <w:t>Motorizált, visszahúzható, szegmentált STEM detektor BF, DF és HAADF detektorokkal</w:t>
      </w:r>
      <w:r w:rsidRPr="001D7FF6">
        <w:rPr>
          <w:rFonts w:ascii="Garamond" w:hAnsi="Garamond"/>
          <w:sz w:val="24"/>
          <w:szCs w:val="24"/>
        </w:rPr>
        <w:t xml:space="preserve">) vonatkozásában közli, hogy ajánlattevők </w:t>
      </w:r>
      <w:r w:rsidRPr="001D7FF6">
        <w:rPr>
          <w:rFonts w:ascii="Garamond" w:hAnsi="Garamond"/>
          <w:b/>
          <w:i/>
          <w:sz w:val="24"/>
          <w:szCs w:val="24"/>
          <w:u w:val="single"/>
          <w:shd w:val="clear" w:color="auto" w:fill="FFFFFF"/>
        </w:rPr>
        <w:t>igen vagy nem</w:t>
      </w:r>
      <w:r w:rsidRPr="001D7FF6">
        <w:rPr>
          <w:rFonts w:ascii="Garamond" w:hAnsi="Garamond"/>
          <w:sz w:val="24"/>
          <w:szCs w:val="24"/>
          <w:shd w:val="clear" w:color="auto" w:fill="FFFFFF"/>
        </w:rPr>
        <w:t xml:space="preserve"> válasz formájában adhatják meg ajánlatukat.</w:t>
      </w:r>
      <w:r w:rsidRPr="001D7FF6">
        <w:rPr>
          <w:rFonts w:ascii="Garamond" w:hAnsi="Garamond"/>
          <w:sz w:val="24"/>
          <w:szCs w:val="24"/>
        </w:rPr>
        <w:t xml:space="preserve"> Az ajánlat(ok) pontszáma(i) az </w:t>
      </w:r>
      <w:r w:rsidRPr="001D7FF6">
        <w:rPr>
          <w:rFonts w:ascii="Garamond" w:hAnsi="Garamond"/>
          <w:i/>
          <w:sz w:val="24"/>
          <w:szCs w:val="24"/>
        </w:rPr>
        <w:t>A Közbeszerzési Hatóság útmutatója a nyertes ajánlattevő kiválasztására szolgáló értékelési szempontrendszer alkalmazásáról</w:t>
      </w:r>
      <w:r w:rsidRPr="001D7FF6">
        <w:rPr>
          <w:rFonts w:ascii="Garamond" w:hAnsi="Garamond"/>
          <w:sz w:val="24"/>
          <w:szCs w:val="24"/>
        </w:rPr>
        <w:t xml:space="preserve"> (KÉ 2016. évi 147. szám; 2016. december 21.) – 1. számú melléklet – B. fejezet – 1. pont szerinti abszolút értékelési módszer, a </w:t>
      </w:r>
      <w:r w:rsidRPr="001D7FF6">
        <w:rPr>
          <w:rFonts w:ascii="Garamond" w:hAnsi="Garamond"/>
          <w:i/>
          <w:sz w:val="24"/>
          <w:szCs w:val="24"/>
        </w:rPr>
        <w:t>„pontozás”</w:t>
      </w:r>
      <w:r w:rsidRPr="001D7FF6">
        <w:rPr>
          <w:rFonts w:ascii="Garamond" w:hAnsi="Garamond"/>
          <w:sz w:val="24"/>
          <w:szCs w:val="24"/>
        </w:rPr>
        <w:t xml:space="preserve"> módszere alapján, az alábbiak szerint kerül(nek) meghatározásra:</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igen</w:t>
      </w:r>
      <w:r w:rsidRPr="001D7FF6">
        <w:rPr>
          <w:rFonts w:ascii="Garamond" w:hAnsi="Garamond"/>
          <w:sz w:val="24"/>
          <w:szCs w:val="24"/>
        </w:rPr>
        <w:t xml:space="preserve">, azaz a berendezés tartalmaz motorizált, visszahúzható, szegmentált STEM detektort BF, DF és HAADF detektorokkal: </w:t>
      </w:r>
      <w:r w:rsidRPr="001D7FF6">
        <w:rPr>
          <w:rFonts w:ascii="Garamond" w:hAnsi="Garamond"/>
          <w:b/>
          <w:sz w:val="24"/>
          <w:szCs w:val="24"/>
        </w:rPr>
        <w:t>100,0000 (egyszáz) pont</w:t>
      </w:r>
    </w:p>
    <w:p w:rsidR="001D7FF6" w:rsidRPr="001D7FF6" w:rsidRDefault="001D7FF6" w:rsidP="001D7FF6">
      <w:pPr>
        <w:pStyle w:val="Listaszerbekezds"/>
        <w:numPr>
          <w:ilvl w:val="0"/>
          <w:numId w:val="41"/>
        </w:numPr>
        <w:ind w:left="1134" w:hanging="141"/>
        <w:contextualSpacing/>
        <w:jc w:val="both"/>
        <w:rPr>
          <w:rFonts w:ascii="Garamond" w:hAnsi="Garamond"/>
          <w:sz w:val="24"/>
          <w:szCs w:val="24"/>
        </w:rPr>
      </w:pPr>
      <w:r w:rsidRPr="001D7FF6">
        <w:rPr>
          <w:rFonts w:ascii="Garamond" w:hAnsi="Garamond"/>
          <w:b/>
          <w:sz w:val="24"/>
          <w:szCs w:val="24"/>
        </w:rPr>
        <w:t>nem</w:t>
      </w:r>
      <w:r w:rsidRPr="001D7FF6">
        <w:rPr>
          <w:rFonts w:ascii="Garamond" w:hAnsi="Garamond"/>
          <w:sz w:val="24"/>
          <w:szCs w:val="24"/>
        </w:rPr>
        <w:t xml:space="preserve">, azaz a berendezés nem tartalmaz motorizált, visszahúzható, szegmentált STEM detektort BF, DF és HAADF detektorokkal: </w:t>
      </w:r>
      <w:r w:rsidRPr="001D7FF6">
        <w:rPr>
          <w:rFonts w:ascii="Garamond" w:hAnsi="Garamond"/>
          <w:b/>
          <w:sz w:val="24"/>
          <w:szCs w:val="24"/>
        </w:rPr>
        <w:t>1,0000 (egy) pont</w:t>
      </w:r>
    </w:p>
    <w:p w:rsidR="00C0587C" w:rsidRPr="001D7FF6" w:rsidRDefault="00C0587C" w:rsidP="00C0587C">
      <w:pPr>
        <w:pStyle w:val="Listaszerbekezds"/>
        <w:ind w:left="851"/>
        <w:jc w:val="both"/>
        <w:rPr>
          <w:rFonts w:ascii="Garamond" w:hAnsi="Garamond"/>
          <w:sz w:val="24"/>
          <w:szCs w:val="24"/>
        </w:rPr>
      </w:pPr>
    </w:p>
    <w:p w:rsidR="00C0587C" w:rsidRPr="001D7FF6" w:rsidRDefault="00C0587C" w:rsidP="00C0587C">
      <w:pPr>
        <w:pStyle w:val="Listaszerbekezds"/>
        <w:ind w:left="567"/>
        <w:jc w:val="both"/>
        <w:rPr>
          <w:rFonts w:ascii="Garamond" w:hAnsi="Garamond"/>
          <w:sz w:val="24"/>
          <w:szCs w:val="24"/>
          <w:shd w:val="clear" w:color="auto" w:fill="FFFFFF"/>
        </w:rPr>
      </w:pPr>
      <w:r w:rsidRPr="001D7FF6">
        <w:rPr>
          <w:rFonts w:ascii="Garamond" w:hAnsi="Garamond"/>
          <w:sz w:val="24"/>
          <w:szCs w:val="24"/>
          <w:shd w:val="clear" w:color="auto" w:fill="FFFFFF"/>
        </w:rPr>
        <w:t>A fenti módszer alapján kiszámított pontszámok a vonatkozó súlyszámokkal kerülnek megszorzásra, az ajánlatok végső pontszáma a fenti módszerrel kiszámított szorzatok összegeként kerül kiszámításra, 4 (négy) tizedesjegy pontossággal, a kerekítés általános szabályai szerint.</w:t>
      </w:r>
    </w:p>
    <w:p w:rsidR="00C0587C" w:rsidRPr="001D7FF6" w:rsidRDefault="00C0587C" w:rsidP="00C0587C">
      <w:pPr>
        <w:pStyle w:val="Listaszerbekezds"/>
        <w:ind w:left="567"/>
        <w:jc w:val="both"/>
        <w:rPr>
          <w:rFonts w:ascii="Garamond" w:hAnsi="Garamond"/>
          <w:sz w:val="24"/>
          <w:szCs w:val="24"/>
        </w:rPr>
      </w:pPr>
    </w:p>
    <w:p w:rsidR="00C0587C" w:rsidRPr="001D7FF6" w:rsidRDefault="00C0587C" w:rsidP="00C0587C">
      <w:pPr>
        <w:numPr>
          <w:ilvl w:val="0"/>
          <w:numId w:val="9"/>
        </w:numPr>
        <w:ind w:left="567" w:hanging="425"/>
        <w:jc w:val="both"/>
        <w:rPr>
          <w:rFonts w:ascii="Garamond" w:hAnsi="Garamond"/>
          <w:sz w:val="24"/>
          <w:szCs w:val="24"/>
          <w:u w:val="single"/>
        </w:rPr>
      </w:pPr>
      <w:r w:rsidRPr="001D7FF6">
        <w:rPr>
          <w:rFonts w:ascii="Garamond" w:hAnsi="Garamond"/>
          <w:i/>
          <w:sz w:val="24"/>
          <w:szCs w:val="24"/>
          <w:u w:val="single"/>
        </w:rPr>
        <w:t>Az ajánlat benyújtásának módja:</w:t>
      </w:r>
    </w:p>
    <w:p w:rsidR="00C0587C" w:rsidRPr="00E07917" w:rsidRDefault="00C0587C" w:rsidP="00C0587C">
      <w:pPr>
        <w:pStyle w:val="Listaszerbekezds"/>
        <w:ind w:left="709"/>
        <w:jc w:val="both"/>
        <w:rPr>
          <w:rFonts w:ascii="Garamond" w:hAnsi="Garamond"/>
          <w:i/>
          <w:sz w:val="24"/>
          <w:szCs w:val="24"/>
        </w:rPr>
      </w:pPr>
    </w:p>
    <w:p w:rsidR="00C0587C" w:rsidRPr="00E07917" w:rsidRDefault="00C0587C" w:rsidP="00C0587C">
      <w:pPr>
        <w:pStyle w:val="Listaszerbekezds"/>
        <w:ind w:left="567"/>
        <w:jc w:val="both"/>
        <w:rPr>
          <w:rFonts w:ascii="Garamond" w:hAnsi="Garamond"/>
          <w:sz w:val="24"/>
          <w:szCs w:val="24"/>
        </w:rPr>
      </w:pPr>
      <w:r w:rsidRPr="00E07917">
        <w:rPr>
          <w:rFonts w:ascii="Garamond" w:hAnsi="Garamond"/>
          <w:sz w:val="24"/>
          <w:szCs w:val="24"/>
        </w:rPr>
        <w:t>Az ajánlatot – továbbá valamennyi egyéb, az eljárás során ajánlattevő által benyújtott dokumentumot [az ajánlatra vonatkozó hiánypótlás(ok), a Kbt. 69. § (4) bekezdése szerinti igazolások, az ezen dokumentumokra vonatkozó hiánypótlás(ok), stb.] – az eljárást megindító felhívásban megadott címre 1 (egy) darab papír alapú példányban írásban, továbbá 1 (egy) darab, a papír alapú példánnyal mindenben megegyező tartalmú és a papír alapú példányt tartalmazó zárt csomagolásban elhelyezett elektronikus másolati példányban, közvetlenül vagy postai úton kell benyújtani az ajánlattételi határidő lejártáig. Közvetlen benyújtás estén az ajánlatot munkanapokon 09:00-13:00 között, az ajánlattételi határidő lejártának napján 09:00-10:30 között lehet benyújtani.</w:t>
      </w:r>
    </w:p>
    <w:p w:rsidR="00C0587C" w:rsidRPr="00E07917" w:rsidRDefault="00C0587C" w:rsidP="00C0587C">
      <w:pPr>
        <w:pStyle w:val="Listaszerbekezds"/>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sz w:val="24"/>
          <w:szCs w:val="24"/>
        </w:rPr>
      </w:pPr>
      <w:r w:rsidRPr="00E07917">
        <w:rPr>
          <w:rFonts w:ascii="Garamond" w:hAnsi="Garamond"/>
          <w:sz w:val="24"/>
          <w:szCs w:val="24"/>
        </w:rPr>
        <w:t>Az elektronikus másolati példányt 1 (egy) darab elektronikus adathordozón (cd vagy dvd vagy pendrive) kell benyújtani. Az elektronikus másolati példánynak a cégszerűen aláírt ajánlatot teljes terjedelmében, elektronikusan megjeleníthető, jelszóval nem védett, de írásvédett (nem szerkeszthető) formátumban (.tif vagy .jpeg vagy .pdf) kell tartalmaznia, egy vagy több file-ban. Az ajánlatban – továbbá valamennyi egyéb, az eljárás során ajánlattevő által benyújtott dokumentumban [az ajánlatra vonatkozó hiánypótlás(ok), a Kbt. 69. § (4) bekezdése szerinti igazolások, az ezen dokumentumokra vonatkozó hiánypótlás(ok), stb.] – ajánlattevőnek nyilatkoznia kell a papír alapú példány és az elektronikus másolati példány tartalmának egyezőségéről.</w:t>
      </w:r>
    </w:p>
    <w:p w:rsidR="00C0587C" w:rsidRPr="00E07917" w:rsidRDefault="00C0587C" w:rsidP="00C0587C">
      <w:pPr>
        <w:pStyle w:val="Listaszerbekezds"/>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sz w:val="24"/>
          <w:szCs w:val="24"/>
        </w:rPr>
      </w:pPr>
      <w:bookmarkStart w:id="1" w:name="_Hlk489621357"/>
      <w:r w:rsidRPr="00E07917">
        <w:rPr>
          <w:rFonts w:ascii="Garamond" w:hAnsi="Garamond"/>
          <w:sz w:val="24"/>
          <w:szCs w:val="24"/>
        </w:rPr>
        <w:t xml:space="preserve">Ajánlatkérő minden esetben az ajánlattevő által benyújtott dokumentum [ajánlat, hiánypótlás(ok), a Kbt. 69. § (4) bekezdése szerinti igazolások, az ezen dokumentumokra vonatkozó hiánypótlás(ok), stb.] papír alapú példányának tartalmát ellenőrzi. Amennyiben a papír alapú példány és az elektronikus másolati példány tartalma között eltérés van, úgy </w:t>
      </w:r>
      <w:r w:rsidRPr="00E07917">
        <w:rPr>
          <w:rFonts w:ascii="Garamond" w:hAnsi="Garamond"/>
          <w:sz w:val="24"/>
          <w:szCs w:val="24"/>
        </w:rPr>
        <w:lastRenderedPageBreak/>
        <w:t>ajánlatkérő a papír alapú példány tartalmát tekinti irányadónak, azaz az adott, az ajánlattevő által benyújtott dokumentum a papír alapú példány tartalma alapján kerül értékelésre.</w:t>
      </w:r>
    </w:p>
    <w:bookmarkEnd w:id="1"/>
    <w:p w:rsidR="00C0587C" w:rsidRPr="00E07917" w:rsidRDefault="00C0587C" w:rsidP="00C0587C">
      <w:pPr>
        <w:pStyle w:val="Listaszerbekezds"/>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sz w:val="24"/>
          <w:szCs w:val="24"/>
        </w:rPr>
      </w:pPr>
      <w:r w:rsidRPr="00E07917">
        <w:rPr>
          <w:rFonts w:ascii="Garamond" w:hAnsi="Garamond"/>
          <w:sz w:val="24"/>
          <w:szCs w:val="24"/>
        </w:rPr>
        <w:t>Az ajánlatot a nyilatkozatot tartalmazó helyeken cégszerű aláírással ellátva, roncsolásmentesen nem bontható módon bekötve vagy fűzve kell elkészíteni és zárt, állagsérelem nélküli borítékban kell benyújtani, az alábbi szöveg, adat feltüntetésével:</w:t>
      </w:r>
    </w:p>
    <w:p w:rsidR="00C0587C" w:rsidRPr="00E07917" w:rsidRDefault="00C0587C" w:rsidP="00C0587C">
      <w:pPr>
        <w:pStyle w:val="Listaszerbekezds"/>
        <w:ind w:left="567"/>
        <w:jc w:val="both"/>
        <w:rPr>
          <w:rFonts w:ascii="Garamond" w:hAnsi="Garamond"/>
          <w:sz w:val="24"/>
          <w:szCs w:val="24"/>
        </w:rPr>
      </w:pPr>
    </w:p>
    <w:p w:rsidR="00C0587C" w:rsidRPr="00C14D4B" w:rsidRDefault="00C0587C" w:rsidP="00C0587C">
      <w:pPr>
        <w:ind w:left="567"/>
        <w:jc w:val="center"/>
        <w:rPr>
          <w:rFonts w:ascii="Garamond" w:hAnsi="Garamond"/>
          <w:b/>
          <w:i/>
          <w:sz w:val="24"/>
          <w:szCs w:val="24"/>
        </w:rPr>
      </w:pPr>
      <w:r w:rsidRPr="00C14D4B">
        <w:rPr>
          <w:rFonts w:ascii="Garamond" w:hAnsi="Garamond"/>
          <w:b/>
          <w:i/>
          <w:sz w:val="24"/>
          <w:szCs w:val="24"/>
        </w:rPr>
        <w:t xml:space="preserve">„MTA Energiatudományi Kutatóközpont – </w:t>
      </w:r>
      <w:r w:rsidR="003B545C" w:rsidRPr="00C14D4B">
        <w:rPr>
          <w:rFonts w:ascii="Garamond" w:hAnsi="Garamond"/>
          <w:b/>
          <w:i/>
          <w:sz w:val="24"/>
          <w:szCs w:val="24"/>
        </w:rPr>
        <w:t>Dual-beam mikroszkóp</w:t>
      </w:r>
      <w:r w:rsidRPr="00C14D4B">
        <w:rPr>
          <w:rFonts w:ascii="Garamond" w:hAnsi="Garamond"/>
          <w:b/>
          <w:i/>
          <w:sz w:val="24"/>
          <w:szCs w:val="24"/>
        </w:rPr>
        <w:t xml:space="preserve"> – ajánlat.</w:t>
      </w:r>
    </w:p>
    <w:p w:rsidR="00C0587C" w:rsidRPr="00C14D4B" w:rsidRDefault="00C0587C" w:rsidP="00C0587C">
      <w:pPr>
        <w:ind w:left="567"/>
        <w:jc w:val="center"/>
        <w:rPr>
          <w:rFonts w:ascii="Garamond" w:hAnsi="Garamond"/>
          <w:b/>
          <w:i/>
          <w:sz w:val="24"/>
          <w:szCs w:val="24"/>
        </w:rPr>
      </w:pPr>
    </w:p>
    <w:p w:rsidR="00C0587C" w:rsidRPr="00C14D4B" w:rsidRDefault="00C0587C" w:rsidP="00C0587C">
      <w:pPr>
        <w:ind w:left="567"/>
        <w:jc w:val="center"/>
        <w:rPr>
          <w:rFonts w:ascii="Garamond" w:hAnsi="Garamond"/>
          <w:b/>
          <w:i/>
          <w:sz w:val="24"/>
          <w:szCs w:val="24"/>
        </w:rPr>
      </w:pPr>
      <w:r w:rsidRPr="00C14D4B">
        <w:rPr>
          <w:rFonts w:ascii="Garamond" w:hAnsi="Garamond"/>
          <w:b/>
          <w:i/>
          <w:sz w:val="24"/>
          <w:szCs w:val="24"/>
        </w:rPr>
        <w:t>Az ajánlattételi határidő lejártáig nem bontható fel!</w:t>
      </w:r>
    </w:p>
    <w:p w:rsidR="00C0587C" w:rsidRPr="00C14D4B" w:rsidRDefault="00C0587C" w:rsidP="00C0587C">
      <w:pPr>
        <w:ind w:left="567"/>
        <w:jc w:val="center"/>
        <w:rPr>
          <w:rFonts w:ascii="Garamond" w:hAnsi="Garamond"/>
          <w:b/>
          <w:i/>
          <w:sz w:val="24"/>
          <w:szCs w:val="24"/>
        </w:rPr>
      </w:pPr>
    </w:p>
    <w:p w:rsidR="00C0587C" w:rsidRPr="00C14D4B" w:rsidRDefault="00C0587C" w:rsidP="00C0587C">
      <w:pPr>
        <w:ind w:left="567"/>
        <w:jc w:val="center"/>
        <w:rPr>
          <w:rFonts w:ascii="Garamond" w:hAnsi="Garamond"/>
          <w:b/>
          <w:i/>
          <w:sz w:val="24"/>
          <w:szCs w:val="24"/>
        </w:rPr>
      </w:pPr>
      <w:r w:rsidRPr="00C14D4B">
        <w:rPr>
          <w:rFonts w:ascii="Garamond" w:hAnsi="Garamond"/>
          <w:b/>
          <w:i/>
          <w:sz w:val="24"/>
          <w:szCs w:val="24"/>
        </w:rPr>
        <w:t>Címzett: Sárosi-Kun Krisztina – 26. épület 102. szoba</w:t>
      </w:r>
    </w:p>
    <w:p w:rsidR="00C0587C" w:rsidRPr="00C14D4B" w:rsidRDefault="00C0587C" w:rsidP="00C0587C">
      <w:pPr>
        <w:ind w:left="567"/>
        <w:jc w:val="center"/>
        <w:rPr>
          <w:rFonts w:ascii="Garamond" w:hAnsi="Garamond"/>
          <w:b/>
          <w:i/>
          <w:sz w:val="24"/>
          <w:szCs w:val="24"/>
        </w:rPr>
      </w:pPr>
      <w:r w:rsidRPr="00C14D4B">
        <w:rPr>
          <w:rFonts w:ascii="Garamond" w:hAnsi="Garamond"/>
          <w:b/>
          <w:i/>
          <w:sz w:val="24"/>
          <w:szCs w:val="24"/>
        </w:rPr>
        <w:t xml:space="preserve"> </w:t>
      </w:r>
    </w:p>
    <w:p w:rsidR="00C0587C" w:rsidRPr="00C14D4B" w:rsidRDefault="00C0587C" w:rsidP="00C0587C">
      <w:pPr>
        <w:ind w:left="567"/>
        <w:jc w:val="center"/>
        <w:rPr>
          <w:rFonts w:ascii="Garamond" w:hAnsi="Garamond"/>
          <w:b/>
          <w:i/>
          <w:sz w:val="24"/>
          <w:szCs w:val="24"/>
        </w:rPr>
      </w:pPr>
      <w:r w:rsidRPr="00C14D4B">
        <w:rPr>
          <w:rFonts w:ascii="Garamond" w:hAnsi="Garamond"/>
          <w:b/>
          <w:i/>
          <w:sz w:val="24"/>
          <w:szCs w:val="24"/>
        </w:rPr>
        <w:t>Postázóban nem bontható fel, azonnal a címzetthez továbbítandó!”</w:t>
      </w:r>
    </w:p>
    <w:p w:rsidR="00C0587C" w:rsidRPr="00C14D4B" w:rsidRDefault="00C0587C" w:rsidP="00C0587C">
      <w:pPr>
        <w:pStyle w:val="Listaszerbekezds"/>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b/>
          <w:i/>
          <w:sz w:val="24"/>
          <w:szCs w:val="24"/>
          <w:u w:val="single"/>
        </w:rPr>
      </w:pPr>
      <w:r w:rsidRPr="00C14D4B">
        <w:rPr>
          <w:rFonts w:ascii="Garamond" w:hAnsi="Garamond"/>
          <w:b/>
          <w:i/>
          <w:sz w:val="24"/>
          <w:szCs w:val="24"/>
          <w:u w:val="single"/>
        </w:rPr>
        <w:t>Ajánlatkérő felhívja az ajánlattevők figyelmét, hogy az ajánlatot olyan épületben kell benyújtani, amelybe a bejutás ellenőrzéshez kötött, amely időt vesz igénybe!</w:t>
      </w:r>
    </w:p>
    <w:p w:rsidR="00C0587C" w:rsidRPr="00E07917" w:rsidRDefault="00C0587C" w:rsidP="00C0587C">
      <w:pPr>
        <w:pStyle w:val="Listaszerbekezds"/>
        <w:ind w:left="567"/>
        <w:jc w:val="both"/>
        <w:rPr>
          <w:rFonts w:ascii="Garamond" w:hAnsi="Garamond"/>
          <w:b/>
          <w:i/>
          <w:sz w:val="24"/>
          <w:szCs w:val="24"/>
          <w:u w:val="single"/>
        </w:rPr>
      </w:pPr>
    </w:p>
    <w:p w:rsidR="00C0587C" w:rsidRPr="00E07917" w:rsidRDefault="00C0587C" w:rsidP="00C0587C">
      <w:pPr>
        <w:pStyle w:val="Listaszerbekezds"/>
        <w:ind w:left="567"/>
        <w:jc w:val="both"/>
        <w:rPr>
          <w:rFonts w:ascii="Garamond" w:hAnsi="Garamond"/>
          <w:sz w:val="24"/>
          <w:szCs w:val="24"/>
        </w:rPr>
      </w:pPr>
      <w:r w:rsidRPr="00E07917">
        <w:rPr>
          <w:rFonts w:ascii="Garamond" w:hAnsi="Garamond"/>
          <w:sz w:val="24"/>
          <w:szCs w:val="24"/>
        </w:rPr>
        <w:t>A postán feladott ajánlatot ajánlatkérő csak akkor tekinti határidőn belül benyújtottnak, ha annak kézhezvételére az ajánlattételi határidő lejártáig sor kerül. Az ajánlat, illetve az azzal kapcsolatos postai küldemények elvesztéséből vagy téves kézbesítéséből eredő kockázat ajánlattevőt terheli.</w:t>
      </w:r>
    </w:p>
    <w:p w:rsidR="00C0587C" w:rsidRPr="00E07917" w:rsidRDefault="00C0587C" w:rsidP="00C0587C">
      <w:pPr>
        <w:pStyle w:val="Listaszerbekezds"/>
        <w:ind w:left="567"/>
        <w:jc w:val="both"/>
        <w:rPr>
          <w:rFonts w:ascii="Garamond" w:hAnsi="Garamond"/>
          <w:sz w:val="24"/>
          <w:szCs w:val="24"/>
        </w:rPr>
      </w:pPr>
    </w:p>
    <w:p w:rsidR="00C0587C" w:rsidRPr="00E07917" w:rsidRDefault="00C0587C" w:rsidP="00C0587C">
      <w:pPr>
        <w:pStyle w:val="Listaszerbekezds"/>
        <w:ind w:left="567"/>
        <w:jc w:val="both"/>
        <w:rPr>
          <w:rFonts w:ascii="Garamond" w:hAnsi="Garamond"/>
          <w:sz w:val="24"/>
          <w:szCs w:val="24"/>
        </w:rPr>
      </w:pPr>
      <w:r w:rsidRPr="00E07917">
        <w:rPr>
          <w:rFonts w:ascii="Garamond" w:hAnsi="Garamond"/>
          <w:sz w:val="24"/>
          <w:szCs w:val="24"/>
        </w:rPr>
        <w:t>Az ajánlatkérő határidőn túli ajánlatot nem fogad el. A postai úton, vagy más módon, késedelmesen beérkező ajánlatot ajánlatkérő – a késedelem okának és felelősének vizsgálata nélkül – felbontatlanul, 5 (öt) évig megőrzi.</w:t>
      </w:r>
    </w:p>
    <w:p w:rsidR="00C0587C" w:rsidRPr="00E07917" w:rsidRDefault="00C0587C" w:rsidP="00C0587C">
      <w:pPr>
        <w:pStyle w:val="Listaszerbekezds"/>
        <w:ind w:left="709"/>
        <w:jc w:val="both"/>
        <w:rPr>
          <w:rFonts w:ascii="Garamond" w:hAnsi="Garamond"/>
          <w:sz w:val="24"/>
          <w:szCs w:val="24"/>
        </w:rPr>
      </w:pPr>
    </w:p>
    <w:p w:rsidR="00C0587C" w:rsidRPr="00E96719" w:rsidRDefault="00C0587C" w:rsidP="00C0587C">
      <w:pPr>
        <w:numPr>
          <w:ilvl w:val="0"/>
          <w:numId w:val="9"/>
        </w:numPr>
        <w:ind w:left="567" w:hanging="425"/>
        <w:jc w:val="both"/>
        <w:rPr>
          <w:rFonts w:ascii="Garamond" w:hAnsi="Garamond"/>
          <w:sz w:val="24"/>
          <w:szCs w:val="24"/>
        </w:rPr>
      </w:pPr>
      <w:r w:rsidRPr="00E96719">
        <w:rPr>
          <w:rFonts w:ascii="Garamond" w:hAnsi="Garamond"/>
          <w:sz w:val="24"/>
          <w:szCs w:val="24"/>
        </w:rPr>
        <w:t>Ajánlatkérő a Kbt. 35. § alapján nem követeli meg és nem teszi lehetővé gazdálkodó szervezet létrehozását, ajánlatkérő projekttársaság alapítását az önálló és a közös ajánlattevők tekintetében is kizárja.</w:t>
      </w:r>
    </w:p>
    <w:p w:rsidR="00C0587C" w:rsidRPr="00E96719" w:rsidRDefault="00C0587C" w:rsidP="00C0587C">
      <w:pPr>
        <w:ind w:left="567"/>
        <w:jc w:val="both"/>
        <w:rPr>
          <w:rFonts w:ascii="Garamond" w:hAnsi="Garamond"/>
          <w:sz w:val="24"/>
          <w:szCs w:val="24"/>
        </w:rPr>
      </w:pPr>
    </w:p>
    <w:p w:rsidR="00E96719" w:rsidRPr="00FF5566" w:rsidRDefault="006A28CB" w:rsidP="00E96719">
      <w:pPr>
        <w:numPr>
          <w:ilvl w:val="0"/>
          <w:numId w:val="9"/>
        </w:numPr>
        <w:ind w:left="567" w:hanging="425"/>
        <w:jc w:val="both"/>
        <w:rPr>
          <w:rFonts w:ascii="Garamond" w:hAnsi="Garamond"/>
          <w:sz w:val="24"/>
          <w:szCs w:val="24"/>
        </w:rPr>
      </w:pPr>
      <w:bookmarkStart w:id="2" w:name="_Hlk495477391"/>
      <w:r w:rsidRPr="00FF5566">
        <w:rPr>
          <w:rFonts w:ascii="Garamond" w:hAnsi="Garamond"/>
          <w:sz w:val="24"/>
          <w:szCs w:val="24"/>
        </w:rPr>
        <w:t>A Kbt. 35. § (1) bekezdésében foglaltak alapján a közbeszerzési eljárásban két (vagy több) gazdasági szereplő közösen is tehet ajánlatot. A közös ajánlattevők a szerződés teljesítéséért ajánlatkérő felé egyetemlegesen felelnek, a közös ajánlatot benyújtó gazdasági szereplők személyében az ajánlattételi határidő lejárta után változás nem következhet be.</w:t>
      </w:r>
    </w:p>
    <w:p w:rsidR="00E96719" w:rsidRPr="00FF5566" w:rsidRDefault="00E96719" w:rsidP="00E96719">
      <w:pPr>
        <w:ind w:left="567"/>
        <w:jc w:val="both"/>
        <w:rPr>
          <w:rFonts w:ascii="Garamond" w:hAnsi="Garamond"/>
          <w:sz w:val="24"/>
          <w:szCs w:val="24"/>
        </w:rPr>
      </w:pPr>
    </w:p>
    <w:p w:rsidR="00E96719" w:rsidRPr="00FF5566" w:rsidRDefault="006A28CB" w:rsidP="00E96719">
      <w:pPr>
        <w:ind w:left="567"/>
        <w:jc w:val="both"/>
        <w:rPr>
          <w:rFonts w:ascii="Garamond" w:hAnsi="Garamond"/>
          <w:sz w:val="24"/>
          <w:szCs w:val="24"/>
        </w:rPr>
      </w:pPr>
      <w:r w:rsidRPr="00FF5566">
        <w:rPr>
          <w:rFonts w:ascii="Garamond" w:hAnsi="Garamond"/>
          <w:sz w:val="24"/>
          <w:szCs w:val="24"/>
        </w:rPr>
        <w:t xml:space="preserve">A Kbt. 35. § (2) bekezdésében foglaltak alapján a közös ajánlattevők kötelesek maguk közül egy, a közbeszerzési eljárásban a közös ajánlattevők nevében eljárni jogosult </w:t>
      </w:r>
      <w:bookmarkStart w:id="3" w:name="_Hlk491788825"/>
      <w:r w:rsidRPr="00FF5566">
        <w:rPr>
          <w:rFonts w:ascii="Garamond" w:hAnsi="Garamond"/>
          <w:sz w:val="24"/>
          <w:szCs w:val="24"/>
        </w:rPr>
        <w:t>képviselőt megjelölni</w:t>
      </w:r>
      <w:bookmarkEnd w:id="3"/>
      <w:r w:rsidRPr="00FF5566">
        <w:rPr>
          <w:rFonts w:ascii="Garamond" w:hAnsi="Garamond"/>
          <w:sz w:val="24"/>
          <w:szCs w:val="24"/>
        </w:rPr>
        <w:t>, ajánlatkérő a közös ajánlattevőknek szóló valamennyi értesítését, tájékoztatását, illetve felhívását ezen képviselőnek küldi meg.</w:t>
      </w:r>
    </w:p>
    <w:p w:rsidR="00E96719" w:rsidRPr="00FF5566" w:rsidRDefault="00E96719" w:rsidP="00E96719">
      <w:pPr>
        <w:ind w:left="567"/>
        <w:jc w:val="both"/>
        <w:rPr>
          <w:rFonts w:ascii="Garamond" w:hAnsi="Garamond"/>
          <w:sz w:val="24"/>
          <w:szCs w:val="24"/>
        </w:rPr>
      </w:pPr>
    </w:p>
    <w:p w:rsidR="006A28CB" w:rsidRPr="00FF5566" w:rsidRDefault="006A28CB" w:rsidP="00E96719">
      <w:pPr>
        <w:ind w:left="567"/>
        <w:jc w:val="both"/>
        <w:rPr>
          <w:rFonts w:ascii="Garamond" w:hAnsi="Garamond"/>
          <w:sz w:val="24"/>
          <w:szCs w:val="24"/>
        </w:rPr>
      </w:pPr>
      <w:r w:rsidRPr="00FF5566">
        <w:rPr>
          <w:rFonts w:ascii="Garamond" w:hAnsi="Garamond"/>
          <w:sz w:val="24"/>
          <w:szCs w:val="24"/>
        </w:rPr>
        <w:t>Közös ajánlattétel esetén az ajánlattételnek meg kell felelnie a Kbt. 35. §-ában foglalt feltételeknek, különös tekintettel a Kbt. 35. § (2) és (3) bekezdés</w:t>
      </w:r>
      <w:r w:rsidR="00FF5566" w:rsidRPr="00FF5566">
        <w:rPr>
          <w:rFonts w:ascii="Garamond" w:hAnsi="Garamond"/>
          <w:sz w:val="24"/>
          <w:szCs w:val="24"/>
        </w:rPr>
        <w:t>é</w:t>
      </w:r>
      <w:r w:rsidRPr="00FF5566">
        <w:rPr>
          <w:rFonts w:ascii="Garamond" w:hAnsi="Garamond"/>
          <w:sz w:val="24"/>
          <w:szCs w:val="24"/>
        </w:rPr>
        <w:t>re, továbbá az ajánlat részeként csatolni kell a közös ajánlattevők mindegyike által cégszerűen aláírt közös ajánlattevői megállapodást, amelyben szabályozzák a közös ajánlattevők egymás közötti és az ajánlatkérővel való kapcsolatát. A megállapodásnak tartalmaznia kell legalább:</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a közös ajánlatevők nevét, székhelyét</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az ajánlat aláírása módjának ismertetését</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 xml:space="preserve">a közös ajánlattevők nevében eljárni jogosult, a Kbt. 35. § (2) bekezdése szerinti képviselő (az egyik közös ajánlattevő) megjelölését, azzal, hogy a képviselő tárgyi közbeszerzési eljárás során korlátozás nélkül és kizárólagosan jogosult képviselni valamennyi közös ajánlattevőt ajánlatkérővel szemben, a közös ajánlattevők nevében hatályos jognyilatkozato(ka)t tehet </w:t>
      </w:r>
      <w:r w:rsidRPr="00FF5566">
        <w:rPr>
          <w:rFonts w:ascii="Garamond" w:hAnsi="Garamond"/>
          <w:sz w:val="24"/>
          <w:szCs w:val="24"/>
        </w:rPr>
        <w:lastRenderedPageBreak/>
        <w:t>továbbá azt, hogy a képviselő korlátozás nélkül jogosult arra, hogy az eljárás során a közös ajánlattevők nevében kapcsolatot tartson ajánlatkérővel</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a közös ajánlattevők munkamegosztását a feladatok és azok részaránya tekintetében</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a közös ajánlattevőknek a szerződéses árból való részesedésének mértékét, valamint külön-külön a közös ajánlattevők azon bankszámlaszámait, ahova az elismert teljesítést követően a kifizetés megtörténhet</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valamennyi közös ajánlattevő nyilatkozatát arról, hogy nyertességük esetén egyetemleges felelősséget vállalnak a közbeszerzési eljárás eredményeként megkötendő szerződés szerződésszerű teljesítéséért</w:t>
      </w:r>
    </w:p>
    <w:p w:rsidR="00FF5566" w:rsidRPr="00FF5566" w:rsidRDefault="00FF5566" w:rsidP="00FF5566">
      <w:pPr>
        <w:pStyle w:val="Listaszerbekezds"/>
        <w:numPr>
          <w:ilvl w:val="0"/>
          <w:numId w:val="38"/>
        </w:numPr>
        <w:ind w:left="993" w:hanging="284"/>
        <w:jc w:val="both"/>
        <w:rPr>
          <w:rFonts w:ascii="Garamond" w:hAnsi="Garamond"/>
          <w:sz w:val="24"/>
          <w:szCs w:val="24"/>
        </w:rPr>
      </w:pPr>
      <w:r w:rsidRPr="00FF5566">
        <w:rPr>
          <w:rFonts w:ascii="Garamond" w:hAnsi="Garamond"/>
          <w:sz w:val="24"/>
          <w:szCs w:val="24"/>
        </w:rPr>
        <w:t>valamennyi közös ajánlattevő nyilatkozatát arról, hogy a közös ajánlattevői megállapodás az ajánlat benyújtásának napján érvényes és hatályos, továbbá arról, hogy annak hatálya, teljesítése, alkalmazhatósága vagy végrehajthatósága nem függ felfüggesztő (hatályba léptető), illetve bontó feltételtől</w:t>
      </w:r>
      <w:r w:rsidRPr="00FF5566">
        <w:t xml:space="preserve"> </w:t>
      </w:r>
      <w:r w:rsidRPr="00FF5566">
        <w:rPr>
          <w:rFonts w:ascii="Garamond" w:hAnsi="Garamond"/>
          <w:sz w:val="24"/>
          <w:szCs w:val="24"/>
        </w:rPr>
        <w:t>és harmadik személy, illetve hatóság jóváhagyásától nem függ</w:t>
      </w:r>
    </w:p>
    <w:p w:rsidR="00E96719" w:rsidRPr="00FF5566" w:rsidRDefault="00E96719" w:rsidP="00E96719">
      <w:pPr>
        <w:pStyle w:val="Listaszerbekezds"/>
        <w:ind w:left="786"/>
        <w:jc w:val="both"/>
        <w:rPr>
          <w:rFonts w:ascii="Garamond" w:hAnsi="Garamond"/>
          <w:sz w:val="24"/>
          <w:szCs w:val="24"/>
        </w:rPr>
      </w:pPr>
    </w:p>
    <w:p w:rsidR="00E96719" w:rsidRPr="00FF5566" w:rsidRDefault="006A28CB" w:rsidP="00E96719">
      <w:pPr>
        <w:ind w:left="567"/>
        <w:jc w:val="both"/>
        <w:rPr>
          <w:rFonts w:ascii="Garamond" w:hAnsi="Garamond"/>
          <w:sz w:val="24"/>
          <w:szCs w:val="24"/>
        </w:rPr>
      </w:pPr>
      <w:r w:rsidRPr="00FF5566">
        <w:rPr>
          <w:rFonts w:ascii="Garamond" w:hAnsi="Garamond"/>
          <w:sz w:val="24"/>
          <w:szCs w:val="24"/>
        </w:rPr>
        <w:t>Az ajánlatban, továbbá valamennyi, az eljárás során ajánlattevő által benyújtott dokumentumban [az ajánlatra vonatkozó hiánypótlás(ok)ban, a Kbt. 69. § (4) bekezdése szerinti igazolásokban, az ezen igazolásokra vonatkozó hiánypótlás(ok)ban, stb.], ha valamely jogszabály másképp nem rendelkezik, a közös ajánlattevőket – az ajánlattevők részére előírtak szerint – külön-külön igazolási kötelezettség terheli (pl.: kizáró okoknak való megfelelés, nyilatkozat változásbejegyzés vonatkozásában, stb.), ahol tehát az eljárást megindító felhívás, a közbeszerzési dokumentumok vagy valamely jogszabály ajánlattevőre vonatkozó igazolási, nyilatkozattételi vagy egyéb kötelezettséget ír elő, azokat – ellenkező rendelkezés hiányában – valamennyi közös ajánlattevőnek külön-külön, egyaránt teljesítenie kell.</w:t>
      </w:r>
    </w:p>
    <w:p w:rsidR="00E96719" w:rsidRPr="00FF5566" w:rsidRDefault="00E96719" w:rsidP="00E96719">
      <w:pPr>
        <w:pStyle w:val="Listaszerbekezds"/>
        <w:ind w:left="786"/>
        <w:jc w:val="both"/>
        <w:rPr>
          <w:rFonts w:ascii="Garamond" w:hAnsi="Garamond"/>
          <w:sz w:val="24"/>
          <w:szCs w:val="24"/>
        </w:rPr>
      </w:pPr>
    </w:p>
    <w:p w:rsidR="00E96719" w:rsidRPr="00FF5566" w:rsidRDefault="006A28CB" w:rsidP="00E96719">
      <w:pPr>
        <w:ind w:left="567"/>
        <w:jc w:val="both"/>
        <w:rPr>
          <w:rFonts w:ascii="Garamond" w:hAnsi="Garamond"/>
          <w:sz w:val="24"/>
          <w:szCs w:val="24"/>
        </w:rPr>
      </w:pPr>
      <w:bookmarkStart w:id="4" w:name="_Hlk491789849"/>
      <w:r w:rsidRPr="00FF5566">
        <w:rPr>
          <w:rFonts w:ascii="Garamond" w:hAnsi="Garamond"/>
          <w:sz w:val="24"/>
          <w:szCs w:val="24"/>
        </w:rPr>
        <w:t>A Kbt. 35. § (3) bekezdésében foglaltak alapján a közös ajánlattevők csoportjának képviseletében tett minden nyilatkozatnak egyértelműen tartalmaznia kell a közös ajánlattevők mindegyikének megjelölését, azaz az adott nyilatkozatból egyértelműen ki kell derülnie annak, hogy a nyilatkozat valamennyi közös ajánlattevő nevében került benyújtásra. A közös ajánlattevők képviseletében tett bármely nyilatkozat akkor fogadható el joghatályosnak, ha kiderül belőle, hogy a nyilatkozat valamennyi közös ajánlattevőre vonatkozik, és ha a nyilatkozat aláírására az ajánlat részeként benyújtandó közös ajánlattevői megállapodásban rögzített képviseleti jog (aláírási mód) szerint került sor.</w:t>
      </w:r>
    </w:p>
    <w:bookmarkEnd w:id="2"/>
    <w:bookmarkEnd w:id="4"/>
    <w:p w:rsidR="00C0587C" w:rsidRPr="00FF5566" w:rsidRDefault="00C0587C" w:rsidP="00C0587C">
      <w:pPr>
        <w:pStyle w:val="Listaszerbekezds"/>
        <w:ind w:left="851"/>
        <w:jc w:val="both"/>
        <w:rPr>
          <w:rFonts w:ascii="Garamond" w:hAnsi="Garamond"/>
          <w:sz w:val="24"/>
          <w:szCs w:val="24"/>
        </w:rPr>
      </w:pPr>
    </w:p>
    <w:p w:rsidR="00C0587C" w:rsidRPr="00FF5566" w:rsidRDefault="00C0587C" w:rsidP="00C0587C">
      <w:pPr>
        <w:numPr>
          <w:ilvl w:val="0"/>
          <w:numId w:val="9"/>
        </w:numPr>
        <w:ind w:left="567" w:hanging="425"/>
        <w:jc w:val="both"/>
        <w:rPr>
          <w:rFonts w:ascii="Garamond" w:hAnsi="Garamond"/>
          <w:sz w:val="24"/>
          <w:szCs w:val="24"/>
        </w:rPr>
      </w:pPr>
      <w:r w:rsidRPr="00FF5566">
        <w:rPr>
          <w:rFonts w:ascii="Garamond" w:hAnsi="Garamond"/>
          <w:sz w:val="24"/>
          <w:szCs w:val="24"/>
        </w:rPr>
        <w:t>A Kbt. 36. § (1) bekezdése alapján ajánlattevő ugyanabban a közbeszerzési eljárásban – részajánlat-tételi lehetőség biztosítása esetén ugyanazon rész tekintetében –</w:t>
      </w:r>
    </w:p>
    <w:p w:rsidR="00C0587C" w:rsidRPr="00FF5566" w:rsidRDefault="00C0587C" w:rsidP="00C0587C">
      <w:pPr>
        <w:pStyle w:val="Listaszerbekezds"/>
        <w:numPr>
          <w:ilvl w:val="0"/>
          <w:numId w:val="15"/>
        </w:numPr>
        <w:ind w:left="851" w:hanging="142"/>
        <w:jc w:val="both"/>
        <w:rPr>
          <w:rFonts w:ascii="Garamond" w:hAnsi="Garamond"/>
          <w:sz w:val="24"/>
          <w:szCs w:val="24"/>
        </w:rPr>
      </w:pPr>
      <w:r w:rsidRPr="00FF5566">
        <w:rPr>
          <w:rFonts w:ascii="Garamond" w:hAnsi="Garamond"/>
          <w:sz w:val="24"/>
          <w:szCs w:val="24"/>
        </w:rPr>
        <w:t>nem tehet másik ajánlatot más ajánlattevővel közösen,</w:t>
      </w:r>
    </w:p>
    <w:p w:rsidR="00C0587C" w:rsidRPr="00FF5566" w:rsidRDefault="00C0587C" w:rsidP="00C0587C">
      <w:pPr>
        <w:pStyle w:val="Listaszerbekezds"/>
        <w:numPr>
          <w:ilvl w:val="0"/>
          <w:numId w:val="15"/>
        </w:numPr>
        <w:ind w:left="851" w:hanging="142"/>
        <w:jc w:val="both"/>
        <w:rPr>
          <w:rFonts w:ascii="Garamond" w:hAnsi="Garamond"/>
          <w:sz w:val="24"/>
          <w:szCs w:val="24"/>
        </w:rPr>
      </w:pPr>
      <w:r w:rsidRPr="00FF5566">
        <w:rPr>
          <w:rFonts w:ascii="Garamond" w:hAnsi="Garamond"/>
          <w:sz w:val="24"/>
          <w:szCs w:val="24"/>
        </w:rPr>
        <w:t>más ajánlattevő alvállalkozójaként nem vehet részt,</w:t>
      </w:r>
    </w:p>
    <w:p w:rsidR="00C0587C" w:rsidRPr="00FF5566" w:rsidRDefault="00C0587C" w:rsidP="00C0587C">
      <w:pPr>
        <w:pStyle w:val="Listaszerbekezds"/>
        <w:numPr>
          <w:ilvl w:val="0"/>
          <w:numId w:val="15"/>
        </w:numPr>
        <w:ind w:left="851" w:hanging="142"/>
        <w:jc w:val="both"/>
        <w:rPr>
          <w:rFonts w:ascii="Garamond" w:hAnsi="Garamond"/>
          <w:sz w:val="24"/>
          <w:szCs w:val="24"/>
        </w:rPr>
      </w:pPr>
      <w:r w:rsidRPr="00FF5566">
        <w:rPr>
          <w:rFonts w:ascii="Garamond" w:hAnsi="Garamond"/>
          <w:sz w:val="24"/>
          <w:szCs w:val="24"/>
        </w:rPr>
        <w:t>más ajánlattevő szerződés teljesítésére való alkalmasságát nem igazolhatja.</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shd w:val="clear" w:color="auto" w:fill="FFFFFF"/>
        </w:rPr>
        <w:t>Ajánlattevőnek</w:t>
      </w:r>
      <w:r w:rsidRPr="00E07917">
        <w:rPr>
          <w:rFonts w:ascii="Garamond" w:hAnsi="Garamond"/>
          <w:sz w:val="24"/>
          <w:szCs w:val="24"/>
        </w:rPr>
        <w:t xml:space="preserve"> az ajánlatban, az esetleges hiánypótlásban, felvilágosításban, valamint a Kbt. 72. § szerinti indokolásban egyértelműen nyilatkoznia kell, hogy az adott dokumentum tartalmaz-e üzleti titkot. </w:t>
      </w:r>
      <w:r w:rsidRPr="00E07917">
        <w:rPr>
          <w:rFonts w:ascii="Garamond" w:hAnsi="Garamond"/>
          <w:b/>
          <w:i/>
          <w:sz w:val="24"/>
          <w:szCs w:val="24"/>
          <w:u w:val="single"/>
        </w:rPr>
        <w:t>A nyilatkozatot – valamennyi benyújtott dokumentum vonatkozásában – nemleges tartalom esetén is csatolni kell</w:t>
      </w:r>
      <w:r w:rsidR="00E07917" w:rsidRPr="00E07917">
        <w:rPr>
          <w:rFonts w:ascii="Garamond" w:hAnsi="Garamond"/>
          <w:b/>
          <w:i/>
          <w:sz w:val="24"/>
          <w:szCs w:val="24"/>
          <w:u w:val="single"/>
        </w:rPr>
        <w:t>!</w:t>
      </w:r>
    </w:p>
    <w:p w:rsidR="00C0587C" w:rsidRPr="00E07917" w:rsidRDefault="00C0587C" w:rsidP="00C0587C">
      <w:pPr>
        <w:ind w:left="567"/>
        <w:jc w:val="both"/>
        <w:rPr>
          <w:rFonts w:ascii="Garamond" w:hAnsi="Garamond"/>
          <w:sz w:val="24"/>
          <w:szCs w:val="24"/>
          <w:shd w:val="clear" w:color="auto" w:fill="FFFFFF"/>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shd w:val="clear" w:color="auto" w:fill="FFFFFF"/>
        </w:rPr>
        <w:t xml:space="preserve">A Kbt. 44. § alapján a gazdasági szereplő – amennyiben ajánlata, hiánypótlása vagy felvilágosítása, valamint a Kbt. 72. § szerinti indokolása üzleti titkot tartalmaz – az üzleti titkot tartalmazó iratokat elkülönítetten köteles az adott dokumentumhoz csatolni. Az üzleti titkot tartalmazó irat kizárólag olyan </w:t>
      </w:r>
      <w:r w:rsidRPr="00E07917">
        <w:rPr>
          <w:rFonts w:ascii="Garamond" w:hAnsi="Garamond"/>
          <w:sz w:val="24"/>
          <w:szCs w:val="24"/>
        </w:rPr>
        <w:t>információkat</w:t>
      </w:r>
      <w:r w:rsidRPr="00E07917">
        <w:rPr>
          <w:rFonts w:ascii="Garamond" w:hAnsi="Garamond"/>
          <w:sz w:val="24"/>
          <w:szCs w:val="24"/>
          <w:shd w:val="clear" w:color="auto" w:fill="FFFFFF"/>
        </w:rPr>
        <w:t xml:space="preserve"> tartalmazhat, amelyek nyilvánosságra hozatala a gazdasági szereplő üzleti tevékenysége szempontjából aránytalan sérelmet okozna.</w:t>
      </w:r>
    </w:p>
    <w:p w:rsidR="00C0587C" w:rsidRPr="00E07917" w:rsidRDefault="00C0587C" w:rsidP="00C0587C">
      <w:pPr>
        <w:pStyle w:val="Listaszerbekezds"/>
        <w:ind w:left="786"/>
        <w:jc w:val="both"/>
        <w:rPr>
          <w:rFonts w:ascii="Garamond" w:hAnsi="Garamond"/>
          <w:sz w:val="24"/>
          <w:szCs w:val="24"/>
          <w:shd w:val="clear" w:color="auto" w:fill="FFFFFF"/>
        </w:rPr>
      </w:pPr>
    </w:p>
    <w:p w:rsidR="00C0587C" w:rsidRPr="00E07917" w:rsidRDefault="00C0587C" w:rsidP="00C0587C">
      <w:pPr>
        <w:ind w:left="567"/>
        <w:jc w:val="both"/>
        <w:rPr>
          <w:rFonts w:ascii="Garamond" w:hAnsi="Garamond"/>
          <w:sz w:val="24"/>
          <w:szCs w:val="24"/>
          <w:shd w:val="clear" w:color="auto" w:fill="FFFFFF"/>
        </w:rPr>
      </w:pPr>
      <w:r w:rsidRPr="00E07917">
        <w:rPr>
          <w:rFonts w:ascii="Garamond" w:hAnsi="Garamond"/>
          <w:sz w:val="24"/>
          <w:szCs w:val="24"/>
          <w:shd w:val="clear" w:color="auto" w:fill="FFFFFF"/>
        </w:rPr>
        <w:lastRenderedPageBreak/>
        <w:t xml:space="preserve">A gazdasági szereplő az üzleti titkot tartalmazó, elkülönített irathoz indokolást köteles </w:t>
      </w:r>
      <w:r w:rsidRPr="00E07917">
        <w:rPr>
          <w:rFonts w:ascii="Garamond" w:hAnsi="Garamond"/>
          <w:sz w:val="24"/>
          <w:szCs w:val="24"/>
        </w:rPr>
        <w:t>csatolni</w:t>
      </w:r>
      <w:r w:rsidRPr="00E07917">
        <w:rPr>
          <w:rFonts w:ascii="Garamond" w:hAnsi="Garamond"/>
          <w:sz w:val="24"/>
          <w:szCs w:val="24"/>
          <w:shd w:val="clear" w:color="auto" w:fill="FFFFFF"/>
        </w:rPr>
        <w:t xml:space="preserve">, amelyben részletesen alátámasztja, hogy az adott információ vagy adat nyilvánosságra hozatala miért és milyen módon okozna számára aránytalan sérelmet. </w:t>
      </w:r>
      <w:r w:rsidRPr="00E07917">
        <w:rPr>
          <w:rFonts w:ascii="Garamond" w:hAnsi="Garamond"/>
          <w:sz w:val="24"/>
          <w:szCs w:val="24"/>
        </w:rPr>
        <w:t>Ajánlatkérő</w:t>
      </w:r>
      <w:r w:rsidRPr="00E07917">
        <w:rPr>
          <w:rFonts w:ascii="Garamond" w:hAnsi="Garamond"/>
          <w:sz w:val="24"/>
          <w:szCs w:val="24"/>
          <w:shd w:val="clear" w:color="auto" w:fill="FFFFFF"/>
        </w:rPr>
        <w:t xml:space="preserve"> nem fogadja el az indoklást, amennyiben az általánosság szintjén kerül megfogalmazásra.</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shd w:val="clear" w:color="auto" w:fill="FFFFFF"/>
        </w:rPr>
        <w:t xml:space="preserve">Amennyiben bármely, az ajánlathoz </w:t>
      </w:r>
      <w:r w:rsidRPr="00E07917">
        <w:rPr>
          <w:rFonts w:ascii="Garamond" w:hAnsi="Garamond"/>
          <w:sz w:val="24"/>
          <w:szCs w:val="24"/>
        </w:rPr>
        <w:t xml:space="preserve">vagy az eljárás során ajánlattevő által benyújtott bármely dokumentumhoz [az ajánlatra vonatkozó hiánypótlás(ok)hoz, a Kbt. 69. § (4) bekezdése szerinti igazolásokhoz, az ezen dokumentumokra vonatkozó hiánypótlás(ok)hoz, stb.] – </w:t>
      </w:r>
      <w:r w:rsidRPr="00E07917">
        <w:rPr>
          <w:rFonts w:ascii="Garamond" w:hAnsi="Garamond"/>
          <w:sz w:val="24"/>
          <w:szCs w:val="24"/>
          <w:shd w:val="clear" w:color="auto" w:fill="FFFFFF"/>
        </w:rPr>
        <w:t xml:space="preserve">csatolt okirat, igazolás, nyilatkozat, stb. (a továbbiakban: </w:t>
      </w:r>
      <w:r w:rsidRPr="00E07917">
        <w:rPr>
          <w:rFonts w:ascii="Garamond" w:hAnsi="Garamond"/>
          <w:i/>
          <w:sz w:val="24"/>
          <w:szCs w:val="24"/>
          <w:shd w:val="clear" w:color="auto" w:fill="FFFFFF"/>
        </w:rPr>
        <w:t>okirat</w:t>
      </w:r>
      <w:r w:rsidRPr="00E07917">
        <w:rPr>
          <w:rFonts w:ascii="Garamond" w:hAnsi="Garamond"/>
          <w:sz w:val="24"/>
          <w:szCs w:val="24"/>
          <w:shd w:val="clear" w:color="auto" w:fill="FFFFFF"/>
        </w:rPr>
        <w:t xml:space="preserve">) eredetileg nem magyar </w:t>
      </w:r>
      <w:r w:rsidRPr="00E07917">
        <w:rPr>
          <w:rFonts w:ascii="Garamond" w:hAnsi="Garamond"/>
          <w:sz w:val="24"/>
          <w:szCs w:val="24"/>
        </w:rPr>
        <w:t>nyelven</w:t>
      </w:r>
      <w:r w:rsidRPr="00E07917">
        <w:rPr>
          <w:rFonts w:ascii="Garamond" w:hAnsi="Garamond"/>
          <w:sz w:val="24"/>
          <w:szCs w:val="24"/>
          <w:shd w:val="clear" w:color="auto" w:fill="FFFFFF"/>
        </w:rPr>
        <w:t xml:space="preserve"> készült, úgy ajánlattevő az </w:t>
      </w:r>
      <w:r w:rsidRPr="00E07917">
        <w:rPr>
          <w:rFonts w:ascii="Garamond" w:hAnsi="Garamond"/>
          <w:i/>
          <w:sz w:val="24"/>
          <w:szCs w:val="24"/>
          <w:shd w:val="clear" w:color="auto" w:fill="FFFFFF"/>
        </w:rPr>
        <w:t>okirat</w:t>
      </w:r>
      <w:r w:rsidRPr="00E07917">
        <w:rPr>
          <w:rFonts w:ascii="Garamond" w:hAnsi="Garamond"/>
          <w:sz w:val="24"/>
          <w:szCs w:val="24"/>
          <w:shd w:val="clear" w:color="auto" w:fill="FFFFFF"/>
        </w:rPr>
        <w:t xml:space="preserve"> magyar nyelvű fordítását is köteles becsatolni az adott, </w:t>
      </w:r>
      <w:r w:rsidRPr="00E07917">
        <w:rPr>
          <w:rFonts w:ascii="Garamond" w:hAnsi="Garamond"/>
          <w:sz w:val="24"/>
          <w:szCs w:val="24"/>
        </w:rPr>
        <w:t>ajánlattevő által benyújtott</w:t>
      </w:r>
      <w:r w:rsidRPr="00E07917">
        <w:rPr>
          <w:rFonts w:ascii="Garamond" w:hAnsi="Garamond"/>
          <w:sz w:val="24"/>
          <w:szCs w:val="24"/>
          <w:shd w:val="clear" w:color="auto" w:fill="FFFFFF"/>
        </w:rPr>
        <w:t xml:space="preserve"> dokumentumban.</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shd w:val="clear" w:color="auto" w:fill="FFFFFF"/>
        </w:rPr>
        <w:t xml:space="preserve">Ajánlatkérő – az eredetileg idegen nyelven készült </w:t>
      </w:r>
      <w:r w:rsidRPr="00E07917">
        <w:rPr>
          <w:rFonts w:ascii="Garamond" w:hAnsi="Garamond"/>
          <w:i/>
          <w:sz w:val="24"/>
          <w:szCs w:val="24"/>
          <w:shd w:val="clear" w:color="auto" w:fill="FFFFFF"/>
        </w:rPr>
        <w:t>okirat</w:t>
      </w:r>
      <w:r w:rsidRPr="00E07917">
        <w:rPr>
          <w:rFonts w:ascii="Garamond" w:hAnsi="Garamond"/>
          <w:sz w:val="24"/>
          <w:szCs w:val="24"/>
          <w:shd w:val="clear" w:color="auto" w:fill="FFFFFF"/>
        </w:rPr>
        <w:t xml:space="preserve"> egyszerű másolatának az </w:t>
      </w:r>
      <w:r w:rsidRPr="00E07917">
        <w:rPr>
          <w:rFonts w:ascii="Garamond" w:hAnsi="Garamond"/>
          <w:sz w:val="24"/>
          <w:szCs w:val="24"/>
        </w:rPr>
        <w:t>ajánlattevő által</w:t>
      </w:r>
      <w:r w:rsidRPr="00E07917">
        <w:rPr>
          <w:rFonts w:ascii="Garamond" w:hAnsi="Garamond"/>
          <w:sz w:val="24"/>
          <w:szCs w:val="24"/>
          <w:shd w:val="clear" w:color="auto" w:fill="FFFFFF"/>
        </w:rPr>
        <w:t xml:space="preserve"> </w:t>
      </w:r>
      <w:r w:rsidRPr="00E07917">
        <w:rPr>
          <w:rFonts w:ascii="Garamond" w:hAnsi="Garamond"/>
          <w:sz w:val="24"/>
          <w:szCs w:val="24"/>
        </w:rPr>
        <w:t>benyújtott</w:t>
      </w:r>
      <w:r w:rsidRPr="00E07917">
        <w:rPr>
          <w:rFonts w:ascii="Garamond" w:hAnsi="Garamond"/>
          <w:sz w:val="24"/>
          <w:szCs w:val="24"/>
          <w:shd w:val="clear" w:color="auto" w:fill="FFFFFF"/>
        </w:rPr>
        <w:t xml:space="preserve"> dokumentumban történő egyidejű csatolása mellett – elfogadja az okirat </w:t>
      </w:r>
      <w:r w:rsidRPr="00E07917">
        <w:rPr>
          <w:rFonts w:ascii="Garamond" w:hAnsi="Garamond"/>
          <w:i/>
          <w:sz w:val="24"/>
          <w:szCs w:val="24"/>
          <w:u w:val="single"/>
          <w:shd w:val="clear" w:color="auto" w:fill="FFFFFF"/>
        </w:rPr>
        <w:t>hiteles</w:t>
      </w:r>
      <w:r w:rsidRPr="00E07917">
        <w:rPr>
          <w:rFonts w:ascii="Garamond" w:hAnsi="Garamond"/>
          <w:sz w:val="24"/>
          <w:szCs w:val="24"/>
          <w:shd w:val="clear" w:color="auto" w:fill="FFFFFF"/>
        </w:rPr>
        <w:t xml:space="preserve"> vagy </w:t>
      </w:r>
      <w:r w:rsidRPr="00E07917">
        <w:rPr>
          <w:rFonts w:ascii="Garamond" w:hAnsi="Garamond"/>
          <w:i/>
          <w:sz w:val="24"/>
          <w:szCs w:val="24"/>
          <w:u w:val="single"/>
          <w:shd w:val="clear" w:color="auto" w:fill="FFFFFF"/>
        </w:rPr>
        <w:t>ajánlattevő általi felelős</w:t>
      </w:r>
      <w:r w:rsidRPr="00E07917">
        <w:rPr>
          <w:rFonts w:ascii="Garamond" w:hAnsi="Garamond"/>
          <w:sz w:val="24"/>
          <w:szCs w:val="24"/>
          <w:shd w:val="clear" w:color="auto" w:fill="FFFFFF"/>
        </w:rPr>
        <w:t xml:space="preserve"> fordítását is (Kbt. 47. § (2) bekezdés). </w:t>
      </w:r>
      <w:r w:rsidRPr="00E07917">
        <w:rPr>
          <w:rFonts w:ascii="Garamond" w:hAnsi="Garamond"/>
          <w:sz w:val="24"/>
          <w:szCs w:val="24"/>
        </w:rPr>
        <w:t>Ajánlattevő általi felelős fordítás alatt ajánlatkérő az olyan fordítást érti, amely tekintetében az ajánlattevő képviseletére jogosult személy cégszerűen nyilatkozik arról, hogy a fordítás mindenben megfelel az eredeti szövegnek. A fordítás tartalmának helyességéért ajánlattevő a felelős.</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Amennyiben ajánlattevő az eredetileg idegen nyelven készült okiratokat </w:t>
      </w:r>
      <w:r w:rsidRPr="00E07917">
        <w:rPr>
          <w:rFonts w:ascii="Garamond" w:hAnsi="Garamond"/>
          <w:i/>
          <w:sz w:val="24"/>
          <w:szCs w:val="24"/>
          <w:u w:val="single"/>
        </w:rPr>
        <w:t>ajánlattevő általi felelős fordítás</w:t>
      </w:r>
      <w:r w:rsidRPr="00E07917">
        <w:rPr>
          <w:rFonts w:ascii="Garamond" w:hAnsi="Garamond"/>
          <w:sz w:val="24"/>
          <w:szCs w:val="24"/>
        </w:rPr>
        <w:t xml:space="preserve">ban kívánja benyújtani, ajánlattevőnek csatolnia kell nyilatkozatát arról, hogy a fordítás mindenben megfelel a nem magyar nyelven csatolt dokumentumnak. </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Amennyiben ajánlattevő az eredetileg idegen nyelven készült okiratokat </w:t>
      </w:r>
      <w:r w:rsidRPr="00E07917">
        <w:rPr>
          <w:rFonts w:ascii="Garamond" w:hAnsi="Garamond"/>
          <w:i/>
          <w:sz w:val="24"/>
          <w:szCs w:val="24"/>
          <w:u w:val="single"/>
        </w:rPr>
        <w:t>hiteles fordítás</w:t>
      </w:r>
      <w:r w:rsidRPr="00E07917">
        <w:rPr>
          <w:rFonts w:ascii="Garamond" w:hAnsi="Garamond"/>
          <w:sz w:val="24"/>
          <w:szCs w:val="24"/>
        </w:rPr>
        <w:t>ban kívánja benyújtani, úgy az 1991. évi XLI. tv. és a végrehajtására kiadott 13/1991. (IX.  26.) IM. rendelet, valamint a 24/1986. (VI. 26.) MT. rendelet és a végrehajtására kiadott 7/1986. (VI. 26.) számú IM. rendelet az irányadó.</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Ajánlatkérő a fentieken túl elfogadja az eredetileg két nyelven készült iratokat, nyilatkozatokat is.</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56. § alapján ajánlattevő a megfelelő ajánlattétel érdekében az eljárást megindító felhívásban és a közbeszerzési dokumentumokban foglaltakkal kapcsolatban írásban kiegészítő tájékoztatást kérhet ajánlatkérőtől.</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kiegészítő tájékoztatás iránti igényeket (a továbbiakban: kérdések) kizárólag írásban lehet benyújtani (személyesen, fax vagy email útján) az eljárást megindító felhívás I.1) pontjában megadott helyen, faxszámon vagy email címen. Az egyéb helyen benyújtott, vagy más faxszámra vagy email címre megküldött kérdéseket ajánlatkérő nem veszi figyelembe. Ajánlatkérő felhívja ajánlattevők figyelmét arra, hogy kérdéseiket aláírt pdf és word formátumban is küldjék meg!</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Ajánlatkérő fenntartja a jogot, hogy az egy csoportba tartozó kérdéseket a következetes és megfelelő válaszadás, a nyomon követhetőség és a megfelelő ajánlattétel elősegítése érdekében együtt válaszolja meg.</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Ajánlatkérő az ajánlattételi határidő lejártát megelőző 10. (tizedik) naptári nap 24:00 óráig beérkezett kérdésekre vonatkozó kiegészítő tájékoztatást a kérdés beérkezését követően ésszerű határidőn belül, de legkésőbb az ajánlattételi határidő lejárta előtt 6 (hat) naptári nappal adja meg. Amennyiben ajánlatkérő a kiegészítő tájékoztatást a fenti időpontig nem tudja megadni, úgy ajánlatkérő a Kbt. 52. § (4) bekezdése szerint jár el.</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lastRenderedPageBreak/>
        <w:t>Ajánlatkérő az ajánlattételi határidő lejártát megelőző 10. naptári nap 24:00 óránál később beérkezett kérdések vonatkozásában a kiegészítő tájékoztatást – amennyiben lehetséges – az ajánlattételi határidő lejárta előtt 6 (hat) naptári nappal adja meg. Amennyiben ajánlatkérő úgy ítéli meg, hogy a kérdés megválaszolása a megfelelő ajánlattételhez szükséges, de a kiegészítő tájékoztatást a fenti időpontig nem tudja megadni, úgy mérlegeli az ajánlattételi határidő meghosszabbításának lehetőségét.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56. § alapján ajánlatkérő jelen közbeszerzési eljárásban helyszíni bejárást, illetve konzultációt nem tart.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iratmintá(k)tól különböző iratot is, amennyiben az alkalmas a kizáró okok, az alkalmasság, illetve egyéb, az ajánlatkérő és/vagy valamely jogszabály által előírt valamely feltétel, körülmény fennállásának vagy hiányának megállapítására.</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ajánlathoz – amennyiben ajánlattevő a Kbt. 65. § (7) bekezdését alkalmazza – a Kbt. 65. § (8) bekezdésben foglalt eset kivételével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Amennyiben a Kbt. 131. § (4) bekezdése szerinti ajánlattevő ajánlatában a Kbt. 65. § (7) bekezdése alapján igazolta a gazdasági és pénzügyi alkalmasságot, abban az esetben a Kbt. 65. § (8) bekezdése alapján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ajánlatban az ajánlattevőnek nyilatkoznia kell a Kbt. 66. § (2) és (4) bekezdésében foglaltakról, a Kbt. 47. § (2) bekezdésében foglaltak alapján az ajánlatnak a Kbt. 66. § (2) bekezdése szerinti nyilatkozat eredeti aláírt példányát kell tartalmaznia. Ajánlatkérő előírja valamennyi olyan nyilatkozat eredeti vagy hiteles másolatban történő benyújtását, amely közvetlenül valamely követelés érvényesítésének alapjául szolgál, pl. garanciavállaló nyilatkozat vagy kezességvállalásról szóló nyilatkozat, stb.</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66. § (5) bekezdése alapján az ajánlatnak Felolvasólapot kell tartalmaznia, amelyen ajánlattevőnek meg kell adnia a Kbt. 68. § (4) bekezdése szerinti információkat, továbbá ajánlattevő kapcsolattartásra megjelölt fax számát és email címét. Ajánlatkérő az eljárás gördülékeny és gyors lebonyolítása érdekében ezen elérhetőségeken fogja tartani a kapcsolatot ajánlattevővel, ezért ajánlattevő köteles ezek üzemképességéről gondoskodni.</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Felolvasólapon kapcsolattartóként feltüntetett személlyel közöltek az ajánlattevők, illetőleg közös ajánlattétel esetén a közös ajánlattevők mindegyike vonatkozásában joghatályos közlésnek minősülnek.</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Az eljárás bármely szakaszában a kapcsolattartónál megjelölt faxszámra, e-mail címre küldött bármilyen üzenet, dokumentum a sikeres elküldés visszaigazolásának pillanatában ajánlattevő, illetőleg közös ajánlattétel esetén valamennyi közös ajánlattevő részére joghatályosan kézbesítettnek tekintendő, így annak sikertelenségére ajánlattevő utólag nem hivatkozhat. Ajánlatkérő a postai kézbesítést csak mindkét előbbi kézbesítési mód sikertelensége esetén alkalmazza, azonban a postázás késedelméből eredő hátrányért felelősséget nem vállal.</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kapcsolattartó személyében vagy adataiban bekövetkező esetleges változásokat írásban kell ajánlatkérőnek bejelenteni. Ajánlatkérő kizárólag a nyilatkozat kézhezvételét követően köteles a kapcsolattartó személyében, illetőleg adataiban bekövetkező esetleges változásokat figyelembe venni.</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ajánlatban meg kell jelölni a Kbt. 66. § (6) bekezdés a) és b) pontjában meghatározottakat. A nyilatkozatokat nemleges tartalom esetén is kifejezetten meg kell tenni, és az ajánlathoz kell csatolni.</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ajánlatkérő a Kbt. 71. §-a szerint hiánypótlásra lehetőséget biztosít, a hiánypótlás teljes körű. Amennyiben a hiánypótlás során ajánlattevő az ajánlatban korábban nem szereplő gazdasági szereplőt von be az eljárásba, és e gazdasági szereplőre tekintettel új hiánypótlásra van szükség, úgy ajánlatkérő az új gazdasági szereplőre vonatkozóan is teljes körben újabb hiánypótlást rendel el.</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Jelen közbeszerzési eljárás során minden, az ajánlattevő által valamely ajánlatkérői felhívásban előírtakra tekintettel benyújtott dokumentum (pl.: hiánypótlás(ok), a Kbt. 69. § (4) bekezdése szerinti igazolások, az ezen dokumentumokra vonatkozó hiánypótlás(ok), stb.) benyújtásának formai követelményeire ugyanazon előírások vonatkoznak, mint az ajánlat benyújtására, azaz minden – valamely ajánlatkérői felhívásban előírt – dokumentumot az ajánlat benyújtására vonatkozó formai követelmények betartásával kell benyújtani.</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 összeállításával és benyújtásával kapcsolatban felmerülő valamennyi költség ajánlattevőt terheli, függetlenül az eljárás eredményétől.</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bookmarkStart w:id="5" w:name="_Hlk480871737"/>
      <w:r w:rsidRPr="00E07917">
        <w:rPr>
          <w:rFonts w:ascii="Garamond" w:hAnsi="Garamond"/>
          <w:sz w:val="24"/>
          <w:szCs w:val="24"/>
        </w:rPr>
        <w:t>A Kbt. 67. § (1) bekezdése, illetve a 321/2015. (X. 30.) Kormányrendelet 3. § (1) bekezdése alapján ajánlattevő köteles az ajánlatban a kizáró okok fenn nem állása, valamint az alkalmassági követelményeknek való megfelelés tekintetében az egységes európai közbeszerzési dokumentumban foglalt nyilatkozatát – megfelelő képviseleti jogosultsággal rendelkező személy által aláírtan – benyújtani a 321/2015. (X. 30.) Kormányrendelet II. Fejezetében foglaltak szerint.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 321/2015. (X. 30.) Kormányrendelet 3. § (2) bekezdése alapján, </w:t>
      </w:r>
      <w:bookmarkStart w:id="6" w:name="_Hlk494813874"/>
      <w:r w:rsidRPr="00E07917">
        <w:rPr>
          <w:rFonts w:ascii="Garamond" w:hAnsi="Garamond"/>
          <w:sz w:val="24"/>
          <w:szCs w:val="24"/>
        </w:rPr>
        <w:t>ha ajánlattevő az előírt alkalmassági követelményeknek más szervezet vagy személy kapacitásaira támaszkodva kíván megfelelni, az érintett szervezetek vagy személyek mindegyike által kitöltött és aláírt külön formanyomtatványokat is benyújtja</w:t>
      </w:r>
      <w:bookmarkEnd w:id="6"/>
      <w:r w:rsidRPr="00E07917">
        <w:rPr>
          <w:rFonts w:ascii="Garamond" w:hAnsi="Garamond"/>
          <w:sz w:val="24"/>
          <w:szCs w:val="24"/>
        </w:rPr>
        <w:t>. Ilyen esetben a kapacitásaikat rendelkezésre bocsátó szervezetek vagy személyek az alkalmassági feltételek vonatkozásában csak azokról nyilatkoznak, amelyeket az ajánlattevő igénybe kíván venni alkalmasságának igazolásához.</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lastRenderedPageBreak/>
        <w:t xml:space="preserve">A 321/2015. (X. 30.) Kormányrendelet 3. § (3) bekezdése alapján, </w:t>
      </w:r>
      <w:bookmarkStart w:id="7" w:name="_Hlk494813893"/>
      <w:r w:rsidRPr="00E07917">
        <w:rPr>
          <w:rFonts w:ascii="Garamond" w:hAnsi="Garamond"/>
          <w:sz w:val="24"/>
          <w:szCs w:val="24"/>
        </w:rPr>
        <w:t>közös ajánlattétel esetén a közös ajánlattevők mindegyike külön formanyomtatványt nyújt be</w:t>
      </w:r>
      <w:bookmarkEnd w:id="7"/>
      <w:r w:rsidRPr="00E07917">
        <w:rPr>
          <w:rFonts w:ascii="Garamond" w:hAnsi="Garamond"/>
          <w:sz w:val="24"/>
          <w:szCs w:val="24"/>
        </w:rPr>
        <w: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Kbt. 67. § (2) bekezdése alapján 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321/2015. (X. 30.) Kormányrendelet 6. § (1) bekezdésében foglaltak alapján, ha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ajánlatkérő számára a 321/2015. (X. 30.) Kormányrendelet előírja.</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321/2015. (X. 30.) Kormányrendelet 6. § (2) bekezdésében foglaltak alapján</w:t>
      </w:r>
      <w:r w:rsidRPr="00E07917">
        <w:t xml:space="preserve"> </w:t>
      </w:r>
      <w:r w:rsidRPr="00E07917">
        <w:rPr>
          <w:rFonts w:ascii="Garamond" w:hAnsi="Garamond"/>
          <w:sz w:val="24"/>
          <w:szCs w:val="24"/>
        </w:rPr>
        <w:t>a gazdasági szereplőknek a formanyomtatványban fel kell tüntetniük azt is, hogy a 321/2015. (X. 30.) Kormányrendelet III. és IV. Fejezete szerinti igazolások kiállítására mely szerv jogosult.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321/2015. (X. 30.) Kormányrendelet 1. § (2) bekezdésében foglaltak alapján az ajánlatkérő által a Kbt. 69. § (4)-(8) bekezdése alapján a kizáró okokra és az alkalmassági követelményekre vonatkozó igazolások benyújtására felhívott gazdasági szereplőnek a 321/2015. (X. 30.) Kormányrendelet III. és IV. Fejezetének megfelelően kell igazolnia, hogy nem tartozik az eljárásban előírt kizáró okok hatálya alá és megfelel az ajánlatkérő által meghatározott alkalmassági követelményeknek.</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Amennyiben ajánlattevő vagy a kapacitásait rendelkezésre bocsátó szervezet valamely, az eljárást megindító felhívásban vagy a közbeszerzési dokumentumokban előírt igazolás helyett a Kbt. 69. § (11) bekezdése szerint kíván tényt vagy adatot igazolni, abban az esetben az egységes európai közbeszerzési dokumentumban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 Nem magyar nyelvű nyilvántartás esetén köteles csatolni a releváns igazolás vagy információ magyar nyelvű fordítását is.</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321/2015. (X. 30.) Kormányrendelet 1. § (3) bekezdésében foglaltak alapján ajánlatkérő nem kéri a 321/2015. (X. 30.) Kormányrendelet III. és IV. Fejezetében feltüntetett igazolások benyújtását, ha ajánlatkérő a Kbt. 69. § (11) bekezdésében foglaltaknak megfelelően közvetlenül hozzáfér az érintett Fejezetekben nem említett, a kizáró okok hiányát vagy a gazdasági szereplő alkalmasságát igazoló adatbázisokhoz, és a gazdasági szereplő ezek elérhetőségét az egységes európai közbeszerzési dokumentumban megjelölte.</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 gazdasági szereplők a közbeszerzési dokumentum részeként rendelkezésre bocsátott egységes európai közbeszerzési dokumentumban az áthúzott részeket (pl.: </w:t>
      </w:r>
      <w:r w:rsidRPr="00E07917">
        <w:rPr>
          <w:rFonts w:ascii="Garamond" w:hAnsi="Garamond"/>
          <w:strike/>
          <w:sz w:val="24"/>
          <w:szCs w:val="24"/>
        </w:rPr>
        <w:t>V. rész: Az alkalmasnak minősített részvételre jelentkezők számának csökkentése</w:t>
      </w:r>
      <w:r w:rsidRPr="00E07917">
        <w:rPr>
          <w:rFonts w:ascii="Garamond" w:hAnsi="Garamond"/>
          <w:sz w:val="24"/>
          <w:szCs w:val="24"/>
        </w:rPr>
        <w:t>) a kitöltés során mellőzhetik.</w:t>
      </w:r>
      <w:bookmarkEnd w:id="5"/>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Ajánlattevő a kizáró okok és az alkalmassági követelmények teljesítésére vonatkozó részletes adatokat tartalmazó, az eljárást megindító felhívásban előírt dokumentumokat a kizáró okok és az alkalmassági követelmények tekintetében az eljárást megindító felhívásban előírt igazolások benyújtására vonatkozó szabályok szerint, ajánlatkérő Kbt. 69. § (4) bekezdése szerinti felhívására köteles benyújtani.</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C0587C" w:rsidRPr="00E07917" w:rsidRDefault="00C0587C" w:rsidP="00C0587C">
      <w:pPr>
        <w:ind w:left="567"/>
        <w:jc w:val="both"/>
        <w:rPr>
          <w:rFonts w:ascii="Garamond" w:hAnsi="Garamond"/>
          <w:sz w:val="24"/>
          <w:szCs w:val="24"/>
        </w:rPr>
      </w:pPr>
    </w:p>
    <w:p w:rsidR="00C0587C" w:rsidRPr="00246382" w:rsidRDefault="00C0587C" w:rsidP="00C0587C">
      <w:pPr>
        <w:numPr>
          <w:ilvl w:val="0"/>
          <w:numId w:val="9"/>
        </w:numPr>
        <w:ind w:left="567" w:hanging="425"/>
        <w:jc w:val="both"/>
        <w:rPr>
          <w:rFonts w:ascii="Garamond" w:hAnsi="Garamond"/>
          <w:sz w:val="24"/>
          <w:szCs w:val="24"/>
        </w:rPr>
      </w:pPr>
      <w:r w:rsidRPr="00246382">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C0587C" w:rsidRPr="00246382" w:rsidRDefault="00C0587C" w:rsidP="00C0587C">
      <w:pPr>
        <w:ind w:left="567"/>
        <w:jc w:val="both"/>
        <w:rPr>
          <w:rFonts w:ascii="Garamond" w:hAnsi="Garamond"/>
          <w:sz w:val="24"/>
          <w:szCs w:val="24"/>
        </w:rPr>
      </w:pPr>
    </w:p>
    <w:p w:rsidR="00C0587C" w:rsidRPr="00246382" w:rsidRDefault="00C0587C" w:rsidP="00C0587C">
      <w:pPr>
        <w:numPr>
          <w:ilvl w:val="0"/>
          <w:numId w:val="9"/>
        </w:numPr>
        <w:ind w:left="567" w:hanging="425"/>
        <w:jc w:val="both"/>
        <w:rPr>
          <w:rFonts w:ascii="Garamond" w:hAnsi="Garamond"/>
          <w:sz w:val="24"/>
          <w:szCs w:val="24"/>
        </w:rPr>
      </w:pPr>
      <w:r w:rsidRPr="00246382">
        <w:rPr>
          <w:rFonts w:ascii="Garamond" w:hAnsi="Garamond"/>
          <w:sz w:val="24"/>
          <w:szCs w:val="24"/>
        </w:rPr>
        <w:t xml:space="preserve">Az ajánlatban a nettó ajánlati árakat kizárólag </w:t>
      </w:r>
      <w:r w:rsidR="00FA6F9B" w:rsidRPr="00246382">
        <w:rPr>
          <w:rFonts w:ascii="Garamond" w:hAnsi="Garamond"/>
          <w:sz w:val="24"/>
          <w:szCs w:val="24"/>
        </w:rPr>
        <w:t>euro-</w:t>
      </w:r>
      <w:r w:rsidRPr="00246382">
        <w:rPr>
          <w:rFonts w:ascii="Garamond" w:hAnsi="Garamond"/>
          <w:sz w:val="24"/>
          <w:szCs w:val="24"/>
        </w:rPr>
        <w:t>ban (</w:t>
      </w:r>
      <w:r w:rsidR="00FA6F9B" w:rsidRPr="00246382">
        <w:rPr>
          <w:rFonts w:ascii="Garamond" w:hAnsi="Garamond"/>
          <w:sz w:val="24"/>
          <w:szCs w:val="24"/>
        </w:rPr>
        <w:t>E</w:t>
      </w:r>
      <w:r w:rsidRPr="00246382">
        <w:rPr>
          <w:rFonts w:ascii="Garamond" w:hAnsi="Garamond"/>
          <w:sz w:val="24"/>
          <w:szCs w:val="24"/>
        </w:rPr>
        <w:t>U</w:t>
      </w:r>
      <w:r w:rsidR="00FA6F9B" w:rsidRPr="00246382">
        <w:rPr>
          <w:rFonts w:ascii="Garamond" w:hAnsi="Garamond"/>
          <w:sz w:val="24"/>
          <w:szCs w:val="24"/>
        </w:rPr>
        <w:t>R</w:t>
      </w:r>
      <w:r w:rsidRPr="00246382">
        <w:rPr>
          <w:rFonts w:ascii="Garamond" w:hAnsi="Garamond"/>
          <w:sz w:val="24"/>
          <w:szCs w:val="24"/>
        </w:rPr>
        <w:t>) lehet megadni.</w:t>
      </w:r>
    </w:p>
    <w:p w:rsidR="00C0587C" w:rsidRPr="00246382"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246382">
        <w:rPr>
          <w:rFonts w:ascii="Garamond" w:hAnsi="Garamond"/>
          <w:sz w:val="24"/>
          <w:szCs w:val="24"/>
        </w:rPr>
        <w:t>A nettó ajánlati áraknak fix áraknak kell lenniük, azaz ajánlattevők semmilyen formában és semmilyen hivatkozással sem tehetnek változó árat tartalmazó ajánlatot.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 nettó ajánlati árakat úgy kell megadni, hogy azok tartalmazzanak minden olyan felmerülő költséget – függetlenül azok formájától és forrásától (pl. adók, járulékok, díjak, illetékek, stb.) – amelyek az ajánlat tárgyának teljes körű megvalósításához szükségesek, továbbá, hogy fedezetet nyújtsanak minden ajánlattevői kifizetési igényre. </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C0587C" w:rsidRPr="00E07917" w:rsidRDefault="00C0587C" w:rsidP="00C0587C">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bookmarkStart w:id="8" w:name="_Hlk488933965"/>
      <w:r w:rsidRPr="00E6760F">
        <w:rPr>
          <w:rFonts w:ascii="Garamond" w:hAnsi="Garamond"/>
          <w:sz w:val="24"/>
          <w:szCs w:val="24"/>
        </w:rPr>
        <w:t xml:space="preserve">Amennyiben az ajánlatban, vagy bármely, az eljárás során ajánlattevő által benyújtott dokumentumban (pl.: a hiánypótlás keretében csatolt dokumentumokban, a Kbt. 69. § (4) bekezdése szerinti igazolásokban, az ezen dokumentumokra vonatkozó hiánypótlásokban, stb.) csatolt valamely okirat valamely deviza összeget nem </w:t>
      </w:r>
      <w:r w:rsidR="00E6760F" w:rsidRPr="00E6760F">
        <w:rPr>
          <w:rFonts w:ascii="Garamond" w:hAnsi="Garamond"/>
          <w:sz w:val="24"/>
          <w:szCs w:val="24"/>
        </w:rPr>
        <w:t>EUR</w:t>
      </w:r>
      <w:r w:rsidRPr="00E6760F">
        <w:rPr>
          <w:rFonts w:ascii="Garamond" w:hAnsi="Garamond"/>
          <w:sz w:val="24"/>
          <w:szCs w:val="24"/>
        </w:rPr>
        <w:t xml:space="preserve">-ban tartalmaz, úgy </w:t>
      </w:r>
      <w:r w:rsidR="00E96719" w:rsidRPr="00E6760F">
        <w:rPr>
          <w:rFonts w:ascii="Garamond" w:hAnsi="Garamond"/>
          <w:sz w:val="24"/>
          <w:szCs w:val="24"/>
        </w:rPr>
        <w:t xml:space="preserve">ajánlattevőnek </w:t>
      </w:r>
      <w:r w:rsidRPr="00E6760F">
        <w:rPr>
          <w:rFonts w:ascii="Garamond" w:hAnsi="Garamond"/>
          <w:sz w:val="24"/>
          <w:szCs w:val="24"/>
        </w:rPr>
        <w:t xml:space="preserve">az adott deviza összeg tekintetében az adott dokumentumhoz (ajánlathoz, hiánypótláshoz, stb.) csatolnia kell a nem </w:t>
      </w:r>
      <w:r w:rsidR="00E6760F" w:rsidRPr="00E6760F">
        <w:rPr>
          <w:rFonts w:ascii="Garamond" w:hAnsi="Garamond"/>
          <w:sz w:val="24"/>
          <w:szCs w:val="24"/>
        </w:rPr>
        <w:t>EUR</w:t>
      </w:r>
      <w:r w:rsidRPr="00E6760F">
        <w:rPr>
          <w:rFonts w:ascii="Garamond" w:hAnsi="Garamond"/>
          <w:sz w:val="24"/>
          <w:szCs w:val="24"/>
        </w:rPr>
        <w:t xml:space="preserve">-ban szereplő deviza összeg </w:t>
      </w:r>
      <w:r w:rsidR="00E6760F" w:rsidRPr="00E6760F">
        <w:rPr>
          <w:rFonts w:ascii="Garamond" w:hAnsi="Garamond"/>
          <w:sz w:val="24"/>
          <w:szCs w:val="24"/>
        </w:rPr>
        <w:t>EUR</w:t>
      </w:r>
      <w:r w:rsidRPr="00E6760F">
        <w:rPr>
          <w:rFonts w:ascii="Garamond" w:hAnsi="Garamond"/>
          <w:sz w:val="24"/>
          <w:szCs w:val="24"/>
        </w:rPr>
        <w:t>-ra történő átszámítását tartalmazó iratot.</w:t>
      </w:r>
      <w:bookmarkStart w:id="9" w:name="_Hlk479864292"/>
    </w:p>
    <w:p w:rsidR="00C0587C" w:rsidRPr="00E6760F"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sz w:val="24"/>
          <w:szCs w:val="24"/>
        </w:rPr>
        <w:t>Az átszámítás alapját a Magyar Nemzeti Bank által közzétett devizaárfolyamok képezik, amennyiben valamely devizát a Magyar Nemzeti Bank nem jegyez, az adott devizára az ajánlattevő letelepedése szerinti ország központi bankja által közzétett devizaárfolyamon számított EUR ellenérték képezi az átszámítás alapját.</w:t>
      </w:r>
    </w:p>
    <w:p w:rsidR="00C0587C" w:rsidRPr="00E6760F"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6760F">
        <w:rPr>
          <w:rFonts w:ascii="Garamond" w:hAnsi="Garamond"/>
          <w:sz w:val="24"/>
          <w:szCs w:val="24"/>
        </w:rPr>
        <w:t>Árbevétel tekintetében az érintett üzleti év mérlegfordulónapján,</w:t>
      </w:r>
      <w:bookmarkEnd w:id="9"/>
      <w:r w:rsidRPr="00E6760F">
        <w:rPr>
          <w:rFonts w:ascii="Garamond" w:hAnsi="Garamond"/>
          <w:sz w:val="24"/>
          <w:szCs w:val="24"/>
        </w:rPr>
        <w:t xml:space="preserve"> a referenciák tekintetében a teljesítés időpontjának napján, egyéb esetekben az eljárást megindító felhívás </w:t>
      </w:r>
      <w:r w:rsidR="00D90338">
        <w:rPr>
          <w:rFonts w:ascii="Garamond" w:hAnsi="Garamond"/>
          <w:sz w:val="24"/>
          <w:szCs w:val="24"/>
        </w:rPr>
        <w:t>feladásána</w:t>
      </w:r>
      <w:r w:rsidR="00D90338" w:rsidRPr="00E6760F">
        <w:rPr>
          <w:rFonts w:ascii="Garamond" w:hAnsi="Garamond"/>
          <w:sz w:val="24"/>
          <w:szCs w:val="24"/>
        </w:rPr>
        <w:t>k</w:t>
      </w:r>
      <w:r w:rsidRPr="00E6760F">
        <w:rPr>
          <w:rFonts w:ascii="Garamond" w:hAnsi="Garamond"/>
          <w:sz w:val="24"/>
          <w:szCs w:val="24"/>
        </w:rPr>
        <w:t xml:space="preserve"> napján érvényes devizaárfolyamokat kell alkalmazni.</w:t>
      </w:r>
      <w:bookmarkEnd w:id="8"/>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lastRenderedPageBreak/>
        <w:t>Ajánlatkérő a 321/2015. (X. 30.) Kormányrendelet 30. § (4) bekezdésében előírtakra figyelemmel felhívja ajánlattevők figyelmét, hogy a pénzügyi és gazdasági, valamint műszaki, illetve szakmai alkalmasság feltételeit és azok igazolását a minősített ajánlattevők hivatalos jegyzékébe történő felvétel feltételét képező minősítési szempontokhoz képest szigorúbban határozta meg (P/1. és M/1.).</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Ajánlattevőnek – valamint a Kbt. 65. § (7) bekezdésének alkalmazása esetén a kapacitást rendelkezésre bocsátó szervezetnek – az ajánlathoz csatolnia kell az ajánlatban található nyilatkozato(ka)t aláíró, az adott gazdasági szereplő írásbeli képviseletére (cégjegyzésre) jogosult személy aláírási címpéldányának vagy ügyvéd által ellenjegyzett aláírás-mintájának egyszerű másolatát. Amennyiben ilyen dokumentum a gazdasági szereplő letelepedése szerinti ország jogrendjében nem ismert, úgy teljes bizonyító erejű magánokiratba vagy ügyvéd/közjegyző előtt tett okiratba foglalt aláírás-minta csatolása szükséges.</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 xml:space="preserve">Magyarországi letelepedésű gazdasági szereplők esetében ajánlatkérő az aláírási jogosultságok ellenőrzése céljából ajánlattevő – valamint a Kbt. 65. § (7) bekezdésének alkalmazása esetén a kapacitást rendelkezésre bocsátó szervezet – adatait a </w:t>
      </w:r>
      <w:hyperlink r:id="rId8" w:history="1">
        <w:r w:rsidRPr="00E07917">
          <w:rPr>
            <w:rStyle w:val="Hiperhivatkozs"/>
            <w:rFonts w:ascii="Garamond" w:hAnsi="Garamond"/>
            <w:sz w:val="24"/>
            <w:szCs w:val="24"/>
          </w:rPr>
          <w:t>www.e-cegjegyzek.hu</w:t>
        </w:r>
      </w:hyperlink>
      <w:r w:rsidRPr="00E07917">
        <w:rPr>
          <w:rFonts w:ascii="Garamond" w:hAnsi="Garamond"/>
          <w:sz w:val="24"/>
          <w:szCs w:val="24"/>
        </w:rPr>
        <w:t xml:space="preserve"> weboldalon ellenőrzi.</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Nem magyarországi letelepedésű gazdasági szereplők esetében az ajánlathoz csatolni kell ajánlattevő – valamint a Kbt. 65. § (7) bekezdésének alkalmazása esetén a kapacitást rendelkezésre bocsátó szervezet – cégkivonatát, vagy a gazdasági szereplő letelepedése szerinti ország jogrendje alapján ezzel egyenértékű dokumentumot.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Ajánlattevőnek az ajánlatban egyértelműen nyilatkoznia kell arról, hogy vonatkozásában van-e folyamatban változásbejegyzés (vagy adatváltozás), ajánlattevő a nemleges tartalmú nyilatkozatot is köteles benyújtani.</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Amennyiben ajánlattevő vonatkozásában változásbejegyzés (vagy adatváltozás) nincs folyamatban, abban az esetben további dokumentumok csatolása nem szükséges.</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Amennyiben ajánlattevő vonatkozásában változásbejegyzés (vagy adatváltozás) van folyamatban, abban az esetben a nyilatkozat mellett csatolni kell</w:t>
      </w:r>
    </w:p>
    <w:p w:rsidR="00C0587C" w:rsidRPr="00E07917" w:rsidRDefault="00C0587C" w:rsidP="00C0587C">
      <w:pPr>
        <w:pStyle w:val="Listaszerbekezds"/>
        <w:ind w:left="851" w:hanging="142"/>
        <w:jc w:val="both"/>
        <w:rPr>
          <w:rFonts w:ascii="Garamond" w:hAnsi="Garamond"/>
          <w:sz w:val="24"/>
          <w:szCs w:val="24"/>
        </w:rPr>
      </w:pPr>
      <w:r w:rsidRPr="00E07917">
        <w:rPr>
          <w:rFonts w:ascii="Garamond" w:hAnsi="Garamond"/>
          <w:sz w:val="24"/>
          <w:szCs w:val="24"/>
        </w:rPr>
        <w:t>-</w:t>
      </w:r>
      <w:r w:rsidRPr="00E07917">
        <w:rPr>
          <w:rFonts w:ascii="Garamond" w:hAnsi="Garamond"/>
          <w:sz w:val="24"/>
          <w:szCs w:val="24"/>
        </w:rPr>
        <w:tab/>
        <w:t>cég esetében a változásbejegyzésre vonatkozó elektronikus kérelem kinyomtatott változatát, valamint a cégbíróság által a kérelemről kiállított elektronikus tanúsítvány kinyomtatott változatát</w:t>
      </w:r>
    </w:p>
    <w:p w:rsidR="00C0587C" w:rsidRPr="00E07917" w:rsidRDefault="00C0587C" w:rsidP="00C0587C">
      <w:pPr>
        <w:pStyle w:val="Listaszerbekezds"/>
        <w:ind w:left="851" w:hanging="142"/>
        <w:jc w:val="both"/>
        <w:rPr>
          <w:rFonts w:ascii="Garamond" w:hAnsi="Garamond"/>
          <w:sz w:val="24"/>
          <w:szCs w:val="24"/>
        </w:rPr>
      </w:pPr>
      <w:r w:rsidRPr="00E07917">
        <w:rPr>
          <w:rFonts w:ascii="Garamond" w:hAnsi="Garamond"/>
          <w:sz w:val="24"/>
          <w:szCs w:val="24"/>
        </w:rPr>
        <w:t>-</w:t>
      </w:r>
      <w:r w:rsidRPr="00E07917">
        <w:rPr>
          <w:rFonts w:ascii="Garamond" w:hAnsi="Garamond"/>
          <w:sz w:val="24"/>
          <w:szCs w:val="24"/>
        </w:rPr>
        <w:tab/>
        <w:t>nem cég keretében folytatott tevékenységek esetében a nyilvántartó bíróság/költségvetési szerv/kamara/jegyző által átvett (érkeztetett) változásbejegyzési (adatváltoztatási) kérelem egyszerű másolati példányát is.</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Amennyiben ajánlattevő – valamint a Kbt. 65. § (7) bekezdésének alkalmazása esetén a kapacitást rendelkezésre bocsátó szervezet –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stb.</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shd w:val="clear" w:color="auto" w:fill="FFFFFF"/>
        </w:rPr>
        <w:t>Ajánlattevő tudomásul veszi, hogy a szerződés megkötését követően ajánlattevő viseli annak jogkövetkezményeit, amely a közbeszerzési dokumentumok olyan hiányosságaiból adódik, melyeket ajánlattevőnek a tőle elvárható szakmai gondosság mellett észlelnie kellett volna, de a szerződéskötést megelőzően nem jelzett.</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benyújtott ajánlat formai követelményeire az eljárást megindító felhívásban és a közbeszerzési dokumentumokban foglaltak az irányadók.</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Az ajánlatot </w:t>
      </w:r>
      <w:r w:rsidR="00D90338" w:rsidRPr="00D90338">
        <w:rPr>
          <w:rFonts w:ascii="Garamond" w:hAnsi="Garamond"/>
          <w:sz w:val="24"/>
          <w:szCs w:val="24"/>
        </w:rPr>
        <w:t xml:space="preserve"> </w:t>
      </w:r>
      <w:r w:rsidR="00D90338" w:rsidRPr="00E07917">
        <w:rPr>
          <w:rFonts w:ascii="Garamond" w:hAnsi="Garamond"/>
          <w:sz w:val="24"/>
          <w:szCs w:val="24"/>
        </w:rPr>
        <w:t>1 (egy) darab papír alapú példányban írásban, továbbá 1 (egy) darab, a papír alapú példánnyal mindenben megegyező tartalmú és a papír alapú példányt tartalmazó zárt csomagolásban elhelyezett elektronikus másolati példányban, közvetlenül vagy postai úton kell benyújtani</w:t>
      </w:r>
      <w:r w:rsidR="009D2937">
        <w:rPr>
          <w:rFonts w:ascii="Garamond" w:hAnsi="Garamond"/>
          <w:sz w:val="24"/>
          <w:szCs w:val="24"/>
        </w:rPr>
        <w:t>.</w:t>
      </w: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 xml:space="preserve">Az ajánlatnak tartalomjegyzéket kell tartalmaznia, amely alapján az ajánlatban szereplő dokumentumok oldalszám alapján megtalálhatóak. Az ajánlat oldalszámozása eggyel kezdődjön és oldalanként növekedjen. Az ajánlatkérő az ettől kismértékben eltérő számozást (pl. az egyes oldalaknál a </w:t>
      </w:r>
      <w:r w:rsidRPr="00E07917">
        <w:rPr>
          <w:rFonts w:ascii="Garamond" w:hAnsi="Garamond"/>
          <w:i/>
          <w:sz w:val="24"/>
          <w:szCs w:val="24"/>
        </w:rPr>
        <w:t>„/A”</w:t>
      </w:r>
      <w:r w:rsidRPr="00E07917">
        <w:rPr>
          <w:rFonts w:ascii="Garamond" w:hAnsi="Garamond"/>
          <w:sz w:val="24"/>
          <w:szCs w:val="24"/>
        </w:rPr>
        <w:t xml:space="preserve"> és </w:t>
      </w:r>
      <w:r w:rsidRPr="00E07917">
        <w:rPr>
          <w:rFonts w:ascii="Garamond" w:hAnsi="Garamond"/>
          <w:i/>
          <w:sz w:val="24"/>
          <w:szCs w:val="24"/>
        </w:rPr>
        <w:t>„/B”</w:t>
      </w:r>
      <w:r w:rsidRPr="00E07917">
        <w:rPr>
          <w:rFonts w:ascii="Garamond" w:hAnsi="Garamond"/>
          <w:sz w:val="24"/>
          <w:szCs w:val="24"/>
        </w:rPr>
        <w:t xml:space="preserve"> oldalszám) is elfogadja, ha a tartalomjegyzékben az egyes iratok helye egyértelműen azonosítható és az iratok helyére a Kbt. 71-72. §-ainak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lastRenderedPageBreak/>
        <w:t xml:space="preserve">Az ajánlatban lévő, minden dokumentumot (nyilatkozatot) a végén alá kell írnia az adott gazdasági szereplőnél erre jogosult(ak)nak vagy olyan személy(ek)nek, aki(k) erre a jogosult személy(ek)től írásos meghatalmazást kapott (kaptak). </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567"/>
        <w:jc w:val="both"/>
        <w:rPr>
          <w:rFonts w:ascii="Garamond" w:hAnsi="Garamond"/>
          <w:sz w:val="24"/>
          <w:szCs w:val="24"/>
        </w:rPr>
      </w:pPr>
      <w:r w:rsidRPr="00E07917">
        <w:rPr>
          <w:rFonts w:ascii="Garamond" w:hAnsi="Garamond"/>
          <w:sz w:val="24"/>
          <w:szCs w:val="24"/>
        </w:rPr>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i/>
          <w:sz w:val="24"/>
          <w:szCs w:val="24"/>
        </w:rPr>
        <w:t>Irányadó jog:</w:t>
      </w:r>
      <w:r w:rsidRPr="00E07917">
        <w:rPr>
          <w:rFonts w:ascii="Garamond" w:hAnsi="Garamond"/>
          <w:sz w:val="24"/>
          <w:szCs w:val="24"/>
        </w:rPr>
        <w:t xml:space="preserve"> az eljárást megindító felhívásban nem szabályozott kérdések vonatkozásában a Kbt., a Ptk. és végrehajtási rendeleteik az irányadóak.</w:t>
      </w:r>
    </w:p>
    <w:p w:rsidR="00C0587C" w:rsidRPr="00E07917" w:rsidRDefault="00C0587C" w:rsidP="00C0587C">
      <w:pPr>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i/>
          <w:sz w:val="24"/>
          <w:szCs w:val="24"/>
        </w:rPr>
        <w:t>Irányadó idő:</w:t>
      </w:r>
      <w:r w:rsidRPr="00E07917">
        <w:rPr>
          <w:rFonts w:ascii="Garamond" w:hAnsi="Garamond"/>
          <w:sz w:val="24"/>
          <w:szCs w:val="24"/>
        </w:rPr>
        <w:t xml:space="preserve"> az eljárást megindító felhívásban és a közbeszerzési dokumentumokban szereplő valamennyi, órában megadott határidő közép-európai helyi idő (CET) szerint értendő. Ajánlatkérő felhívja a figyelmet, hogy az ajánlattételi határidő lejártának időpontját a </w:t>
      </w:r>
      <w:hyperlink r:id="rId9" w:history="1">
        <w:r w:rsidRPr="00E07917">
          <w:rPr>
            <w:rStyle w:val="Hiperhivatkozs"/>
            <w:rFonts w:ascii="Garamond" w:hAnsi="Garamond"/>
            <w:sz w:val="24"/>
            <w:szCs w:val="24"/>
          </w:rPr>
          <w:t>www.pontosido.com</w:t>
        </w:r>
      </w:hyperlink>
      <w:r w:rsidRPr="00E07917">
        <w:rPr>
          <w:rFonts w:ascii="Garamond" w:hAnsi="Garamond"/>
          <w:sz w:val="24"/>
          <w:szCs w:val="24"/>
        </w:rPr>
        <w:t xml:space="preserve"> weboldal </w:t>
      </w:r>
      <w:r w:rsidRPr="00E07917">
        <w:rPr>
          <w:rFonts w:ascii="Garamond" w:hAnsi="Garamond"/>
          <w:i/>
          <w:sz w:val="24"/>
          <w:szCs w:val="24"/>
        </w:rPr>
        <w:t>„Pontos idő Budapest”</w:t>
      </w:r>
      <w:r w:rsidRPr="00E07917">
        <w:rPr>
          <w:rFonts w:ascii="Garamond" w:hAnsi="Garamond"/>
          <w:sz w:val="24"/>
          <w:szCs w:val="24"/>
        </w:rPr>
        <w:t xml:space="preserve"> adatai alapján állapítja meg.</w:t>
      </w:r>
    </w:p>
    <w:p w:rsidR="00C0587C" w:rsidRPr="00E07917"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Az ajánlatnak tartalmaznia kell az eljárást megindító felhívásban külön ki nem emelt egyéb nyilatkozatokat, igazolásokat és más dokumentumokat, melyeket a közbeszerzési dokumentumok és/vagy a Kbt. és/vagy bármilyen egyéb jogszabály előírnak.</w:t>
      </w:r>
    </w:p>
    <w:p w:rsidR="00C0587C" w:rsidRPr="00E07917" w:rsidRDefault="00C0587C" w:rsidP="00C0587C">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 xml:space="preserve">Ajánlattevőnek </w:t>
      </w:r>
      <w:r w:rsidRPr="00E6760F">
        <w:rPr>
          <w:rFonts w:ascii="Garamond" w:hAnsi="Garamond"/>
          <w:b/>
          <w:sz w:val="24"/>
          <w:szCs w:val="24"/>
        </w:rPr>
        <w:t>szakmai ajánlat</w:t>
      </w:r>
      <w:r w:rsidRPr="00E6760F">
        <w:rPr>
          <w:rFonts w:ascii="Garamond" w:hAnsi="Garamond"/>
          <w:sz w:val="24"/>
          <w:szCs w:val="24"/>
        </w:rPr>
        <w:t>át a műszaki leírásban foglalt előírások alapján, a következő tartalmi és formai előírások betartásával kell összeállítani:</w:t>
      </w:r>
    </w:p>
    <w:p w:rsidR="00C0587C" w:rsidRPr="00E6760F" w:rsidRDefault="00C0587C" w:rsidP="00C0587C">
      <w:pPr>
        <w:numPr>
          <w:ilvl w:val="0"/>
          <w:numId w:val="14"/>
        </w:numPr>
        <w:ind w:left="851" w:hanging="142"/>
        <w:jc w:val="both"/>
        <w:rPr>
          <w:rFonts w:ascii="Garamond" w:hAnsi="Garamond"/>
          <w:sz w:val="24"/>
          <w:szCs w:val="24"/>
        </w:rPr>
      </w:pPr>
      <w:r w:rsidRPr="00E6760F">
        <w:rPr>
          <w:rFonts w:ascii="Garamond" w:hAnsi="Garamond"/>
          <w:sz w:val="24"/>
          <w:szCs w:val="24"/>
        </w:rPr>
        <w:t>ajánlattevőnek csatolnia kell a megajánlott áruk olyan részletességű leírását (</w:t>
      </w:r>
      <w:r w:rsidRPr="00E6760F">
        <w:rPr>
          <w:rFonts w:ascii="Garamond" w:hAnsi="Garamond"/>
          <w:i/>
          <w:sz w:val="24"/>
          <w:szCs w:val="24"/>
        </w:rPr>
        <w:t>továbbá ennek részeként a megajánlott áruk fényképét</w:t>
      </w:r>
      <w:r w:rsidRPr="00E6760F">
        <w:rPr>
          <w:rFonts w:ascii="Garamond" w:hAnsi="Garamond"/>
          <w:sz w:val="24"/>
          <w:szCs w:val="24"/>
        </w:rPr>
        <w:t>), amelyből a megajánlott áruknak a kiadott</w:t>
      </w:r>
      <w:r w:rsidRPr="00E6760F">
        <w:t xml:space="preserve"> </w:t>
      </w:r>
      <w:r w:rsidRPr="00E6760F">
        <w:rPr>
          <w:rFonts w:ascii="Garamond" w:hAnsi="Garamond"/>
          <w:i/>
          <w:sz w:val="24"/>
          <w:szCs w:val="24"/>
        </w:rPr>
        <w:t>Műszaki leírás</w:t>
      </w:r>
      <w:r w:rsidRPr="00E6760F">
        <w:rPr>
          <w:rFonts w:ascii="Garamond" w:hAnsi="Garamond"/>
          <w:sz w:val="24"/>
          <w:szCs w:val="24"/>
        </w:rPr>
        <w:t>ban ajánlatkérő által előírt műszaki minimumkövetelményeknek való megfelelősége egyértelműen megállapítható</w:t>
      </w:r>
    </w:p>
    <w:p w:rsidR="00C0587C" w:rsidRPr="00E6760F" w:rsidRDefault="00C0587C" w:rsidP="00C0587C">
      <w:pPr>
        <w:numPr>
          <w:ilvl w:val="0"/>
          <w:numId w:val="14"/>
        </w:numPr>
        <w:ind w:left="851" w:hanging="142"/>
        <w:jc w:val="both"/>
        <w:rPr>
          <w:rFonts w:ascii="Garamond" w:hAnsi="Garamond"/>
          <w:sz w:val="24"/>
          <w:szCs w:val="24"/>
        </w:rPr>
      </w:pPr>
      <w:r w:rsidRPr="00E6760F">
        <w:rPr>
          <w:rFonts w:ascii="Garamond" w:hAnsi="Garamond"/>
          <w:sz w:val="24"/>
          <w:szCs w:val="24"/>
        </w:rPr>
        <w:t xml:space="preserve">ajánlattevőnek </w:t>
      </w:r>
      <w:r w:rsidRPr="00E6760F">
        <w:rPr>
          <w:rFonts w:ascii="Garamond" w:hAnsi="Garamond"/>
          <w:b/>
          <w:i/>
          <w:sz w:val="24"/>
          <w:szCs w:val="24"/>
          <w:u w:val="single"/>
        </w:rPr>
        <w:t>a megajánlott áruk leírásában</w:t>
      </w:r>
      <w:r w:rsidRPr="00E6760F">
        <w:rPr>
          <w:rFonts w:ascii="Garamond" w:hAnsi="Garamond"/>
          <w:sz w:val="24"/>
          <w:szCs w:val="24"/>
        </w:rPr>
        <w:t xml:space="preserve"> az alábbi – az értékelési részszempontok körében értékelésre kerülő – műszaki paraméterek vonatkozásában a megajánlott áruk </w:t>
      </w:r>
      <w:r w:rsidRPr="00E6760F">
        <w:rPr>
          <w:rFonts w:ascii="Garamond" w:hAnsi="Garamond"/>
          <w:b/>
          <w:i/>
          <w:sz w:val="24"/>
          <w:szCs w:val="24"/>
          <w:u w:val="single"/>
        </w:rPr>
        <w:t>pontos műszaki paramétereit, adatait</w:t>
      </w:r>
      <w:r w:rsidRPr="00E6760F">
        <w:rPr>
          <w:rFonts w:ascii="Garamond" w:hAnsi="Garamond"/>
          <w:sz w:val="24"/>
          <w:szCs w:val="24"/>
        </w:rPr>
        <w:t xml:space="preserve"> is meg kell adnia annak érdekében, hogy a megajánlott áruknak a kiadott</w:t>
      </w:r>
      <w:r w:rsidRPr="00E6760F">
        <w:t xml:space="preserve"> </w:t>
      </w:r>
      <w:r w:rsidRPr="00E6760F">
        <w:rPr>
          <w:rFonts w:ascii="Garamond" w:hAnsi="Garamond"/>
          <w:i/>
          <w:sz w:val="24"/>
          <w:szCs w:val="24"/>
        </w:rPr>
        <w:t>Műszaki leírás</w:t>
      </w:r>
      <w:r w:rsidRPr="00E6760F">
        <w:rPr>
          <w:rFonts w:ascii="Garamond" w:hAnsi="Garamond"/>
          <w:sz w:val="24"/>
          <w:szCs w:val="24"/>
        </w:rPr>
        <w:t xml:space="preserve">ban ajánlatkérő által előírt műszaki minimumkövetelményeknek való megfelelőségén túlmenően </w:t>
      </w:r>
      <w:r w:rsidRPr="00E6760F">
        <w:rPr>
          <w:rFonts w:ascii="Garamond" w:hAnsi="Garamond"/>
          <w:b/>
          <w:i/>
          <w:sz w:val="24"/>
          <w:szCs w:val="24"/>
        </w:rPr>
        <w:t>az ajánlati elemek helytállósága is egyértelműen megállapítható legyen</w:t>
      </w:r>
      <w:r w:rsidRPr="00E6760F">
        <w:rPr>
          <w:rFonts w:ascii="Garamond" w:hAnsi="Garamond"/>
          <w:sz w:val="24"/>
          <w:szCs w:val="24"/>
        </w:rPr>
        <w:t>:</w:t>
      </w:r>
    </w:p>
    <w:p w:rsidR="00C0587C"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integrált, saját akkumulátorral működő IGP a FEG-ben, automatikus védelmi rendszerrel, ami megvédi az elektron ágyút a váratlan áramkimaradástól és automatikus</w:t>
      </w:r>
      <w:r w:rsidR="00CF5D48">
        <w:rPr>
          <w:rFonts w:ascii="Garamond" w:hAnsi="Garamond"/>
          <w:sz w:val="24"/>
          <w:szCs w:val="24"/>
        </w:rPr>
        <w:t>an</w:t>
      </w:r>
      <w:r w:rsidRPr="00E6760F">
        <w:rPr>
          <w:rFonts w:ascii="Garamond" w:hAnsi="Garamond"/>
          <w:sz w:val="24"/>
          <w:szCs w:val="24"/>
        </w:rPr>
        <w:t xml:space="preserve"> helyreállítja a működést annak megszűnése után</w:t>
      </w:r>
      <w:r w:rsidR="00C0587C" w:rsidRPr="00E6760F">
        <w:rPr>
          <w:rFonts w:ascii="Garamond" w:hAnsi="Garamond"/>
          <w:sz w:val="24"/>
          <w:szCs w:val="24"/>
        </w:rPr>
        <w:t xml:space="preserve">: </w:t>
      </w:r>
      <w:r w:rsidRPr="00E6760F">
        <w:rPr>
          <w:rFonts w:ascii="Garamond" w:hAnsi="Garamond"/>
          <w:sz w:val="24"/>
          <w:szCs w:val="24"/>
        </w:rPr>
        <w:t xml:space="preserve">igen </w:t>
      </w:r>
      <w:r w:rsidRPr="00E6760F">
        <w:rPr>
          <w:rFonts w:ascii="Garamond" w:hAnsi="Garamond"/>
          <w:b/>
          <w:sz w:val="28"/>
          <w:szCs w:val="28"/>
        </w:rPr>
        <w:t>□</w:t>
      </w:r>
      <w:r w:rsidRPr="00E6760F">
        <w:rPr>
          <w:rFonts w:ascii="Garamond" w:hAnsi="Garamond"/>
          <w:sz w:val="24"/>
          <w:szCs w:val="24"/>
        </w:rPr>
        <w:t xml:space="preserve">   nem </w:t>
      </w:r>
      <w:r w:rsidRPr="00E6760F">
        <w:rPr>
          <w:rFonts w:ascii="Garamond" w:hAnsi="Garamond"/>
          <w:b/>
          <w:sz w:val="28"/>
          <w:szCs w:val="28"/>
        </w:rPr>
        <w:t>□</w:t>
      </w:r>
    </w:p>
    <w:p w:rsidR="00C0587C"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a maximális sugáráram erőssége</w:t>
      </w:r>
      <w:r w:rsidR="00C0587C" w:rsidRPr="00E6760F">
        <w:rPr>
          <w:rFonts w:ascii="Garamond" w:hAnsi="Garamond"/>
          <w:sz w:val="24"/>
          <w:szCs w:val="24"/>
        </w:rPr>
        <w:t xml:space="preserve">: ............... </w:t>
      </w:r>
      <w:r w:rsidRPr="00E6760F">
        <w:rPr>
          <w:rFonts w:ascii="Garamond" w:hAnsi="Garamond"/>
          <w:sz w:val="24"/>
          <w:szCs w:val="24"/>
        </w:rPr>
        <w:t>nA</w:t>
      </w:r>
    </w:p>
    <w:p w:rsidR="00C0587C"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a manipulátor x, y és z koordináták mentén irányítható és pozíciója az integrált szoftverben elmenthető, visszaállítható, a tű pedig forgatható</w:t>
      </w:r>
      <w:r w:rsidR="00C0587C" w:rsidRPr="00E6760F">
        <w:rPr>
          <w:rFonts w:ascii="Garamond" w:hAnsi="Garamond"/>
          <w:sz w:val="24"/>
          <w:szCs w:val="24"/>
        </w:rPr>
        <w:t xml:space="preserve">: </w:t>
      </w:r>
      <w:r w:rsidRPr="00E6760F">
        <w:rPr>
          <w:rFonts w:ascii="Garamond" w:hAnsi="Garamond"/>
          <w:sz w:val="24"/>
          <w:szCs w:val="24"/>
        </w:rPr>
        <w:t xml:space="preserve">igen </w:t>
      </w:r>
      <w:r w:rsidRPr="00E6760F">
        <w:rPr>
          <w:rFonts w:ascii="Garamond" w:hAnsi="Garamond"/>
          <w:b/>
          <w:sz w:val="28"/>
          <w:szCs w:val="28"/>
        </w:rPr>
        <w:t>□</w:t>
      </w:r>
      <w:r w:rsidRPr="00E6760F">
        <w:rPr>
          <w:rFonts w:ascii="Garamond" w:hAnsi="Garamond"/>
          <w:sz w:val="24"/>
          <w:szCs w:val="24"/>
        </w:rPr>
        <w:t xml:space="preserve">   nem </w:t>
      </w:r>
      <w:r w:rsidRPr="00E6760F">
        <w:rPr>
          <w:rFonts w:ascii="Garamond" w:hAnsi="Garamond"/>
          <w:b/>
          <w:sz w:val="28"/>
          <w:szCs w:val="28"/>
        </w:rPr>
        <w:t>□</w:t>
      </w:r>
    </w:p>
    <w:p w:rsidR="00C0587C"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kamrán belüli, felülnézeti, színes navigáló kamera az IR CCD kiegészítéseként</w:t>
      </w:r>
      <w:r w:rsidR="00C0587C" w:rsidRPr="00E6760F">
        <w:rPr>
          <w:rFonts w:ascii="Garamond" w:hAnsi="Garamond"/>
          <w:sz w:val="24"/>
          <w:szCs w:val="24"/>
        </w:rPr>
        <w:t xml:space="preserve">: </w:t>
      </w:r>
      <w:r w:rsidRPr="00E6760F">
        <w:rPr>
          <w:rFonts w:ascii="Garamond" w:hAnsi="Garamond"/>
          <w:sz w:val="24"/>
          <w:szCs w:val="24"/>
        </w:rPr>
        <w:t xml:space="preserve">igen </w:t>
      </w:r>
      <w:r w:rsidRPr="00E6760F">
        <w:rPr>
          <w:rFonts w:ascii="Garamond" w:hAnsi="Garamond"/>
          <w:b/>
          <w:sz w:val="28"/>
          <w:szCs w:val="28"/>
        </w:rPr>
        <w:t>□</w:t>
      </w:r>
      <w:r w:rsidRPr="00E6760F">
        <w:rPr>
          <w:rFonts w:ascii="Garamond" w:hAnsi="Garamond"/>
          <w:sz w:val="24"/>
          <w:szCs w:val="24"/>
        </w:rPr>
        <w:t xml:space="preserve">   nem </w:t>
      </w:r>
      <w:r w:rsidRPr="00E6760F">
        <w:rPr>
          <w:rFonts w:ascii="Garamond" w:hAnsi="Garamond"/>
          <w:b/>
          <w:sz w:val="28"/>
          <w:szCs w:val="28"/>
        </w:rPr>
        <w:t>□</w:t>
      </w:r>
    </w:p>
    <w:p w:rsidR="00C0587C"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 xml:space="preserve">valós időben </w:t>
      </w:r>
      <w:r w:rsidR="00CA6E45" w:rsidRPr="00CA6E45">
        <w:rPr>
          <w:rFonts w:ascii="Garamond" w:hAnsi="Garamond"/>
          <w:sz w:val="24"/>
          <w:szCs w:val="24"/>
        </w:rPr>
        <w:t xml:space="preserve">(nem szoftveres összefűzéssel történő) </w:t>
      </w:r>
      <w:r w:rsidRPr="00E6760F">
        <w:rPr>
          <w:rFonts w:ascii="Garamond" w:hAnsi="Garamond"/>
          <w:sz w:val="24"/>
          <w:szCs w:val="24"/>
        </w:rPr>
        <w:t>élő videó rögzítés lehetősége SEM és FIB üzemmódokban</w:t>
      </w:r>
      <w:r w:rsidR="00C0587C" w:rsidRPr="00E6760F">
        <w:rPr>
          <w:rFonts w:ascii="Garamond" w:hAnsi="Garamond"/>
          <w:sz w:val="24"/>
          <w:szCs w:val="24"/>
        </w:rPr>
        <w:t xml:space="preserve">: </w:t>
      </w:r>
      <w:r w:rsidRPr="00E6760F">
        <w:rPr>
          <w:rFonts w:ascii="Garamond" w:hAnsi="Garamond"/>
          <w:sz w:val="24"/>
          <w:szCs w:val="24"/>
        </w:rPr>
        <w:t xml:space="preserve">igen </w:t>
      </w:r>
      <w:r w:rsidRPr="00E6760F">
        <w:rPr>
          <w:rFonts w:ascii="Garamond" w:hAnsi="Garamond"/>
          <w:b/>
          <w:sz w:val="28"/>
          <w:szCs w:val="28"/>
        </w:rPr>
        <w:t>□</w:t>
      </w:r>
      <w:r w:rsidRPr="00E6760F">
        <w:rPr>
          <w:rFonts w:ascii="Garamond" w:hAnsi="Garamond"/>
          <w:sz w:val="24"/>
          <w:szCs w:val="24"/>
        </w:rPr>
        <w:t xml:space="preserve">   nem </w:t>
      </w:r>
      <w:r w:rsidRPr="00E6760F">
        <w:rPr>
          <w:rFonts w:ascii="Garamond" w:hAnsi="Garamond"/>
          <w:b/>
          <w:sz w:val="28"/>
          <w:szCs w:val="28"/>
        </w:rPr>
        <w:t>□</w:t>
      </w:r>
    </w:p>
    <w:p w:rsidR="00E6760F" w:rsidRPr="00E6760F" w:rsidRDefault="00E6760F" w:rsidP="00E6760F">
      <w:pPr>
        <w:pStyle w:val="Listaszerbekezds"/>
        <w:numPr>
          <w:ilvl w:val="0"/>
          <w:numId w:val="32"/>
        </w:numPr>
        <w:ind w:left="1134" w:hanging="141"/>
        <w:jc w:val="both"/>
        <w:rPr>
          <w:rFonts w:ascii="Garamond" w:hAnsi="Garamond"/>
          <w:sz w:val="24"/>
          <w:szCs w:val="24"/>
        </w:rPr>
      </w:pPr>
      <w:r w:rsidRPr="00E6760F">
        <w:rPr>
          <w:rFonts w:ascii="Garamond" w:hAnsi="Garamond"/>
          <w:sz w:val="24"/>
          <w:szCs w:val="24"/>
        </w:rPr>
        <w:t xml:space="preserve">motorizált, visszahúzható, szegmentált STEM detektor BF, DF és HAADF detektorokkal: igen </w:t>
      </w:r>
      <w:r w:rsidRPr="00E6760F">
        <w:rPr>
          <w:rFonts w:ascii="Garamond" w:hAnsi="Garamond"/>
          <w:b/>
          <w:sz w:val="28"/>
          <w:szCs w:val="28"/>
        </w:rPr>
        <w:t>□</w:t>
      </w:r>
      <w:r w:rsidRPr="00E6760F">
        <w:rPr>
          <w:rFonts w:ascii="Garamond" w:hAnsi="Garamond"/>
          <w:sz w:val="24"/>
          <w:szCs w:val="24"/>
        </w:rPr>
        <w:t xml:space="preserve">   nem </w:t>
      </w:r>
      <w:r w:rsidRPr="00E6760F">
        <w:rPr>
          <w:rFonts w:ascii="Garamond" w:hAnsi="Garamond"/>
          <w:b/>
          <w:sz w:val="28"/>
          <w:szCs w:val="28"/>
        </w:rPr>
        <w:t>□</w:t>
      </w:r>
    </w:p>
    <w:p w:rsidR="00C0587C" w:rsidRPr="00E6760F" w:rsidRDefault="00C0587C" w:rsidP="00C0587C">
      <w:pPr>
        <w:numPr>
          <w:ilvl w:val="0"/>
          <w:numId w:val="14"/>
        </w:numPr>
        <w:ind w:left="851" w:hanging="142"/>
        <w:jc w:val="both"/>
        <w:rPr>
          <w:rFonts w:ascii="Garamond" w:hAnsi="Garamond"/>
          <w:sz w:val="24"/>
          <w:szCs w:val="24"/>
        </w:rPr>
      </w:pPr>
      <w:r w:rsidRPr="00E6760F">
        <w:rPr>
          <w:rFonts w:ascii="Garamond" w:hAnsi="Garamond"/>
          <w:sz w:val="24"/>
          <w:szCs w:val="24"/>
        </w:rPr>
        <w:lastRenderedPageBreak/>
        <w:t>ajánlatkérő a megajánlott áruk leírását, illetve fényképét tekinti a közbeszerzési műszaki leírásra vonatkozó szakmai ajánlatnak</w:t>
      </w:r>
    </w:p>
    <w:p w:rsidR="00C0587C" w:rsidRPr="00E6760F" w:rsidRDefault="00C0587C" w:rsidP="00C0587C">
      <w:pPr>
        <w:numPr>
          <w:ilvl w:val="0"/>
          <w:numId w:val="14"/>
        </w:numPr>
        <w:ind w:left="851" w:hanging="142"/>
        <w:jc w:val="both"/>
        <w:rPr>
          <w:rFonts w:ascii="Garamond" w:hAnsi="Garamond"/>
          <w:sz w:val="24"/>
          <w:szCs w:val="24"/>
        </w:rPr>
      </w:pPr>
      <w:r w:rsidRPr="00E6760F">
        <w:rPr>
          <w:rFonts w:ascii="Garamond" w:hAnsi="Garamond"/>
          <w:sz w:val="24"/>
          <w:szCs w:val="24"/>
          <w:shd w:val="clear" w:color="auto" w:fill="FFFFFF"/>
        </w:rPr>
        <w:t>amennyiben az esetleges kiegészítő tájékoztatás(ok) során ajánlatkérő a műszaki leírás egyes tételeit pontosítja, úgy ajánlattevő a pontosítás figyelembevételével köteles csatolni a megajánlott áruk leírását</w:t>
      </w:r>
    </w:p>
    <w:p w:rsidR="00C0587C" w:rsidRPr="00E07917" w:rsidRDefault="00C0587C" w:rsidP="00C0587C">
      <w:pPr>
        <w:numPr>
          <w:ilvl w:val="0"/>
          <w:numId w:val="14"/>
        </w:numPr>
        <w:ind w:left="851" w:hanging="142"/>
        <w:jc w:val="both"/>
        <w:rPr>
          <w:rFonts w:ascii="Garamond" w:hAnsi="Garamond"/>
          <w:sz w:val="24"/>
          <w:szCs w:val="24"/>
        </w:rPr>
      </w:pPr>
      <w:r w:rsidRPr="00E07917">
        <w:rPr>
          <w:rFonts w:ascii="Garamond" w:hAnsi="Garamond"/>
          <w:sz w:val="24"/>
          <w:szCs w:val="24"/>
        </w:rPr>
        <w:t>ahol a kiadott műszaki leírás típus-megjelölés(eke)t is tartalmaz, azok tájékoztató jellegűek, a megjelölések kizárólag a közbeszerzés tárgyának egyértelmű meghatározása érdekében történtek</w:t>
      </w:r>
    </w:p>
    <w:p w:rsidR="00C0587C" w:rsidRPr="00E07917" w:rsidRDefault="00C0587C" w:rsidP="00C0587C">
      <w:pPr>
        <w:numPr>
          <w:ilvl w:val="0"/>
          <w:numId w:val="14"/>
        </w:numPr>
        <w:ind w:left="851" w:hanging="142"/>
        <w:jc w:val="both"/>
        <w:rPr>
          <w:rFonts w:ascii="Garamond" w:hAnsi="Garamond"/>
          <w:sz w:val="24"/>
          <w:szCs w:val="24"/>
        </w:rPr>
      </w:pPr>
      <w:r w:rsidRPr="00E07917">
        <w:rPr>
          <w:rFonts w:ascii="Garamond" w:hAnsi="Garamond"/>
          <w:sz w:val="24"/>
          <w:szCs w:val="24"/>
        </w:rPr>
        <w:t>a szakmai ajánlat esetleges hiánypótlása kapcsán felhívjuk ajánlattevők figyelmét a Kbt. 71. § (8) bekezdés b) pontjában foglaltakra</w:t>
      </w:r>
    </w:p>
    <w:p w:rsidR="00E07917" w:rsidRPr="00E07917" w:rsidRDefault="00E07917" w:rsidP="00E07917">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Kötelezően az ajánlatba csatolandó dokumentumok:</w:t>
      </w:r>
    </w:p>
    <w:p w:rsidR="00C0587C" w:rsidRPr="00E6760F" w:rsidRDefault="00C0587C" w:rsidP="00C0587C">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C0587C" w:rsidRPr="00E6760F" w:rsidTr="00176637">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bookmarkStart w:id="10" w:name="_Hlk485101329"/>
            <w:r w:rsidRPr="00E6760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Melléklet száma</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1.</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3.</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4.</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5.</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Az Egységes európai közbeszerzési dokumentum formanyomtatványa</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6.</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67. § (4) bekezdése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7.</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8/a.</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8/b.</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8/c.</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9.</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10.</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11.</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 megajánlott áruk leírása</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12.</w:t>
            </w:r>
          </w:p>
        </w:tc>
      </w:tr>
      <w:bookmarkEnd w:id="10"/>
    </w:tbl>
    <w:p w:rsidR="00C0587C" w:rsidRPr="00E6760F"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C0587C" w:rsidRPr="00E6760F" w:rsidRDefault="00C0587C" w:rsidP="00C0587C">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A Kbt. 69. § (4) bekezdése szerinti ajánlatkérői felhívásra csatolandó dokumentumok:</w:t>
      </w:r>
    </w:p>
    <w:p w:rsidR="00C0587C" w:rsidRPr="00E6760F" w:rsidRDefault="00C0587C" w:rsidP="00C0587C">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C0587C" w:rsidRPr="00E6760F" w:rsidTr="00176637">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bookmarkStart w:id="11" w:name="_Hlk485101339"/>
            <w:r w:rsidRPr="00E6760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Melléklet száma</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Nyilatkozat a kizáró okok fenn nem állásáról a Kbt. 62. § (1) bekezdés a) és e)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13.</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eastAsia="SimSun" w:hAnsi="Garamond"/>
                <w:b/>
                <w:sz w:val="24"/>
                <w:szCs w:val="24"/>
              </w:rPr>
            </w:pPr>
            <w:r w:rsidRPr="00E6760F">
              <w:rPr>
                <w:rFonts w:ascii="Garamond" w:eastAsia="SimSun" w:hAnsi="Garamond"/>
                <w:b/>
                <w:sz w:val="24"/>
                <w:szCs w:val="24"/>
              </w:rPr>
              <w:t xml:space="preserve">A Kbt. 62. § (1) bekezdés b) pontjában foglalt kizáró okok fenn nem állásának igazolása abban az esetben, </w:t>
            </w:r>
            <w:r w:rsidRPr="00E6760F">
              <w:rPr>
                <w:rFonts w:ascii="Garamond" w:eastAsia="SimSun" w:hAnsi="Garamond"/>
                <w:b/>
                <w:i/>
                <w:sz w:val="24"/>
                <w:szCs w:val="24"/>
                <w:u w:val="single"/>
              </w:rPr>
              <w:t>ha a gazdasági szereplő nem szerepel</w:t>
            </w:r>
            <w:r w:rsidRPr="00E6760F">
              <w:rPr>
                <w:rFonts w:ascii="Garamond" w:eastAsia="SimSun" w:hAnsi="Garamond"/>
                <w:b/>
                <w:sz w:val="24"/>
                <w:szCs w:val="24"/>
              </w:rPr>
              <w:t xml:space="preserve"> az adózás rendjéről szóló 2003. évi XCII. törvény (a továbbiakban: Art.) szerinti </w:t>
            </w:r>
            <w:r w:rsidRPr="00E6760F">
              <w:rPr>
                <w:rFonts w:ascii="Garamond" w:eastAsia="SimSun" w:hAnsi="Garamond"/>
                <w:b/>
                <w:i/>
                <w:sz w:val="24"/>
                <w:szCs w:val="24"/>
                <w:u w:val="single"/>
              </w:rPr>
              <w:t>köztartozásmentes adózói adatbázisban</w:t>
            </w:r>
            <w:r w:rsidRPr="00E6760F">
              <w:rPr>
                <w:rFonts w:ascii="Garamond" w:eastAsia="SimSun" w:hAnsi="Garamond"/>
                <w:b/>
                <w:sz w:val="24"/>
                <w:szCs w:val="24"/>
              </w:rPr>
              <w:t>:</w:t>
            </w:r>
          </w:p>
          <w:p w:rsidR="00C0587C" w:rsidRPr="00E6760F" w:rsidRDefault="00C0587C" w:rsidP="00176637">
            <w:pPr>
              <w:numPr>
                <w:ilvl w:val="0"/>
                <w:numId w:val="29"/>
              </w:numPr>
              <w:ind w:left="316" w:hanging="142"/>
              <w:jc w:val="both"/>
              <w:rPr>
                <w:rFonts w:ascii="Garamond" w:hAnsi="Garamond"/>
                <w:b/>
                <w:bCs/>
                <w:sz w:val="24"/>
                <w:szCs w:val="24"/>
              </w:rPr>
            </w:pPr>
            <w:r w:rsidRPr="00E6760F">
              <w:rPr>
                <w:rFonts w:ascii="Garamond" w:eastAsia="SimSun" w:hAnsi="Garamond"/>
                <w:b/>
                <w:sz w:val="24"/>
                <w:szCs w:val="24"/>
              </w:rPr>
              <w:t>az illetékes adó és vámhivatal igazolása, vagy</w:t>
            </w:r>
          </w:p>
          <w:p w:rsidR="00C0587C" w:rsidRPr="00E6760F" w:rsidRDefault="00C0587C" w:rsidP="00176637">
            <w:pPr>
              <w:numPr>
                <w:ilvl w:val="0"/>
                <w:numId w:val="29"/>
              </w:numPr>
              <w:ind w:left="316" w:hanging="142"/>
              <w:jc w:val="both"/>
              <w:rPr>
                <w:rFonts w:ascii="Garamond" w:hAnsi="Garamond"/>
                <w:b/>
                <w:bCs/>
                <w:sz w:val="24"/>
                <w:szCs w:val="24"/>
              </w:rPr>
            </w:pPr>
            <w:r w:rsidRPr="00E6760F">
              <w:rPr>
                <w:rFonts w:ascii="Garamond" w:eastAsia="SimSun" w:hAnsi="Garamond"/>
                <w:b/>
                <w:sz w:val="24"/>
                <w:szCs w:val="24"/>
              </w:rPr>
              <w:t>az Art. szerinti együttes adóigazolás</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lastRenderedPageBreak/>
              <w:t>Nyilatkozat az ajánlattevő tevékenységének felfüggesztésére jogosult hatóságok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14.</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Nyilatkozat a kizáró okok fenn nem állásáról a Kbt. 62. § (1) bekezdés d)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15.</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Nyilatkozat a kizáró okok fenn nem állásáról a Kbt. 62. § (1) bekezdés f)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16.</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Ajánlattevői nyilatkozat a Kbt. 62. § (1) bekezdés k) pont kb)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17.</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Ajánlattevői nyilatkozat a Kbt. 62. § (1) bekezdés k) pont kc)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18.</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bCs/>
                <w:sz w:val="24"/>
                <w:szCs w:val="24"/>
              </w:rPr>
            </w:pPr>
            <w:r w:rsidRPr="00E6760F">
              <w:rPr>
                <w:rFonts w:ascii="Garamond" w:hAnsi="Garamond"/>
                <w:b/>
                <w:bCs/>
                <w:sz w:val="24"/>
                <w:szCs w:val="24"/>
              </w:rPr>
              <w:t>Nyilatkozat a kizáró okok fenn nem állásáról a Kbt. 62. § (2) bekezdés a) és b) pontja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19.</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20.</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Referencia bemutatása</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21.</w:t>
            </w:r>
          </w:p>
        </w:tc>
      </w:tr>
      <w:bookmarkEnd w:id="11"/>
    </w:tbl>
    <w:p w:rsidR="00C0587C" w:rsidRPr="00E6760F"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C0587C" w:rsidRPr="00E6760F" w:rsidRDefault="00C0587C" w:rsidP="00C0587C">
      <w:pPr>
        <w:ind w:left="567"/>
        <w:jc w:val="both"/>
        <w:rPr>
          <w:rFonts w:ascii="Garamond" w:hAnsi="Garamond"/>
          <w:sz w:val="24"/>
          <w:szCs w:val="24"/>
        </w:rPr>
      </w:pPr>
    </w:p>
    <w:p w:rsidR="00C0587C" w:rsidRPr="00E6760F"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C0587C" w:rsidRPr="00E6760F" w:rsidRDefault="00C0587C" w:rsidP="00C0587C">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C0587C" w:rsidRPr="00E6760F" w:rsidTr="00176637">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bookmarkStart w:id="12" w:name="_Hlk485101346"/>
            <w:r w:rsidRPr="00E6760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Melléklet száma</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22.</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hideMark/>
          </w:tcPr>
          <w:p w:rsidR="00C0587C" w:rsidRPr="00E6760F" w:rsidRDefault="00C0587C" w:rsidP="00176637">
            <w:pPr>
              <w:jc w:val="both"/>
              <w:rPr>
                <w:rFonts w:ascii="Garamond" w:hAnsi="Garamond"/>
                <w:b/>
                <w:sz w:val="24"/>
                <w:szCs w:val="24"/>
              </w:rPr>
            </w:pPr>
            <w:r w:rsidRPr="00E6760F">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23.</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24.</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Nyilatkozat a referenciában szereplő szerződést kötő másik fél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r w:rsidRPr="00E6760F">
              <w:rPr>
                <w:rFonts w:ascii="Garamond" w:hAnsi="Garamond"/>
                <w:sz w:val="24"/>
                <w:szCs w:val="24"/>
              </w:rPr>
              <w:t>25.</w:t>
            </w:r>
          </w:p>
        </w:tc>
      </w:tr>
      <w:tr w:rsidR="00C0587C" w:rsidRPr="00E6760F" w:rsidTr="00176637">
        <w:tc>
          <w:tcPr>
            <w:tcW w:w="7371" w:type="dxa"/>
            <w:tcBorders>
              <w:top w:val="single" w:sz="4" w:space="0" w:color="auto"/>
              <w:left w:val="single" w:sz="4" w:space="0" w:color="auto"/>
              <w:bottom w:val="single" w:sz="4" w:space="0" w:color="auto"/>
              <w:right w:val="single" w:sz="4" w:space="0" w:color="auto"/>
            </w:tcBorders>
          </w:tcPr>
          <w:p w:rsidR="00C0587C" w:rsidRPr="00E6760F" w:rsidRDefault="00C0587C" w:rsidP="00176637">
            <w:pPr>
              <w:jc w:val="both"/>
              <w:rPr>
                <w:rFonts w:ascii="Garamond" w:hAnsi="Garamond"/>
                <w:b/>
                <w:sz w:val="24"/>
                <w:szCs w:val="24"/>
              </w:rPr>
            </w:pPr>
            <w:r w:rsidRPr="00E6760F">
              <w:rPr>
                <w:rFonts w:ascii="Garamond" w:hAnsi="Garamond"/>
                <w:b/>
                <w:sz w:val="24"/>
                <w:szCs w:val="24"/>
              </w:rPr>
              <w:t>Egyéb dokumentumok</w:t>
            </w:r>
            <w:r w:rsidRPr="00E6760F">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C0587C" w:rsidRPr="00E6760F" w:rsidRDefault="00C0587C" w:rsidP="00176637">
            <w:pPr>
              <w:jc w:val="center"/>
              <w:rPr>
                <w:rFonts w:ascii="Garamond" w:hAnsi="Garamond"/>
                <w:sz w:val="24"/>
                <w:szCs w:val="24"/>
              </w:rPr>
            </w:pPr>
          </w:p>
        </w:tc>
      </w:tr>
      <w:bookmarkEnd w:id="12"/>
    </w:tbl>
    <w:p w:rsidR="00C0587C" w:rsidRPr="00E6760F"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C0587C" w:rsidRPr="00E6760F" w:rsidRDefault="00C0587C" w:rsidP="00C0587C">
      <w:pPr>
        <w:ind w:left="567"/>
        <w:jc w:val="both"/>
        <w:rPr>
          <w:rFonts w:ascii="Garamond" w:hAnsi="Garamond"/>
          <w:sz w:val="24"/>
          <w:szCs w:val="24"/>
        </w:rPr>
      </w:pPr>
    </w:p>
    <w:p w:rsidR="00C0587C" w:rsidRPr="00E6760F" w:rsidRDefault="00C0587C" w:rsidP="00C0587C">
      <w:pPr>
        <w:ind w:left="567"/>
        <w:jc w:val="both"/>
        <w:rPr>
          <w:rFonts w:ascii="Garamond" w:hAnsi="Garamond"/>
          <w:sz w:val="24"/>
          <w:szCs w:val="24"/>
        </w:rPr>
      </w:pPr>
      <w:r w:rsidRPr="00E6760F">
        <w:rPr>
          <w:rFonts w:ascii="Garamond" w:hAnsi="Garamond"/>
          <w:b/>
          <w:sz w:val="24"/>
          <w:szCs w:val="24"/>
          <w:vertAlign w:val="superscript"/>
        </w:rPr>
        <w:t>*</w:t>
      </w:r>
      <w:r w:rsidRPr="00E6760F">
        <w:rPr>
          <w:rFonts w:ascii="Garamond" w:hAnsi="Garamond"/>
          <w:sz w:val="24"/>
          <w:szCs w:val="24"/>
        </w:rPr>
        <w:t>Egyéb dokumentum lehet pl.:</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rPr>
        <w:t>közös ajánlattevői megállapodás</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shd w:val="clear" w:color="auto" w:fill="FFFFFF"/>
        </w:rPr>
        <w:t>az üzleti titkot tartalmazó iratokra vonatkozó indokolás</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rPr>
        <w:t>a Kbt. 69. § (11) bekezdése szerint igazolni kívánt, nem magyar nyelvű nyilvántartás(ok)ban elérhető igazolás(ok), illetve releváns információ(k) magyar nyelvű fordítása</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rPr>
        <w:t>a jogutódlás tényét, körülményeit bizonyító cégiratok</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rPr>
        <w:t>az ajánlatkérő által megadottaktól eltérő termékek, eszközök, megoldások megajánlása esetén az egyenértékűséget igazoló dokumentum(ok)</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bCs/>
          <w:sz w:val="24"/>
          <w:szCs w:val="24"/>
        </w:rPr>
        <w:t>a kapacitást rendelkezésre bocsátó szervezet(ek) kötelezettségvállalását tartalmazó okirat(ok)</w:t>
      </w:r>
    </w:p>
    <w:p w:rsidR="00C0587C" w:rsidRPr="00E6760F" w:rsidRDefault="00C0587C" w:rsidP="00C0587C">
      <w:pPr>
        <w:pStyle w:val="Listaszerbekezds"/>
        <w:numPr>
          <w:ilvl w:val="0"/>
          <w:numId w:val="16"/>
        </w:numPr>
        <w:ind w:left="993" w:hanging="142"/>
        <w:jc w:val="both"/>
        <w:rPr>
          <w:rFonts w:ascii="Garamond" w:hAnsi="Garamond"/>
          <w:sz w:val="24"/>
          <w:szCs w:val="24"/>
        </w:rPr>
      </w:pPr>
      <w:r w:rsidRPr="00E6760F">
        <w:rPr>
          <w:rFonts w:ascii="Garamond" w:hAnsi="Garamond"/>
          <w:sz w:val="24"/>
          <w:szCs w:val="24"/>
        </w:rPr>
        <w:lastRenderedPageBreak/>
        <w:t>stb.</w:t>
      </w:r>
    </w:p>
    <w:p w:rsidR="00C0587C" w:rsidRPr="00E6760F" w:rsidRDefault="00C0587C" w:rsidP="00C0587C">
      <w:pPr>
        <w:ind w:left="567"/>
        <w:jc w:val="both"/>
        <w:rPr>
          <w:rFonts w:ascii="Garamond" w:hAnsi="Garamond"/>
          <w:sz w:val="24"/>
          <w:szCs w:val="24"/>
        </w:rPr>
      </w:pPr>
    </w:p>
    <w:p w:rsidR="00C0587C" w:rsidRPr="00E07917" w:rsidRDefault="00C0587C" w:rsidP="00C0587C">
      <w:pPr>
        <w:numPr>
          <w:ilvl w:val="0"/>
          <w:numId w:val="9"/>
        </w:numPr>
        <w:ind w:left="567" w:hanging="425"/>
        <w:jc w:val="both"/>
        <w:rPr>
          <w:rFonts w:ascii="Garamond" w:hAnsi="Garamond"/>
          <w:sz w:val="24"/>
          <w:szCs w:val="24"/>
        </w:rPr>
      </w:pPr>
      <w:r w:rsidRPr="00E6760F">
        <w:rPr>
          <w:rFonts w:ascii="Garamond" w:hAnsi="Garamond"/>
          <w:sz w:val="24"/>
          <w:szCs w:val="24"/>
        </w:rPr>
        <w:t>Ajánlatkérő – a Kbt. 73. § (5) bekezdése alapján – az alábbiakban ad tájékoztatást azoknak a szervezeteknek (hatóságoknak) a nevéről és címéről (elérhetőségéről), amelyektől az ajánlattevő</w:t>
      </w:r>
      <w:r w:rsidRPr="00E07917">
        <w:rPr>
          <w:rFonts w:ascii="Garamond" w:hAnsi="Garamond"/>
          <w:sz w:val="24"/>
          <w:szCs w:val="24"/>
        </w:rPr>
        <w:t xml:space="preserve"> a megfelelő környezetvédelmi, szociális és munkajogi rendelkezésekre vonatkozó tájékoztatást kaphat:</w:t>
      </w:r>
    </w:p>
    <w:p w:rsidR="00C0587C" w:rsidRPr="00E07917" w:rsidRDefault="00C0587C" w:rsidP="00C0587C">
      <w:pPr>
        <w:ind w:left="567"/>
        <w:jc w:val="both"/>
        <w:rPr>
          <w:rFonts w:ascii="Garamond" w:hAnsi="Garamond"/>
          <w:sz w:val="24"/>
          <w:szCs w:val="24"/>
        </w:rPr>
      </w:pPr>
    </w:p>
    <w:p w:rsidR="00C0587C" w:rsidRPr="00E07917" w:rsidRDefault="00C0587C" w:rsidP="00C0587C">
      <w:pPr>
        <w:ind w:left="709"/>
        <w:jc w:val="both"/>
        <w:rPr>
          <w:rFonts w:ascii="Garamond" w:hAnsi="Garamond"/>
          <w:bCs/>
          <w:sz w:val="24"/>
          <w:szCs w:val="24"/>
        </w:rPr>
      </w:pPr>
      <w:r w:rsidRPr="00E07917">
        <w:rPr>
          <w:rFonts w:ascii="Garamond" w:hAnsi="Garamond"/>
          <w:b/>
          <w:bCs/>
          <w:sz w:val="24"/>
          <w:szCs w:val="24"/>
        </w:rPr>
        <w:t xml:space="preserve">Budapest Főváros Kormányhivatala – I., II., XII. Kerületi Népegészségügyi Intézet  </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Székhely: 1026 Budapest, Garas u. 14.</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Telefon: +36 (1) 212-3823; Fax: +36 (1) 212-4730</w:t>
      </w:r>
    </w:p>
    <w:p w:rsidR="00C0587C" w:rsidRPr="00E07917" w:rsidRDefault="00C0587C" w:rsidP="00C0587C">
      <w:pPr>
        <w:ind w:left="851"/>
        <w:jc w:val="both"/>
        <w:rPr>
          <w:rFonts w:ascii="Garamond" w:hAnsi="Garamond"/>
          <w:bCs/>
          <w:sz w:val="24"/>
          <w:szCs w:val="24"/>
        </w:rPr>
      </w:pPr>
      <w:r w:rsidRPr="00E07917">
        <w:rPr>
          <w:rFonts w:ascii="Garamond" w:hAnsi="Garamond"/>
          <w:bCs/>
          <w:sz w:val="24"/>
          <w:szCs w:val="24"/>
        </w:rPr>
        <w:t xml:space="preserve">Honlap: </w:t>
      </w:r>
      <w:hyperlink r:id="rId10" w:history="1">
        <w:r w:rsidRPr="00E07917">
          <w:rPr>
            <w:rStyle w:val="Hiperhivatkozs"/>
            <w:rFonts w:ascii="Garamond" w:eastAsiaTheme="minorHAnsi" w:hAnsi="Garamond"/>
            <w:sz w:val="24"/>
            <w:szCs w:val="24"/>
          </w:rPr>
          <w:t>www.antsz.hu</w:t>
        </w:r>
      </w:hyperlink>
    </w:p>
    <w:p w:rsidR="00C0587C" w:rsidRPr="00E07917" w:rsidRDefault="00C0587C" w:rsidP="00C0587C">
      <w:pPr>
        <w:ind w:left="567"/>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 xml:space="preserve">Budapest Főváros Kormányhivatala – Foglalkoztatási Főosztály </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Székhely: 1035 Budapest, Váradi u. 15.</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Levelezési cím: 1369 Budapest, Pf. 481.</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Telefon: +36 (l) 323-3600</w:t>
      </w:r>
    </w:p>
    <w:p w:rsidR="00C0587C" w:rsidRPr="00E07917" w:rsidRDefault="00C0587C" w:rsidP="00C0587C">
      <w:pPr>
        <w:ind w:left="851"/>
        <w:jc w:val="both"/>
        <w:rPr>
          <w:rFonts w:ascii="Garamond" w:hAnsi="Garamond"/>
          <w:bCs/>
          <w:sz w:val="24"/>
          <w:szCs w:val="24"/>
        </w:rPr>
      </w:pPr>
      <w:r w:rsidRPr="00E07917">
        <w:rPr>
          <w:rFonts w:ascii="Garamond" w:hAnsi="Garamond"/>
          <w:bCs/>
          <w:sz w:val="24"/>
          <w:szCs w:val="24"/>
        </w:rPr>
        <w:t xml:space="preserve">Honlap: </w:t>
      </w:r>
      <w:hyperlink r:id="rId11" w:history="1">
        <w:r w:rsidRPr="00E07917">
          <w:rPr>
            <w:rStyle w:val="Hiperhivatkozs"/>
            <w:rFonts w:ascii="Garamond" w:eastAsiaTheme="minorHAnsi" w:hAnsi="Garamond"/>
            <w:sz w:val="24"/>
            <w:szCs w:val="24"/>
            <w:lang w:eastAsia="en-US"/>
          </w:rPr>
          <w:t>www.kormanyhivatal.hu</w:t>
        </w:r>
      </w:hyperlink>
    </w:p>
    <w:p w:rsidR="00C0587C" w:rsidRPr="00E07917" w:rsidRDefault="00C0587C" w:rsidP="00C0587C">
      <w:pPr>
        <w:ind w:left="567"/>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Budapest Főváros Kormányhivatala III. Kerületi Hivatala – Munkaügyi Ellenőrzési Osztály és Munkavédelmi Ellenőrzési Osztály</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Székhely: 1036 Budapest, Váradi u. 15.</w:t>
      </w:r>
      <w:r w:rsidRPr="00E07917">
        <w:rPr>
          <w:rFonts w:ascii="Garamond" w:hAnsi="Garamond"/>
          <w:sz w:val="24"/>
          <w:szCs w:val="24"/>
        </w:rPr>
        <w:br/>
        <w:t>Postacím: 1438 Budapest, Pf. 520.</w:t>
      </w:r>
      <w:r w:rsidRPr="00E07917">
        <w:rPr>
          <w:rFonts w:ascii="Garamond" w:hAnsi="Garamond"/>
          <w:sz w:val="24"/>
          <w:szCs w:val="24"/>
        </w:rPr>
        <w:br/>
        <w:t>Telefon: +36 (l) 323-3600; Fax: +36 (l) 323-3602</w:t>
      </w:r>
      <w:r w:rsidRPr="00E07917">
        <w:rPr>
          <w:rFonts w:ascii="Garamond" w:hAnsi="Garamond"/>
          <w:sz w:val="24"/>
          <w:szCs w:val="24"/>
        </w:rPr>
        <w:br/>
        <w:t>Email: </w:t>
      </w:r>
      <w:hyperlink r:id="rId12" w:history="1">
        <w:r w:rsidRPr="00E07917">
          <w:rPr>
            <w:rStyle w:val="Hiperhivatkozs"/>
            <w:rFonts w:ascii="Garamond" w:hAnsi="Garamond"/>
            <w:sz w:val="24"/>
            <w:szCs w:val="24"/>
          </w:rPr>
          <w:t>munkaugyi.ellenorzes@mvmu.bfkh.gov.hu</w:t>
        </w:r>
      </w:hyperlink>
    </w:p>
    <w:p w:rsidR="00C0587C" w:rsidRPr="00E07917" w:rsidRDefault="00C0587C" w:rsidP="00C0587C">
      <w:pPr>
        <w:shd w:val="clear" w:color="auto" w:fill="FFFFFF" w:themeFill="background1"/>
        <w:ind w:left="851"/>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Emberi Erőforrások Minisztériuma – Központi Ügyfélszolgálati Iroda</w:t>
      </w:r>
    </w:p>
    <w:p w:rsidR="00C0587C" w:rsidRPr="00E07917" w:rsidRDefault="00C0587C" w:rsidP="00C0587C">
      <w:pPr>
        <w:ind w:left="851"/>
        <w:jc w:val="both"/>
        <w:rPr>
          <w:rFonts w:ascii="Garamond" w:hAnsi="Garamond"/>
          <w:bCs/>
          <w:sz w:val="24"/>
          <w:szCs w:val="24"/>
        </w:rPr>
      </w:pPr>
      <w:r w:rsidRPr="00E07917">
        <w:rPr>
          <w:rFonts w:ascii="Garamond" w:hAnsi="Garamond"/>
          <w:sz w:val="24"/>
          <w:szCs w:val="24"/>
        </w:rPr>
        <w:t>Székhely: 1055 Budapest, Szalay u. 10-14.</w:t>
      </w:r>
    </w:p>
    <w:p w:rsidR="00C0587C" w:rsidRPr="00E07917" w:rsidRDefault="00C0587C" w:rsidP="00C0587C">
      <w:pPr>
        <w:ind w:left="851"/>
        <w:jc w:val="both"/>
        <w:rPr>
          <w:rFonts w:ascii="Garamond" w:hAnsi="Garamond"/>
          <w:bCs/>
          <w:sz w:val="24"/>
          <w:szCs w:val="24"/>
        </w:rPr>
      </w:pPr>
      <w:r w:rsidRPr="00E07917">
        <w:rPr>
          <w:rFonts w:ascii="Garamond" w:hAnsi="Garamond"/>
          <w:sz w:val="24"/>
          <w:szCs w:val="24"/>
        </w:rPr>
        <w:t>Telefon: +36 (1) 795-1200</w:t>
      </w:r>
    </w:p>
    <w:p w:rsidR="00C0587C" w:rsidRPr="00E07917" w:rsidRDefault="00C0587C" w:rsidP="00C0587C">
      <w:pPr>
        <w:ind w:left="851"/>
        <w:jc w:val="both"/>
        <w:rPr>
          <w:rFonts w:ascii="Garamond" w:hAnsi="Garamond"/>
          <w:bCs/>
          <w:sz w:val="24"/>
          <w:szCs w:val="24"/>
        </w:rPr>
      </w:pPr>
      <w:r w:rsidRPr="00E07917">
        <w:rPr>
          <w:rFonts w:ascii="Garamond" w:hAnsi="Garamond"/>
          <w:sz w:val="24"/>
          <w:szCs w:val="24"/>
        </w:rPr>
        <w:t xml:space="preserve">Honlap: </w:t>
      </w:r>
      <w:hyperlink r:id="rId13" w:history="1">
        <w:r w:rsidRPr="00E07917">
          <w:rPr>
            <w:rStyle w:val="Hiperhivatkozs"/>
            <w:rFonts w:ascii="Garamond" w:hAnsi="Garamond"/>
            <w:sz w:val="24"/>
            <w:szCs w:val="24"/>
          </w:rPr>
          <w:t>http://www.kormany.hu/hu/emberi-eroforrasok-miniszteriuma</w:t>
        </w:r>
      </w:hyperlink>
      <w:r w:rsidRPr="00E07917">
        <w:rPr>
          <w:rFonts w:ascii="Garamond" w:hAnsi="Garamond"/>
          <w:sz w:val="24"/>
          <w:szCs w:val="24"/>
        </w:rPr>
        <w:t xml:space="preserve"> </w:t>
      </w:r>
    </w:p>
    <w:p w:rsidR="00C0587C" w:rsidRPr="00E07917" w:rsidRDefault="00C0587C" w:rsidP="00C0587C">
      <w:pPr>
        <w:ind w:left="851"/>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Egyenlő Bánásmód Hatóság – Hatósági és Jogi Főosztály</w:t>
      </w:r>
    </w:p>
    <w:p w:rsidR="00C0587C" w:rsidRPr="00E07917" w:rsidRDefault="00C0587C" w:rsidP="00C0587C">
      <w:pPr>
        <w:ind w:left="851"/>
        <w:jc w:val="both"/>
        <w:rPr>
          <w:rFonts w:ascii="Garamond" w:hAnsi="Garamond"/>
          <w:sz w:val="24"/>
          <w:szCs w:val="24"/>
        </w:rPr>
      </w:pPr>
      <w:r w:rsidRPr="00E07917">
        <w:rPr>
          <w:rFonts w:ascii="Garamond" w:hAnsi="Garamond"/>
          <w:sz w:val="24"/>
          <w:szCs w:val="24"/>
        </w:rPr>
        <w:t>Székhely: 1013 Budapest, Krisztina krt. 39/B</w:t>
      </w:r>
    </w:p>
    <w:p w:rsidR="00C0587C" w:rsidRPr="00E07917" w:rsidRDefault="00C0587C" w:rsidP="00C0587C">
      <w:pPr>
        <w:ind w:left="851"/>
        <w:jc w:val="both"/>
        <w:rPr>
          <w:rFonts w:ascii="Garamond" w:hAnsi="Garamond"/>
          <w:sz w:val="24"/>
          <w:szCs w:val="24"/>
        </w:rPr>
      </w:pPr>
      <w:r w:rsidRPr="00E07917">
        <w:rPr>
          <w:rFonts w:ascii="Garamond" w:hAnsi="Garamond"/>
          <w:sz w:val="24"/>
          <w:szCs w:val="24"/>
        </w:rPr>
        <w:t>Postafiók: 1539 Budapest, Pf. 672</w:t>
      </w:r>
    </w:p>
    <w:p w:rsidR="00C0587C" w:rsidRPr="00E07917" w:rsidRDefault="00C0587C" w:rsidP="00C0587C">
      <w:pPr>
        <w:ind w:left="851"/>
        <w:jc w:val="both"/>
        <w:rPr>
          <w:rFonts w:ascii="Garamond" w:hAnsi="Garamond"/>
          <w:sz w:val="24"/>
          <w:szCs w:val="24"/>
        </w:rPr>
      </w:pPr>
      <w:r w:rsidRPr="00E07917">
        <w:rPr>
          <w:rFonts w:ascii="Garamond" w:hAnsi="Garamond"/>
          <w:sz w:val="24"/>
          <w:szCs w:val="24"/>
        </w:rPr>
        <w:t>Telefon: +36 (1) 795-2975; Fax: +36 (1) 795-0760</w:t>
      </w:r>
    </w:p>
    <w:p w:rsidR="00C0587C" w:rsidRPr="00E07917" w:rsidRDefault="00C0587C" w:rsidP="00C0587C">
      <w:pPr>
        <w:ind w:left="851"/>
        <w:jc w:val="both"/>
        <w:rPr>
          <w:rFonts w:ascii="Garamond" w:hAnsi="Garamond"/>
          <w:sz w:val="24"/>
          <w:szCs w:val="24"/>
        </w:rPr>
      </w:pPr>
      <w:r w:rsidRPr="00E07917">
        <w:rPr>
          <w:rFonts w:ascii="Garamond" w:hAnsi="Garamond"/>
          <w:sz w:val="24"/>
          <w:szCs w:val="24"/>
        </w:rPr>
        <w:t xml:space="preserve">Honlap: </w:t>
      </w:r>
      <w:hyperlink r:id="rId14" w:history="1">
        <w:r w:rsidRPr="00E07917">
          <w:rPr>
            <w:rStyle w:val="Hiperhivatkozs"/>
            <w:rFonts w:ascii="Garamond" w:hAnsi="Garamond"/>
            <w:sz w:val="24"/>
            <w:szCs w:val="24"/>
          </w:rPr>
          <w:t>http://www.egyenlobanasmod.hu</w:t>
        </w:r>
      </w:hyperlink>
    </w:p>
    <w:p w:rsidR="00C0587C" w:rsidRPr="00E07917" w:rsidRDefault="00C0587C" w:rsidP="00C0587C">
      <w:pPr>
        <w:ind w:left="851"/>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 xml:space="preserve">NAV Dél-Budapesti Adó- és Vámigazgatósága  </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 xml:space="preserve">Székhely: 1097 Budapest, Vaskapu u. 33-35. </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 xml:space="preserve">Telefon: +36 (1) 299-4000; Fax: +36 (1) 428-5382 </w:t>
      </w:r>
    </w:p>
    <w:p w:rsidR="00C0587C" w:rsidRPr="00E07917" w:rsidRDefault="00C0587C" w:rsidP="00C0587C">
      <w:pPr>
        <w:ind w:left="851"/>
        <w:jc w:val="both"/>
        <w:rPr>
          <w:rFonts w:ascii="Garamond" w:hAnsi="Garamond"/>
          <w:bCs/>
          <w:sz w:val="24"/>
          <w:szCs w:val="24"/>
        </w:rPr>
      </w:pPr>
      <w:r w:rsidRPr="00E07917">
        <w:rPr>
          <w:rFonts w:ascii="Garamond" w:hAnsi="Garamond"/>
          <w:bCs/>
          <w:sz w:val="24"/>
          <w:szCs w:val="24"/>
        </w:rPr>
        <w:t xml:space="preserve">Honlap: </w:t>
      </w:r>
      <w:hyperlink r:id="rId15" w:history="1">
        <w:r w:rsidRPr="00E07917">
          <w:rPr>
            <w:rStyle w:val="Hiperhivatkozs"/>
            <w:rFonts w:ascii="Garamond" w:hAnsi="Garamond"/>
            <w:sz w:val="24"/>
            <w:szCs w:val="24"/>
          </w:rPr>
          <w:t>www.nav.gov.hu</w:t>
        </w:r>
      </w:hyperlink>
    </w:p>
    <w:p w:rsidR="00C0587C" w:rsidRPr="00E07917" w:rsidRDefault="00C0587C" w:rsidP="00C0587C">
      <w:pPr>
        <w:ind w:left="567"/>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Pest Megyei Kormányhivatal – Környezetvédelmi és Természetvédelmi Főosztály</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 xml:space="preserve">Székhely: 1072 Budapest, Nagy Diófa u. 10-12. </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Telefon: +36 (1) 478-4400</w:t>
      </w:r>
    </w:p>
    <w:p w:rsidR="00C0587C" w:rsidRPr="00E07917" w:rsidRDefault="00C0587C" w:rsidP="00C0587C">
      <w:pPr>
        <w:ind w:left="851"/>
        <w:jc w:val="both"/>
        <w:rPr>
          <w:rFonts w:ascii="Garamond" w:hAnsi="Garamond"/>
          <w:bCs/>
          <w:sz w:val="24"/>
          <w:szCs w:val="24"/>
        </w:rPr>
      </w:pPr>
      <w:r w:rsidRPr="00E07917">
        <w:rPr>
          <w:rFonts w:ascii="Garamond" w:hAnsi="Garamond"/>
          <w:bCs/>
          <w:sz w:val="24"/>
          <w:szCs w:val="24"/>
        </w:rPr>
        <w:t xml:space="preserve">Honlap: </w:t>
      </w:r>
      <w:r w:rsidRPr="00E07917">
        <w:rPr>
          <w:rStyle w:val="Hiperhivatkozs"/>
          <w:rFonts w:ascii="Garamond" w:hAnsi="Garamond"/>
          <w:sz w:val="24"/>
          <w:szCs w:val="24"/>
        </w:rPr>
        <w:t>www.kormanyhivatal.hu</w:t>
      </w:r>
    </w:p>
    <w:p w:rsidR="007354AD" w:rsidRPr="00E07917" w:rsidRDefault="007354AD" w:rsidP="00C0587C">
      <w:pPr>
        <w:ind w:left="567"/>
        <w:jc w:val="both"/>
        <w:rPr>
          <w:rFonts w:ascii="Garamond" w:hAnsi="Garamond"/>
          <w:sz w:val="24"/>
          <w:szCs w:val="24"/>
        </w:rPr>
      </w:pPr>
    </w:p>
    <w:p w:rsidR="00C0587C" w:rsidRPr="00E07917" w:rsidRDefault="00C0587C" w:rsidP="00C0587C">
      <w:pPr>
        <w:ind w:left="709"/>
        <w:jc w:val="both"/>
        <w:rPr>
          <w:rFonts w:ascii="Garamond" w:hAnsi="Garamond"/>
          <w:b/>
          <w:bCs/>
          <w:sz w:val="24"/>
          <w:szCs w:val="24"/>
        </w:rPr>
      </w:pPr>
      <w:r w:rsidRPr="00E07917">
        <w:rPr>
          <w:rFonts w:ascii="Garamond" w:hAnsi="Garamond"/>
          <w:b/>
          <w:bCs/>
          <w:sz w:val="24"/>
          <w:szCs w:val="24"/>
        </w:rPr>
        <w:t>Közbeszerzési Hatóság</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Székhely: 1026 Budapest, Riadó utca 5.</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Levelezési cím: 1525 Budapest, Pf. 166.</w:t>
      </w:r>
    </w:p>
    <w:p w:rsidR="00C0587C" w:rsidRPr="00E07917" w:rsidRDefault="00C0587C" w:rsidP="00C0587C">
      <w:pPr>
        <w:shd w:val="clear" w:color="auto" w:fill="FFFFFF" w:themeFill="background1"/>
        <w:ind w:left="851"/>
        <w:rPr>
          <w:rFonts w:ascii="Garamond" w:hAnsi="Garamond"/>
          <w:sz w:val="24"/>
          <w:szCs w:val="24"/>
        </w:rPr>
      </w:pPr>
      <w:r w:rsidRPr="00E07917">
        <w:rPr>
          <w:rFonts w:ascii="Garamond" w:hAnsi="Garamond"/>
          <w:sz w:val="24"/>
          <w:szCs w:val="24"/>
        </w:rPr>
        <w:t>Telefon: +36 (1) 882-8502; Fax: +36 (1) 882-8503</w:t>
      </w:r>
    </w:p>
    <w:p w:rsidR="00C0587C" w:rsidRPr="00E07917" w:rsidRDefault="00C0587C" w:rsidP="00C0587C">
      <w:pPr>
        <w:ind w:left="851"/>
        <w:jc w:val="both"/>
        <w:rPr>
          <w:rFonts w:ascii="Garamond" w:eastAsiaTheme="minorHAnsi" w:hAnsi="Garamond"/>
          <w:color w:val="0563C1" w:themeColor="hyperlink"/>
          <w:sz w:val="24"/>
          <w:szCs w:val="24"/>
          <w:u w:val="single"/>
          <w:lang w:eastAsia="en-US"/>
        </w:rPr>
      </w:pPr>
      <w:r w:rsidRPr="00E07917">
        <w:rPr>
          <w:rFonts w:ascii="Garamond" w:hAnsi="Garamond"/>
          <w:bCs/>
          <w:sz w:val="24"/>
          <w:szCs w:val="24"/>
        </w:rPr>
        <w:t xml:space="preserve">Honlap: </w:t>
      </w:r>
      <w:hyperlink r:id="rId16" w:history="1">
        <w:r w:rsidRPr="00E07917">
          <w:rPr>
            <w:rStyle w:val="Hiperhivatkozs"/>
            <w:rFonts w:ascii="Garamond" w:hAnsi="Garamond"/>
            <w:sz w:val="24"/>
            <w:szCs w:val="24"/>
          </w:rPr>
          <w:t>http://www.kozbeszerzes.hu/</w:t>
        </w:r>
      </w:hyperlink>
    </w:p>
    <w:p w:rsidR="00C0587C" w:rsidRPr="00E07917" w:rsidRDefault="00C0587C" w:rsidP="00C0587C">
      <w:pPr>
        <w:ind w:left="851"/>
        <w:jc w:val="both"/>
        <w:rPr>
          <w:rFonts w:ascii="Garamond" w:eastAsiaTheme="minorHAnsi" w:hAnsi="Garamond"/>
          <w:color w:val="0563C1" w:themeColor="hyperlink"/>
          <w:sz w:val="24"/>
          <w:szCs w:val="24"/>
          <w:u w:val="single"/>
          <w:lang w:eastAsia="en-US"/>
        </w:rPr>
      </w:pPr>
    </w:p>
    <w:p w:rsidR="00C0587C" w:rsidRPr="00E07917" w:rsidRDefault="00C0587C" w:rsidP="00C0587C">
      <w:pPr>
        <w:numPr>
          <w:ilvl w:val="0"/>
          <w:numId w:val="9"/>
        </w:numPr>
        <w:ind w:left="567" w:hanging="425"/>
        <w:jc w:val="both"/>
        <w:rPr>
          <w:rFonts w:ascii="Garamond" w:hAnsi="Garamond"/>
          <w:sz w:val="24"/>
          <w:szCs w:val="24"/>
        </w:rPr>
      </w:pPr>
      <w:r w:rsidRPr="00E07917">
        <w:rPr>
          <w:rFonts w:ascii="Garamond" w:hAnsi="Garamond"/>
          <w:sz w:val="24"/>
          <w:szCs w:val="24"/>
        </w:rPr>
        <w:t>Felelős akkreditált közbeszerzési szaktanácsadó:</w:t>
      </w:r>
    </w:p>
    <w:p w:rsidR="00C0587C" w:rsidRPr="00E07917" w:rsidRDefault="00C0587C" w:rsidP="00C0587C">
      <w:pPr>
        <w:pStyle w:val="Listaszerbekezds"/>
        <w:ind w:left="709"/>
        <w:jc w:val="both"/>
        <w:rPr>
          <w:rFonts w:ascii="Garamond" w:hAnsi="Garamond"/>
          <w:sz w:val="24"/>
          <w:szCs w:val="24"/>
        </w:rPr>
      </w:pPr>
      <w:r w:rsidRPr="00E07917">
        <w:rPr>
          <w:rFonts w:ascii="Garamond" w:hAnsi="Garamond"/>
          <w:sz w:val="24"/>
          <w:szCs w:val="24"/>
        </w:rPr>
        <w:t>Név: Varga János Tibor</w:t>
      </w:r>
    </w:p>
    <w:p w:rsidR="00C0587C" w:rsidRPr="00E07917" w:rsidRDefault="00C0587C" w:rsidP="00C0587C">
      <w:pPr>
        <w:pStyle w:val="Listaszerbekezds"/>
        <w:ind w:left="709"/>
        <w:jc w:val="both"/>
        <w:rPr>
          <w:rFonts w:ascii="Garamond" w:hAnsi="Garamond"/>
          <w:sz w:val="24"/>
          <w:szCs w:val="24"/>
        </w:rPr>
      </w:pPr>
      <w:r w:rsidRPr="00E07917">
        <w:rPr>
          <w:rFonts w:ascii="Garamond" w:hAnsi="Garamond"/>
          <w:sz w:val="24"/>
          <w:szCs w:val="24"/>
        </w:rPr>
        <w:t>Levelezési cím: 1143 Budapest, Tábornok u. 27. 4/2</w:t>
      </w:r>
    </w:p>
    <w:p w:rsidR="00C0587C" w:rsidRPr="00E07917" w:rsidRDefault="00C0587C" w:rsidP="00C0587C">
      <w:pPr>
        <w:pStyle w:val="Listaszerbekezds"/>
        <w:ind w:left="709"/>
        <w:jc w:val="both"/>
        <w:rPr>
          <w:rFonts w:ascii="Garamond" w:hAnsi="Garamond"/>
          <w:sz w:val="24"/>
          <w:szCs w:val="24"/>
        </w:rPr>
      </w:pPr>
      <w:r w:rsidRPr="00E07917">
        <w:rPr>
          <w:rFonts w:ascii="Garamond" w:hAnsi="Garamond"/>
          <w:sz w:val="24"/>
          <w:szCs w:val="24"/>
        </w:rPr>
        <w:t xml:space="preserve">Email: </w:t>
      </w:r>
      <w:hyperlink r:id="rId17" w:history="1">
        <w:r w:rsidRPr="00E07917">
          <w:rPr>
            <w:rStyle w:val="Hiperhivatkozs"/>
            <w:rFonts w:ascii="Garamond" w:hAnsi="Garamond"/>
            <w:sz w:val="24"/>
            <w:szCs w:val="24"/>
          </w:rPr>
          <w:t>varga.janos.faksz@gmail.com</w:t>
        </w:r>
      </w:hyperlink>
    </w:p>
    <w:p w:rsidR="00C0587C" w:rsidRPr="00E07917" w:rsidRDefault="00C0587C" w:rsidP="00C0587C">
      <w:pPr>
        <w:ind w:left="709"/>
        <w:jc w:val="both"/>
        <w:rPr>
          <w:rFonts w:ascii="Garamond" w:hAnsi="Garamond"/>
          <w:sz w:val="24"/>
          <w:szCs w:val="24"/>
        </w:rPr>
      </w:pPr>
      <w:r w:rsidRPr="00E07917">
        <w:rPr>
          <w:rFonts w:ascii="Garamond" w:hAnsi="Garamond"/>
          <w:sz w:val="24"/>
          <w:szCs w:val="24"/>
        </w:rPr>
        <w:t>Lajstromszám: 00705</w:t>
      </w:r>
    </w:p>
    <w:p w:rsidR="00C0587C" w:rsidRPr="00E07917" w:rsidRDefault="00C0587C" w:rsidP="00C0587C">
      <w:pPr>
        <w:jc w:val="both"/>
        <w:rPr>
          <w:rFonts w:ascii="Garamond" w:hAnsi="Garamond"/>
          <w:sz w:val="24"/>
          <w:szCs w:val="24"/>
        </w:rPr>
      </w:pPr>
      <w:r w:rsidRPr="00E07917">
        <w:rPr>
          <w:rFonts w:ascii="Garamond" w:hAnsi="Garamond"/>
          <w:sz w:val="24"/>
          <w:szCs w:val="24"/>
        </w:rPr>
        <w:br w:type="page"/>
      </w:r>
    </w:p>
    <w:p w:rsidR="00C0587C" w:rsidRPr="00E07917" w:rsidRDefault="00C0587C" w:rsidP="00C0587C">
      <w:pPr>
        <w:pStyle w:val="Szvegtrzsbehzssal3"/>
        <w:numPr>
          <w:ilvl w:val="0"/>
          <w:numId w:val="11"/>
        </w:numPr>
        <w:shd w:val="clear" w:color="auto" w:fill="E0E0E0"/>
        <w:ind w:left="0" w:firstLine="0"/>
        <w:jc w:val="center"/>
        <w:rPr>
          <w:rFonts w:ascii="Garamond" w:hAnsi="Garamond"/>
          <w:b/>
          <w:bCs/>
          <w:caps/>
          <w:szCs w:val="24"/>
        </w:rPr>
      </w:pPr>
      <w:r w:rsidRPr="00E07917">
        <w:rPr>
          <w:rFonts w:ascii="Garamond" w:hAnsi="Garamond"/>
          <w:b/>
          <w:bCs/>
          <w:caps/>
          <w:szCs w:val="24"/>
        </w:rPr>
        <w:lastRenderedPageBreak/>
        <w:t>iratminták, nyilatkozatminták</w:t>
      </w: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jc w:val="center"/>
        <w:rPr>
          <w:rFonts w:ascii="Garamond" w:hAnsi="Garamond"/>
          <w:sz w:val="24"/>
          <w:szCs w:val="24"/>
        </w:rPr>
      </w:pPr>
    </w:p>
    <w:p w:rsidR="00C0587C" w:rsidRPr="00E07917" w:rsidRDefault="00C0587C" w:rsidP="00C0587C">
      <w:pPr>
        <w:pStyle w:val="Szvegtrzsbehzssal3"/>
        <w:shd w:val="clear" w:color="auto" w:fill="E0E0E0"/>
        <w:ind w:left="0" w:firstLine="0"/>
        <w:rPr>
          <w:rFonts w:ascii="Garamond" w:hAnsi="Garamond"/>
          <w:b/>
          <w:bCs/>
          <w:i/>
          <w:caps/>
          <w:szCs w:val="24"/>
        </w:rPr>
      </w:pPr>
      <w:r w:rsidRPr="00E07917">
        <w:rPr>
          <w:rFonts w:ascii="Garamond" w:hAnsi="Garamond"/>
          <w:b/>
          <w:bCs/>
          <w:i/>
          <w:caps/>
          <w:szCs w:val="24"/>
        </w:rPr>
        <w:t>II./A: Kötelezően az ajánlatba csatolandó dokumentumok mintái</w:t>
      </w:r>
    </w:p>
    <w:p w:rsidR="00C0587C" w:rsidRPr="00E07917" w:rsidRDefault="00C0587C" w:rsidP="00C0587C">
      <w:pPr>
        <w:jc w:val="center"/>
        <w:rPr>
          <w:rFonts w:ascii="Garamond" w:hAnsi="Garamond"/>
          <w:sz w:val="24"/>
          <w:szCs w:val="24"/>
        </w:rPr>
      </w:pPr>
    </w:p>
    <w:p w:rsidR="00C0587C" w:rsidRPr="00FF5566" w:rsidRDefault="00C0587C" w:rsidP="00C0587C">
      <w:pPr>
        <w:pStyle w:val="Listaszerbekezds"/>
        <w:widowControl w:val="0"/>
        <w:ind w:left="1440"/>
        <w:jc w:val="right"/>
        <w:rPr>
          <w:rFonts w:ascii="Garamond" w:hAnsi="Garamond"/>
          <w:b/>
          <w:bCs/>
          <w:sz w:val="24"/>
          <w:szCs w:val="24"/>
        </w:rPr>
      </w:pPr>
      <w:r w:rsidRPr="00E07917">
        <w:rPr>
          <w:rFonts w:ascii="Garamond" w:hAnsi="Garamond"/>
          <w:sz w:val="24"/>
          <w:szCs w:val="24"/>
        </w:rPr>
        <w:br w:type="page"/>
      </w:r>
      <w:r w:rsidRPr="00FF5566">
        <w:rPr>
          <w:rFonts w:ascii="Garamond" w:hAnsi="Garamond"/>
          <w:b/>
          <w:bCs/>
          <w:sz w:val="24"/>
          <w:szCs w:val="24"/>
        </w:rPr>
        <w:lastRenderedPageBreak/>
        <w:t>1. melléklet</w:t>
      </w: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pStyle w:val="Szvegtrzsbehzssal3"/>
        <w:numPr>
          <w:ilvl w:val="12"/>
          <w:numId w:val="0"/>
        </w:numPr>
        <w:shd w:val="clear" w:color="auto" w:fill="E0E0E0"/>
        <w:jc w:val="center"/>
        <w:rPr>
          <w:rFonts w:ascii="Garamond" w:hAnsi="Garamond"/>
          <w:b/>
          <w:bCs/>
          <w:caps/>
          <w:szCs w:val="24"/>
        </w:rPr>
      </w:pPr>
      <w:bookmarkStart w:id="13" w:name="_Toc215314489"/>
      <w:r w:rsidRPr="00FF5566">
        <w:rPr>
          <w:rFonts w:ascii="Garamond" w:hAnsi="Garamond"/>
          <w:b/>
          <w:bCs/>
          <w:caps/>
          <w:szCs w:val="24"/>
        </w:rPr>
        <w:t>AZ AJÁNLAT FELOLVASÓLAPJA</w:t>
      </w:r>
      <w:bookmarkEnd w:id="13"/>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FF5566">
        <w:rPr>
          <w:rFonts w:ascii="Garamond" w:hAnsi="Garamond"/>
          <w:bCs/>
          <w:sz w:val="24"/>
          <w:szCs w:val="24"/>
        </w:rPr>
        <w:t>az</w:t>
      </w: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2835"/>
          <w:tab w:val="left" w:pos="3261"/>
          <w:tab w:val="left" w:pos="4678"/>
          <w:tab w:val="left" w:pos="5103"/>
          <w:tab w:val="left" w:pos="5812"/>
          <w:tab w:val="left" w:pos="6237"/>
        </w:tabs>
        <w:jc w:val="center"/>
        <w:rPr>
          <w:rFonts w:ascii="Garamond" w:hAnsi="Garamond"/>
          <w:b/>
          <w:bCs/>
          <w:i/>
          <w:sz w:val="24"/>
          <w:szCs w:val="24"/>
        </w:rPr>
      </w:pPr>
      <w:r w:rsidRPr="00FF5566">
        <w:rPr>
          <w:rFonts w:ascii="Garamond" w:hAnsi="Garamond"/>
          <w:b/>
          <w:bCs/>
          <w:i/>
          <w:sz w:val="24"/>
          <w:szCs w:val="24"/>
        </w:rPr>
        <w:t>„</w:t>
      </w:r>
      <w:r w:rsidR="003B545C" w:rsidRPr="00FF5566">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FF5566">
        <w:rPr>
          <w:rFonts w:ascii="Garamond" w:hAnsi="Garamond"/>
          <w:b/>
          <w:bCs/>
          <w:i/>
          <w:sz w:val="24"/>
          <w:szCs w:val="24"/>
        </w:rPr>
        <w:t>”</w:t>
      </w: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FF5566">
        <w:rPr>
          <w:rFonts w:ascii="Garamond" w:hAnsi="Garamond"/>
          <w:sz w:val="24"/>
          <w:szCs w:val="24"/>
        </w:rPr>
        <w:t>tárgyú közbeszerzési eljárás során</w:t>
      </w: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E96719" w:rsidP="00C0587C">
      <w:pPr>
        <w:rPr>
          <w:rFonts w:ascii="Garamond" w:hAnsi="Garamond"/>
          <w:b/>
          <w:sz w:val="24"/>
          <w:szCs w:val="24"/>
          <w:u w:val="single"/>
        </w:rPr>
      </w:pPr>
      <w:r w:rsidRPr="00FF5566">
        <w:rPr>
          <w:rFonts w:ascii="Garamond" w:hAnsi="Garamond"/>
          <w:b/>
          <w:sz w:val="24"/>
          <w:szCs w:val="24"/>
          <w:u w:val="single"/>
        </w:rPr>
        <w:t xml:space="preserve">1. </w:t>
      </w:r>
      <w:r w:rsidR="00C0587C" w:rsidRPr="00FF5566">
        <w:rPr>
          <w:rFonts w:ascii="Garamond" w:hAnsi="Garamond"/>
          <w:b/>
          <w:sz w:val="24"/>
          <w:szCs w:val="24"/>
          <w:u w:val="single"/>
        </w:rPr>
        <w:t>Ajánlattevő (közös ajánlattétel esetén a közös ajánlattevők) neve, székhelye:</w:t>
      </w:r>
      <w:r w:rsidR="002F4579" w:rsidRPr="00FF5566">
        <w:rPr>
          <w:rStyle w:val="Lbjegyzet-hivatkozs"/>
          <w:rFonts w:ascii="Garamond" w:hAnsi="Garamond"/>
          <w:b/>
          <w:sz w:val="24"/>
          <w:szCs w:val="24"/>
        </w:rPr>
        <w:footnoteReference w:id="1"/>
      </w: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C0587C" w:rsidP="00C0587C">
      <w:pPr>
        <w:tabs>
          <w:tab w:val="left" w:pos="0"/>
          <w:tab w:val="left" w:pos="2835"/>
          <w:tab w:val="left" w:pos="3261"/>
          <w:tab w:val="left" w:pos="4678"/>
          <w:tab w:val="left" w:pos="5103"/>
          <w:tab w:val="left" w:pos="5812"/>
          <w:tab w:val="left" w:pos="6237"/>
        </w:tabs>
        <w:rPr>
          <w:rFonts w:ascii="Garamond" w:hAnsi="Garamond"/>
          <w:bCs/>
          <w:sz w:val="24"/>
          <w:szCs w:val="24"/>
        </w:rPr>
      </w:pPr>
    </w:p>
    <w:p w:rsidR="00C0587C" w:rsidRPr="00FF5566" w:rsidRDefault="00E96719" w:rsidP="00C0587C">
      <w:pPr>
        <w:rPr>
          <w:rFonts w:ascii="Garamond" w:hAnsi="Garamond"/>
          <w:b/>
          <w:sz w:val="24"/>
          <w:szCs w:val="24"/>
          <w:u w:val="single"/>
        </w:rPr>
      </w:pPr>
      <w:r w:rsidRPr="00FF5566">
        <w:rPr>
          <w:rFonts w:ascii="Garamond" w:hAnsi="Garamond"/>
          <w:b/>
          <w:sz w:val="24"/>
          <w:szCs w:val="24"/>
          <w:u w:val="single"/>
        </w:rPr>
        <w:t xml:space="preserve">2. </w:t>
      </w:r>
      <w:r w:rsidR="00C0587C" w:rsidRPr="00FF5566">
        <w:rPr>
          <w:rFonts w:ascii="Garamond" w:hAnsi="Garamond"/>
          <w:b/>
          <w:sz w:val="24"/>
          <w:szCs w:val="24"/>
          <w:u w:val="single"/>
        </w:rPr>
        <w:t>Kapcsolattartó (közös ajánlattétel esetén a közös kapcsolattartó) adatai:</w:t>
      </w:r>
    </w:p>
    <w:p w:rsidR="00C0587C" w:rsidRPr="00FF5566" w:rsidRDefault="00C0587C" w:rsidP="00C0587C">
      <w:pPr>
        <w:pStyle w:val="Cm"/>
        <w:ind w:right="-1" w:firstLine="284"/>
        <w:jc w:val="both"/>
        <w:rPr>
          <w:rFonts w:ascii="Garamond" w:hAnsi="Garamond" w:cs="Times New Roman"/>
          <w:b w:val="0"/>
          <w:bCs/>
          <w:sz w:val="24"/>
          <w:szCs w:val="24"/>
        </w:rPr>
      </w:pPr>
      <w:r w:rsidRPr="00FF5566">
        <w:rPr>
          <w:rFonts w:ascii="Garamond" w:hAnsi="Garamond" w:cs="Times New Roman"/>
          <w:b w:val="0"/>
          <w:bCs/>
          <w:sz w:val="24"/>
          <w:szCs w:val="24"/>
        </w:rPr>
        <w:t>Név:</w:t>
      </w:r>
      <w:r w:rsidRPr="00FF5566">
        <w:rPr>
          <w:rFonts w:ascii="Garamond" w:hAnsi="Garamond" w:cs="Times New Roman"/>
          <w:b w:val="0"/>
          <w:bCs/>
          <w:sz w:val="24"/>
          <w:szCs w:val="24"/>
        </w:rPr>
        <w:tab/>
      </w:r>
      <w:r w:rsidRPr="00FF5566">
        <w:rPr>
          <w:rFonts w:ascii="Garamond" w:hAnsi="Garamond" w:cs="Times New Roman"/>
          <w:b w:val="0"/>
          <w:bCs/>
          <w:sz w:val="24"/>
          <w:szCs w:val="24"/>
        </w:rPr>
        <w:tab/>
        <w:t>…………………………………………………</w:t>
      </w:r>
    </w:p>
    <w:p w:rsidR="00C0587C" w:rsidRPr="00FF5566" w:rsidRDefault="004F616C" w:rsidP="00C0587C">
      <w:pPr>
        <w:pStyle w:val="Cm"/>
        <w:ind w:right="-1" w:firstLine="284"/>
        <w:jc w:val="both"/>
        <w:rPr>
          <w:rFonts w:ascii="Garamond" w:hAnsi="Garamond" w:cs="Times New Roman"/>
          <w:b w:val="0"/>
          <w:bCs/>
          <w:sz w:val="24"/>
          <w:szCs w:val="24"/>
        </w:rPr>
      </w:pPr>
      <w:r w:rsidRPr="00FF5566">
        <w:rPr>
          <w:rFonts w:ascii="Garamond" w:hAnsi="Garamond" w:cs="Times New Roman"/>
          <w:b w:val="0"/>
          <w:bCs/>
          <w:sz w:val="24"/>
          <w:szCs w:val="24"/>
        </w:rPr>
        <w:t>Székhely</w:t>
      </w:r>
      <w:r w:rsidR="00C0587C" w:rsidRPr="00FF5566">
        <w:rPr>
          <w:rFonts w:ascii="Garamond" w:hAnsi="Garamond" w:cs="Times New Roman"/>
          <w:b w:val="0"/>
          <w:bCs/>
          <w:sz w:val="24"/>
          <w:szCs w:val="24"/>
        </w:rPr>
        <w:t>:</w:t>
      </w:r>
      <w:r w:rsidR="00C0587C" w:rsidRPr="00FF5566">
        <w:rPr>
          <w:rFonts w:ascii="Garamond" w:hAnsi="Garamond" w:cs="Times New Roman"/>
          <w:b w:val="0"/>
          <w:bCs/>
          <w:sz w:val="24"/>
          <w:szCs w:val="24"/>
        </w:rPr>
        <w:tab/>
      </w:r>
      <w:r w:rsidR="00C0587C" w:rsidRPr="00FF5566">
        <w:rPr>
          <w:rFonts w:ascii="Garamond" w:hAnsi="Garamond" w:cs="Times New Roman"/>
          <w:b w:val="0"/>
          <w:bCs/>
          <w:sz w:val="24"/>
          <w:szCs w:val="24"/>
        </w:rPr>
        <w:tab/>
        <w:t>…………………………………………………</w:t>
      </w:r>
    </w:p>
    <w:p w:rsidR="00C0587C" w:rsidRPr="00FF5566" w:rsidRDefault="00C0587C" w:rsidP="00C0587C">
      <w:pPr>
        <w:pStyle w:val="Cm"/>
        <w:ind w:right="-1" w:firstLine="284"/>
        <w:jc w:val="both"/>
        <w:rPr>
          <w:rFonts w:ascii="Garamond" w:hAnsi="Garamond" w:cs="Times New Roman"/>
          <w:b w:val="0"/>
          <w:bCs/>
          <w:sz w:val="24"/>
          <w:szCs w:val="24"/>
        </w:rPr>
      </w:pPr>
      <w:r w:rsidRPr="00FF5566">
        <w:rPr>
          <w:rFonts w:ascii="Garamond" w:hAnsi="Garamond" w:cs="Times New Roman"/>
          <w:b w:val="0"/>
          <w:bCs/>
          <w:sz w:val="24"/>
          <w:szCs w:val="24"/>
        </w:rPr>
        <w:t>Telefonszám:</w:t>
      </w:r>
      <w:r w:rsidRPr="00FF5566">
        <w:rPr>
          <w:rFonts w:ascii="Garamond" w:hAnsi="Garamond" w:cs="Times New Roman"/>
          <w:b w:val="0"/>
          <w:bCs/>
          <w:sz w:val="24"/>
          <w:szCs w:val="24"/>
        </w:rPr>
        <w:tab/>
        <w:t>…………………………………………………</w:t>
      </w:r>
    </w:p>
    <w:p w:rsidR="00C0587C" w:rsidRPr="00FF5566" w:rsidRDefault="00C0587C" w:rsidP="00C0587C">
      <w:pPr>
        <w:pStyle w:val="Cm"/>
        <w:ind w:right="-1" w:firstLine="284"/>
        <w:jc w:val="both"/>
        <w:rPr>
          <w:rFonts w:ascii="Garamond" w:hAnsi="Garamond" w:cs="Times New Roman"/>
          <w:b w:val="0"/>
          <w:bCs/>
          <w:sz w:val="24"/>
          <w:szCs w:val="24"/>
        </w:rPr>
      </w:pPr>
      <w:r w:rsidRPr="00FF5566">
        <w:rPr>
          <w:rFonts w:ascii="Garamond" w:hAnsi="Garamond" w:cs="Times New Roman"/>
          <w:b w:val="0"/>
          <w:bCs/>
          <w:sz w:val="24"/>
          <w:szCs w:val="24"/>
        </w:rPr>
        <w:t>E-mail:</w:t>
      </w:r>
      <w:r w:rsidRPr="00FF5566">
        <w:rPr>
          <w:rFonts w:ascii="Garamond" w:hAnsi="Garamond" w:cs="Times New Roman"/>
          <w:b w:val="0"/>
          <w:bCs/>
          <w:sz w:val="24"/>
          <w:szCs w:val="24"/>
        </w:rPr>
        <w:tab/>
      </w:r>
      <w:r w:rsidRPr="00FF5566">
        <w:rPr>
          <w:rFonts w:ascii="Garamond" w:hAnsi="Garamond" w:cs="Times New Roman"/>
          <w:b w:val="0"/>
          <w:bCs/>
          <w:sz w:val="24"/>
          <w:szCs w:val="24"/>
        </w:rPr>
        <w:tab/>
        <w:t>…………………………………………………</w:t>
      </w:r>
    </w:p>
    <w:p w:rsidR="00E96719" w:rsidRPr="00FF5566" w:rsidRDefault="00E96719" w:rsidP="00C0587C">
      <w:pPr>
        <w:rPr>
          <w:rFonts w:ascii="Garamond" w:hAnsi="Garamond"/>
          <w:sz w:val="24"/>
          <w:szCs w:val="24"/>
        </w:rPr>
      </w:pPr>
    </w:p>
    <w:p w:rsidR="00E96719" w:rsidRPr="00FF5566" w:rsidRDefault="00E96719" w:rsidP="00E96719">
      <w:pPr>
        <w:rPr>
          <w:rFonts w:ascii="Garamond" w:hAnsi="Garamond"/>
          <w:b/>
          <w:sz w:val="24"/>
          <w:szCs w:val="24"/>
          <w:u w:val="single"/>
        </w:rPr>
      </w:pPr>
      <w:r w:rsidRPr="00FF5566">
        <w:rPr>
          <w:rFonts w:ascii="Garamond" w:hAnsi="Garamond"/>
          <w:b/>
          <w:sz w:val="24"/>
          <w:szCs w:val="24"/>
          <w:u w:val="single"/>
        </w:rPr>
        <w:t>3. Az ajánlat értékelési részszempontok szerinti tartalmi elemei:</w:t>
      </w:r>
    </w:p>
    <w:tbl>
      <w:tblPr>
        <w:tblStyle w:val="Rcsostblzat"/>
        <w:tblW w:w="9072" w:type="dxa"/>
        <w:tblInd w:w="279" w:type="dxa"/>
        <w:tblLayout w:type="fixed"/>
        <w:tblLook w:val="04A0" w:firstRow="1" w:lastRow="0" w:firstColumn="1" w:lastColumn="0" w:noHBand="0" w:noVBand="1"/>
      </w:tblPr>
      <w:tblGrid>
        <w:gridCol w:w="421"/>
        <w:gridCol w:w="6525"/>
        <w:gridCol w:w="2126"/>
      </w:tblGrid>
      <w:tr w:rsidR="00C0587C" w:rsidRPr="00FF5566" w:rsidTr="009B12B0">
        <w:trPr>
          <w:trHeight w:val="331"/>
        </w:trPr>
        <w:tc>
          <w:tcPr>
            <w:tcW w:w="421" w:type="dxa"/>
            <w:tcBorders>
              <w:top w:val="single" w:sz="4" w:space="0" w:color="auto"/>
              <w:bottom w:val="single" w:sz="4" w:space="0" w:color="auto"/>
            </w:tcBorders>
            <w:shd w:val="clear" w:color="auto" w:fill="D9D9D9" w:themeFill="background1" w:themeFillShade="D9"/>
            <w:vAlign w:val="center"/>
          </w:tcPr>
          <w:p w:rsidR="00C0587C" w:rsidRPr="00FF5566" w:rsidRDefault="00C0587C" w:rsidP="00176637">
            <w:pPr>
              <w:pStyle w:val="Listaszerbekezds"/>
              <w:ind w:left="0"/>
              <w:jc w:val="center"/>
              <w:rPr>
                <w:rFonts w:ascii="Garamond" w:hAnsi="Garamond"/>
                <w:b/>
                <w:sz w:val="24"/>
                <w:szCs w:val="24"/>
              </w:rPr>
            </w:pPr>
            <w:r w:rsidRPr="00FF5566">
              <w:rPr>
                <w:rFonts w:ascii="Garamond" w:hAnsi="Garamond"/>
                <w:b/>
                <w:sz w:val="24"/>
                <w:szCs w:val="24"/>
              </w:rPr>
              <w:t>1.</w:t>
            </w:r>
          </w:p>
        </w:tc>
        <w:tc>
          <w:tcPr>
            <w:tcW w:w="6525" w:type="dxa"/>
            <w:tcBorders>
              <w:top w:val="single" w:sz="4" w:space="0" w:color="auto"/>
              <w:left w:val="nil"/>
              <w:bottom w:val="single" w:sz="4" w:space="0" w:color="auto"/>
              <w:right w:val="nil"/>
            </w:tcBorders>
            <w:shd w:val="clear" w:color="auto" w:fill="auto"/>
            <w:vAlign w:val="center"/>
          </w:tcPr>
          <w:p w:rsidR="00C0587C" w:rsidRPr="00FF5566" w:rsidRDefault="00C0587C" w:rsidP="00176637">
            <w:pPr>
              <w:pStyle w:val="Listaszerbekezds"/>
              <w:ind w:left="0"/>
              <w:jc w:val="both"/>
              <w:rPr>
                <w:rFonts w:ascii="Garamond" w:hAnsi="Garamond"/>
                <w:sz w:val="24"/>
                <w:szCs w:val="24"/>
              </w:rPr>
            </w:pPr>
            <w:r w:rsidRPr="00FF5566">
              <w:rPr>
                <w:rFonts w:ascii="Garamond" w:hAnsi="Garamond"/>
                <w:sz w:val="24"/>
                <w:szCs w:val="24"/>
              </w:rPr>
              <w:t>Nettó ajánlati ár</w:t>
            </w:r>
          </w:p>
        </w:tc>
        <w:tc>
          <w:tcPr>
            <w:tcW w:w="2126" w:type="dxa"/>
            <w:tcBorders>
              <w:top w:val="single" w:sz="4" w:space="0" w:color="auto"/>
              <w:bottom w:val="single" w:sz="4" w:space="0" w:color="auto"/>
            </w:tcBorders>
            <w:vAlign w:val="center"/>
          </w:tcPr>
          <w:p w:rsidR="00C0587C" w:rsidRPr="00FF5566" w:rsidRDefault="00C0587C" w:rsidP="00176637">
            <w:pPr>
              <w:pStyle w:val="Listaszerbekezds"/>
              <w:ind w:left="0"/>
              <w:jc w:val="center"/>
              <w:rPr>
                <w:rFonts w:ascii="Garamond" w:hAnsi="Garamond"/>
                <w:sz w:val="24"/>
                <w:szCs w:val="24"/>
              </w:rPr>
            </w:pPr>
            <w:r w:rsidRPr="00FF5566">
              <w:rPr>
                <w:rFonts w:ascii="Garamond" w:eastAsiaTheme="minorHAnsi" w:hAnsi="Garamond"/>
                <w:b/>
                <w:sz w:val="24"/>
                <w:szCs w:val="24"/>
                <w:lang w:eastAsia="en-US"/>
              </w:rPr>
              <w:t xml:space="preserve">…………….. </w:t>
            </w:r>
            <w:r w:rsidR="00246382" w:rsidRPr="00FF5566">
              <w:rPr>
                <w:rFonts w:ascii="Garamond" w:eastAsiaTheme="minorHAnsi" w:hAnsi="Garamond"/>
                <w:b/>
                <w:sz w:val="24"/>
                <w:szCs w:val="24"/>
                <w:lang w:eastAsia="en-US"/>
              </w:rPr>
              <w:t>EUR</w:t>
            </w:r>
          </w:p>
        </w:tc>
      </w:tr>
      <w:tr w:rsidR="00E6760F" w:rsidRPr="00FF5566" w:rsidTr="00E6760F">
        <w:trPr>
          <w:trHeight w:val="331"/>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2.</w:t>
            </w:r>
          </w:p>
        </w:tc>
        <w:tc>
          <w:tcPr>
            <w:tcW w:w="6525" w:type="dxa"/>
            <w:tcBorders>
              <w:top w:val="single" w:sz="4" w:space="0" w:color="auto"/>
              <w:left w:val="nil"/>
              <w:bottom w:val="single" w:sz="4" w:space="0" w:color="auto"/>
              <w:right w:val="nil"/>
            </w:tcBorders>
            <w:shd w:val="clear" w:color="auto" w:fill="auto"/>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Integrált, saját akkumulátorral működő IGP a FEG-ben, automatikus védelmi rendszerrel, ami megvédi az elektron ágyút a váratlan áramkimaradástól és automatikus</w:t>
            </w:r>
            <w:r w:rsidR="00CF5D48" w:rsidRPr="00FF5566">
              <w:rPr>
                <w:rFonts w:ascii="Garamond" w:hAnsi="Garamond"/>
                <w:sz w:val="24"/>
                <w:szCs w:val="24"/>
              </w:rPr>
              <w:t>an</w:t>
            </w:r>
            <w:r w:rsidRPr="00FF5566">
              <w:rPr>
                <w:rFonts w:ascii="Garamond" w:hAnsi="Garamond"/>
                <w:sz w:val="24"/>
                <w:szCs w:val="24"/>
              </w:rPr>
              <w:t xml:space="preserve"> helyreállítja a működést annak megszűnése után</w:t>
            </w:r>
          </w:p>
        </w:tc>
        <w:tc>
          <w:tcPr>
            <w:tcW w:w="2126" w:type="dxa"/>
            <w:tcBorders>
              <w:top w:val="single" w:sz="4" w:space="0" w:color="auto"/>
              <w:bottom w:val="single" w:sz="4" w:space="0" w:color="auto"/>
            </w:tcBorders>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 xml:space="preserve">igen </w:t>
            </w:r>
            <w:r w:rsidRPr="00FF5566">
              <w:rPr>
                <w:rFonts w:ascii="Garamond" w:hAnsi="Garamond"/>
                <w:b/>
                <w:sz w:val="28"/>
                <w:szCs w:val="28"/>
              </w:rPr>
              <w:t>□</w:t>
            </w:r>
            <w:r w:rsidRPr="00FF5566">
              <w:rPr>
                <w:rFonts w:ascii="Garamond" w:hAnsi="Garamond"/>
                <w:b/>
                <w:sz w:val="24"/>
                <w:szCs w:val="24"/>
              </w:rPr>
              <w:t xml:space="preserve">   nem </w:t>
            </w:r>
            <w:r w:rsidRPr="00FF5566">
              <w:rPr>
                <w:rFonts w:ascii="Garamond" w:hAnsi="Garamond"/>
                <w:b/>
                <w:sz w:val="28"/>
                <w:szCs w:val="28"/>
              </w:rPr>
              <w:t>□</w:t>
            </w:r>
          </w:p>
        </w:tc>
      </w:tr>
      <w:tr w:rsidR="00E6760F" w:rsidRPr="00FF5566" w:rsidTr="00E6760F">
        <w:trPr>
          <w:trHeight w:val="331"/>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Del="0043609C" w:rsidRDefault="00E6760F" w:rsidP="00E6760F">
            <w:pPr>
              <w:pStyle w:val="Listaszerbekezds"/>
              <w:ind w:left="0"/>
              <w:jc w:val="center"/>
              <w:rPr>
                <w:rFonts w:ascii="Garamond" w:hAnsi="Garamond"/>
                <w:b/>
                <w:sz w:val="24"/>
                <w:szCs w:val="24"/>
              </w:rPr>
            </w:pPr>
            <w:r w:rsidRPr="00FF5566">
              <w:rPr>
                <w:rFonts w:ascii="Garamond" w:hAnsi="Garamond"/>
                <w:b/>
                <w:sz w:val="24"/>
                <w:szCs w:val="24"/>
              </w:rPr>
              <w:t>3.</w:t>
            </w:r>
          </w:p>
        </w:tc>
        <w:tc>
          <w:tcPr>
            <w:tcW w:w="6525" w:type="dxa"/>
            <w:tcBorders>
              <w:top w:val="single" w:sz="4" w:space="0" w:color="auto"/>
              <w:left w:val="nil"/>
              <w:bottom w:val="single" w:sz="4" w:space="0" w:color="auto"/>
              <w:right w:val="nil"/>
            </w:tcBorders>
            <w:shd w:val="clear" w:color="auto" w:fill="auto"/>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A maximális sugáráram erőssége</w:t>
            </w:r>
          </w:p>
        </w:tc>
        <w:tc>
          <w:tcPr>
            <w:tcW w:w="2126" w:type="dxa"/>
            <w:tcBorders>
              <w:top w:val="single" w:sz="4" w:space="0" w:color="auto"/>
              <w:bottom w:val="single" w:sz="4" w:space="0" w:color="auto"/>
            </w:tcBorders>
            <w:shd w:val="clear" w:color="auto" w:fill="auto"/>
            <w:vAlign w:val="center"/>
          </w:tcPr>
          <w:p w:rsidR="00E6760F" w:rsidRPr="00FF5566" w:rsidRDefault="00E6760F" w:rsidP="00E6760F">
            <w:pPr>
              <w:pStyle w:val="Listaszerbekezds"/>
              <w:ind w:left="0"/>
              <w:jc w:val="center"/>
              <w:rPr>
                <w:rFonts w:ascii="Garamond" w:hAnsi="Garamond"/>
                <w:sz w:val="24"/>
                <w:szCs w:val="24"/>
              </w:rPr>
            </w:pPr>
            <w:r w:rsidRPr="00FF5566">
              <w:rPr>
                <w:rFonts w:ascii="Garamond" w:eastAsiaTheme="minorHAnsi" w:hAnsi="Garamond"/>
                <w:b/>
                <w:sz w:val="24"/>
                <w:szCs w:val="24"/>
                <w:lang w:eastAsia="en-US"/>
              </w:rPr>
              <w:t>…………….. nA</w:t>
            </w:r>
          </w:p>
        </w:tc>
      </w:tr>
      <w:tr w:rsidR="00E6760F" w:rsidRPr="00FF5566" w:rsidTr="00E6760F">
        <w:trPr>
          <w:trHeight w:val="331"/>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4.</w:t>
            </w:r>
          </w:p>
        </w:tc>
        <w:tc>
          <w:tcPr>
            <w:tcW w:w="6525" w:type="dxa"/>
            <w:tcBorders>
              <w:top w:val="single" w:sz="4" w:space="0" w:color="auto"/>
              <w:left w:val="nil"/>
              <w:bottom w:val="single" w:sz="4" w:space="0" w:color="auto"/>
              <w:right w:val="nil"/>
            </w:tcBorders>
            <w:shd w:val="clear" w:color="auto" w:fill="auto"/>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A manipulátor x, y és z koordináták mentén irányítható és pozíciója az integrált szoftverben elmenthető, visszaállítható, a tű pedig forgatható</w:t>
            </w:r>
          </w:p>
        </w:tc>
        <w:tc>
          <w:tcPr>
            <w:tcW w:w="2126" w:type="dxa"/>
            <w:tcBorders>
              <w:top w:val="single" w:sz="4" w:space="0" w:color="auto"/>
              <w:bottom w:val="single" w:sz="4" w:space="0" w:color="auto"/>
            </w:tcBorders>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 xml:space="preserve">igen </w:t>
            </w:r>
            <w:r w:rsidRPr="00FF5566">
              <w:rPr>
                <w:rFonts w:ascii="Garamond" w:hAnsi="Garamond"/>
                <w:b/>
                <w:sz w:val="28"/>
                <w:szCs w:val="28"/>
              </w:rPr>
              <w:t>□</w:t>
            </w:r>
            <w:r w:rsidRPr="00FF5566">
              <w:rPr>
                <w:rFonts w:ascii="Garamond" w:hAnsi="Garamond"/>
                <w:b/>
                <w:sz w:val="24"/>
                <w:szCs w:val="24"/>
              </w:rPr>
              <w:t xml:space="preserve">   nem </w:t>
            </w:r>
            <w:r w:rsidRPr="00FF5566">
              <w:rPr>
                <w:rFonts w:ascii="Garamond" w:hAnsi="Garamond"/>
                <w:b/>
                <w:sz w:val="28"/>
                <w:szCs w:val="28"/>
              </w:rPr>
              <w:t>□</w:t>
            </w:r>
          </w:p>
        </w:tc>
      </w:tr>
      <w:tr w:rsidR="00E6760F" w:rsidRPr="00FF5566" w:rsidTr="00E6760F">
        <w:trPr>
          <w:trHeight w:val="44"/>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5.</w:t>
            </w:r>
          </w:p>
        </w:tc>
        <w:tc>
          <w:tcPr>
            <w:tcW w:w="6525" w:type="dxa"/>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Kamrán belüli, felülnézeti, színes navigáló kamera az IR CCD kiegészítéseként</w:t>
            </w:r>
          </w:p>
        </w:tc>
        <w:tc>
          <w:tcPr>
            <w:tcW w:w="2126" w:type="dxa"/>
            <w:tcBorders>
              <w:top w:val="single" w:sz="4" w:space="0" w:color="auto"/>
              <w:bottom w:val="single" w:sz="4" w:space="0" w:color="auto"/>
            </w:tcBorders>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 xml:space="preserve">igen </w:t>
            </w:r>
            <w:r w:rsidRPr="00FF5566">
              <w:rPr>
                <w:rFonts w:ascii="Garamond" w:hAnsi="Garamond"/>
                <w:b/>
                <w:sz w:val="28"/>
                <w:szCs w:val="28"/>
              </w:rPr>
              <w:t>□</w:t>
            </w:r>
            <w:r w:rsidRPr="00FF5566">
              <w:rPr>
                <w:rFonts w:ascii="Garamond" w:hAnsi="Garamond"/>
                <w:b/>
                <w:sz w:val="24"/>
                <w:szCs w:val="24"/>
              </w:rPr>
              <w:t xml:space="preserve">   nem </w:t>
            </w:r>
            <w:r w:rsidRPr="00FF5566">
              <w:rPr>
                <w:rFonts w:ascii="Garamond" w:hAnsi="Garamond"/>
                <w:b/>
                <w:sz w:val="28"/>
                <w:szCs w:val="28"/>
              </w:rPr>
              <w:t>□</w:t>
            </w:r>
          </w:p>
        </w:tc>
      </w:tr>
      <w:tr w:rsidR="00E6760F" w:rsidRPr="00FF5566" w:rsidTr="00E6760F">
        <w:trPr>
          <w:trHeight w:val="44"/>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6.</w:t>
            </w:r>
          </w:p>
        </w:tc>
        <w:tc>
          <w:tcPr>
            <w:tcW w:w="6525" w:type="dxa"/>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 xml:space="preserve">Valós időben </w:t>
            </w:r>
            <w:r w:rsidR="00CA6E45" w:rsidRPr="00CA6E45">
              <w:rPr>
                <w:rFonts w:ascii="Garamond" w:hAnsi="Garamond"/>
                <w:sz w:val="24"/>
                <w:szCs w:val="24"/>
              </w:rPr>
              <w:t xml:space="preserve">(nem szoftveres összefűzéssel történő) </w:t>
            </w:r>
            <w:r w:rsidRPr="00FF5566">
              <w:rPr>
                <w:rFonts w:ascii="Garamond" w:hAnsi="Garamond"/>
                <w:sz w:val="24"/>
                <w:szCs w:val="24"/>
              </w:rPr>
              <w:t>élő videó rögzítés lehetősége SEM és FIB üzemmódokban</w:t>
            </w:r>
          </w:p>
        </w:tc>
        <w:tc>
          <w:tcPr>
            <w:tcW w:w="2126" w:type="dxa"/>
            <w:tcBorders>
              <w:top w:val="single" w:sz="4" w:space="0" w:color="auto"/>
              <w:bottom w:val="single" w:sz="4" w:space="0" w:color="auto"/>
            </w:tcBorders>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 xml:space="preserve">igen </w:t>
            </w:r>
            <w:r w:rsidRPr="00FF5566">
              <w:rPr>
                <w:rFonts w:ascii="Garamond" w:hAnsi="Garamond"/>
                <w:b/>
                <w:sz w:val="28"/>
                <w:szCs w:val="28"/>
              </w:rPr>
              <w:t>□</w:t>
            </w:r>
            <w:r w:rsidRPr="00FF5566">
              <w:rPr>
                <w:rFonts w:ascii="Garamond" w:hAnsi="Garamond"/>
                <w:b/>
                <w:sz w:val="24"/>
                <w:szCs w:val="24"/>
              </w:rPr>
              <w:t xml:space="preserve">   nem </w:t>
            </w:r>
            <w:r w:rsidRPr="00FF5566">
              <w:rPr>
                <w:rFonts w:ascii="Garamond" w:hAnsi="Garamond"/>
                <w:b/>
                <w:sz w:val="28"/>
                <w:szCs w:val="28"/>
              </w:rPr>
              <w:t>□</w:t>
            </w:r>
          </w:p>
        </w:tc>
      </w:tr>
      <w:tr w:rsidR="00E6760F" w:rsidRPr="00FF5566" w:rsidTr="00E6760F">
        <w:trPr>
          <w:trHeight w:val="44"/>
        </w:trPr>
        <w:tc>
          <w:tcPr>
            <w:tcW w:w="421" w:type="dxa"/>
            <w:tcBorders>
              <w:top w:val="single" w:sz="4" w:space="0" w:color="auto"/>
              <w:bottom w:val="single" w:sz="4" w:space="0" w:color="auto"/>
            </w:tcBorders>
            <w:shd w:val="clear" w:color="auto" w:fill="D9D9D9" w:themeFill="background1" w:themeFillShade="D9"/>
            <w:vAlign w:val="center"/>
          </w:tcPr>
          <w:p w:rsidR="00E6760F" w:rsidRPr="00FF5566" w:rsidRDefault="00E6760F" w:rsidP="00E6760F">
            <w:pPr>
              <w:pStyle w:val="Listaszerbekezds"/>
              <w:ind w:left="0"/>
              <w:jc w:val="center"/>
              <w:rPr>
                <w:rFonts w:ascii="Garamond" w:hAnsi="Garamond"/>
                <w:b/>
                <w:sz w:val="24"/>
                <w:szCs w:val="24"/>
              </w:rPr>
            </w:pPr>
            <w:r w:rsidRPr="00FF5566">
              <w:rPr>
                <w:rFonts w:ascii="Garamond" w:hAnsi="Garamond"/>
                <w:b/>
                <w:sz w:val="24"/>
                <w:szCs w:val="24"/>
              </w:rPr>
              <w:t>7.</w:t>
            </w:r>
          </w:p>
        </w:tc>
        <w:tc>
          <w:tcPr>
            <w:tcW w:w="6525" w:type="dxa"/>
            <w:vAlign w:val="center"/>
          </w:tcPr>
          <w:p w:rsidR="00E6760F" w:rsidRPr="00FF5566" w:rsidRDefault="00E6760F" w:rsidP="00E6760F">
            <w:pPr>
              <w:pStyle w:val="Listaszerbekezds"/>
              <w:ind w:left="0"/>
              <w:jc w:val="both"/>
              <w:rPr>
                <w:rFonts w:ascii="Garamond" w:hAnsi="Garamond"/>
                <w:sz w:val="24"/>
                <w:szCs w:val="24"/>
              </w:rPr>
            </w:pPr>
            <w:r w:rsidRPr="00FF5566">
              <w:rPr>
                <w:rFonts w:ascii="Garamond" w:hAnsi="Garamond"/>
                <w:sz w:val="24"/>
                <w:szCs w:val="24"/>
              </w:rPr>
              <w:t>Motorizált, visszahúzható, szegmentált STEM detektor BF, DF és HAADF detektorokkal</w:t>
            </w:r>
          </w:p>
        </w:tc>
        <w:tc>
          <w:tcPr>
            <w:tcW w:w="2126" w:type="dxa"/>
            <w:tcBorders>
              <w:top w:val="single" w:sz="4" w:space="0" w:color="auto"/>
              <w:bottom w:val="single" w:sz="4" w:space="0" w:color="auto"/>
            </w:tcBorders>
            <w:vAlign w:val="center"/>
          </w:tcPr>
          <w:p w:rsidR="00E6760F" w:rsidRPr="00FF5566" w:rsidRDefault="00E6760F" w:rsidP="00E6760F">
            <w:pPr>
              <w:pStyle w:val="Listaszerbekezds"/>
              <w:ind w:left="0"/>
              <w:jc w:val="center"/>
              <w:rPr>
                <w:rFonts w:ascii="Garamond" w:eastAsiaTheme="minorHAnsi" w:hAnsi="Garamond"/>
                <w:b/>
                <w:sz w:val="24"/>
                <w:szCs w:val="24"/>
                <w:lang w:eastAsia="en-US"/>
              </w:rPr>
            </w:pPr>
            <w:r w:rsidRPr="00FF5566">
              <w:rPr>
                <w:rFonts w:ascii="Garamond" w:hAnsi="Garamond"/>
                <w:b/>
                <w:sz w:val="24"/>
                <w:szCs w:val="24"/>
              </w:rPr>
              <w:t xml:space="preserve">igen </w:t>
            </w:r>
            <w:r w:rsidRPr="00FF5566">
              <w:rPr>
                <w:rFonts w:ascii="Garamond" w:hAnsi="Garamond"/>
                <w:b/>
                <w:sz w:val="28"/>
                <w:szCs w:val="28"/>
              </w:rPr>
              <w:t>□</w:t>
            </w:r>
            <w:r w:rsidRPr="00FF5566">
              <w:rPr>
                <w:rFonts w:ascii="Garamond" w:hAnsi="Garamond"/>
                <w:b/>
                <w:sz w:val="24"/>
                <w:szCs w:val="24"/>
              </w:rPr>
              <w:t xml:space="preserve">   nem </w:t>
            </w:r>
            <w:r w:rsidRPr="00FF5566">
              <w:rPr>
                <w:rFonts w:ascii="Garamond" w:hAnsi="Garamond"/>
                <w:b/>
                <w:sz w:val="28"/>
                <w:szCs w:val="28"/>
              </w:rPr>
              <w:t>□</w:t>
            </w:r>
          </w:p>
        </w:tc>
      </w:tr>
    </w:tbl>
    <w:p w:rsidR="007F0161" w:rsidRPr="00FF5566" w:rsidRDefault="007F0161" w:rsidP="00C0587C">
      <w:pPr>
        <w:rPr>
          <w:rFonts w:ascii="Garamond" w:hAnsi="Garamond"/>
          <w:sz w:val="24"/>
          <w:szCs w:val="24"/>
        </w:rPr>
      </w:pPr>
    </w:p>
    <w:p w:rsidR="004F616C" w:rsidRPr="00FF5566" w:rsidRDefault="004F616C" w:rsidP="00C0587C">
      <w:pPr>
        <w:rPr>
          <w:rFonts w:ascii="Garamond" w:hAnsi="Garamond"/>
          <w:sz w:val="24"/>
          <w:szCs w:val="24"/>
        </w:rPr>
      </w:pPr>
    </w:p>
    <w:tbl>
      <w:tblPr>
        <w:tblW w:w="9214" w:type="dxa"/>
        <w:tblInd w:w="142" w:type="dxa"/>
        <w:tblLayout w:type="fixed"/>
        <w:tblCellMar>
          <w:left w:w="70" w:type="dxa"/>
          <w:right w:w="70" w:type="dxa"/>
        </w:tblCellMar>
        <w:tblLook w:val="04A0" w:firstRow="1" w:lastRow="0" w:firstColumn="1" w:lastColumn="0" w:noHBand="0" w:noVBand="1"/>
      </w:tblPr>
      <w:tblGrid>
        <w:gridCol w:w="4607"/>
        <w:gridCol w:w="4607"/>
      </w:tblGrid>
      <w:tr w:rsidR="00C0587C" w:rsidRPr="00FF5566" w:rsidTr="009B12B0">
        <w:trPr>
          <w:trHeight w:val="420"/>
        </w:trPr>
        <w:tc>
          <w:tcPr>
            <w:tcW w:w="4607" w:type="dxa"/>
          </w:tcPr>
          <w:p w:rsidR="00C0587C" w:rsidRPr="00FF5566" w:rsidRDefault="00C0587C" w:rsidP="00176637">
            <w:pPr>
              <w:rPr>
                <w:rFonts w:ascii="Garamond" w:hAnsi="Garamond"/>
                <w:sz w:val="24"/>
                <w:szCs w:val="24"/>
              </w:rPr>
            </w:pPr>
            <w:r w:rsidRPr="00FF5566">
              <w:rPr>
                <w:rFonts w:ascii="Garamond" w:hAnsi="Garamond"/>
                <w:sz w:val="24"/>
                <w:szCs w:val="24"/>
              </w:rPr>
              <w:t>Kelt: …………………………………………</w:t>
            </w:r>
          </w:p>
          <w:p w:rsidR="00C0587C" w:rsidRPr="00FF5566" w:rsidRDefault="00C0587C" w:rsidP="00176637">
            <w:pPr>
              <w:rPr>
                <w:rFonts w:ascii="Garamond" w:hAnsi="Garamond"/>
                <w:sz w:val="24"/>
                <w:szCs w:val="24"/>
              </w:rPr>
            </w:pPr>
          </w:p>
        </w:tc>
        <w:tc>
          <w:tcPr>
            <w:tcW w:w="4607" w:type="dxa"/>
          </w:tcPr>
          <w:p w:rsidR="00C0587C" w:rsidRPr="00FF5566" w:rsidRDefault="00C0587C" w:rsidP="00176637">
            <w:pPr>
              <w:rPr>
                <w:rFonts w:ascii="Garamond" w:hAnsi="Garamond"/>
                <w:sz w:val="24"/>
                <w:szCs w:val="24"/>
              </w:rPr>
            </w:pPr>
          </w:p>
          <w:p w:rsidR="00C0587C" w:rsidRPr="00FF5566" w:rsidRDefault="00C0587C" w:rsidP="00176637">
            <w:pPr>
              <w:rPr>
                <w:rFonts w:ascii="Garamond" w:hAnsi="Garamond"/>
                <w:sz w:val="24"/>
                <w:szCs w:val="24"/>
              </w:rPr>
            </w:pPr>
          </w:p>
        </w:tc>
      </w:tr>
      <w:tr w:rsidR="00C0587C" w:rsidRPr="00FF5566" w:rsidTr="009B12B0">
        <w:tc>
          <w:tcPr>
            <w:tcW w:w="4607" w:type="dxa"/>
            <w:tcMar>
              <w:top w:w="0" w:type="dxa"/>
              <w:left w:w="108" w:type="dxa"/>
              <w:bottom w:w="0" w:type="dxa"/>
              <w:right w:w="108" w:type="dxa"/>
            </w:tcMar>
          </w:tcPr>
          <w:p w:rsidR="00C0587C" w:rsidRPr="00FF5566" w:rsidRDefault="00C0587C" w:rsidP="00176637">
            <w:pPr>
              <w:rPr>
                <w:rFonts w:ascii="Garamond" w:hAnsi="Garamond"/>
                <w:sz w:val="24"/>
                <w:szCs w:val="24"/>
              </w:rPr>
            </w:pPr>
          </w:p>
        </w:tc>
        <w:tc>
          <w:tcPr>
            <w:tcW w:w="4607" w:type="dxa"/>
            <w:tcMar>
              <w:top w:w="0" w:type="dxa"/>
              <w:left w:w="108" w:type="dxa"/>
              <w:bottom w:w="0" w:type="dxa"/>
              <w:right w:w="108" w:type="dxa"/>
            </w:tcMar>
            <w:hideMark/>
          </w:tcPr>
          <w:p w:rsidR="00C0587C" w:rsidRPr="00FF5566" w:rsidRDefault="00C0587C" w:rsidP="00176637">
            <w:pPr>
              <w:jc w:val="center"/>
              <w:rPr>
                <w:rFonts w:ascii="Garamond" w:hAnsi="Garamond"/>
                <w:sz w:val="24"/>
                <w:szCs w:val="24"/>
              </w:rPr>
            </w:pPr>
            <w:r w:rsidRPr="00FF5566">
              <w:rPr>
                <w:rFonts w:ascii="Garamond" w:hAnsi="Garamond"/>
                <w:sz w:val="24"/>
                <w:szCs w:val="24"/>
              </w:rPr>
              <w:t>………………………………………………</w:t>
            </w:r>
          </w:p>
          <w:p w:rsidR="00C0587C" w:rsidRPr="00FF5566" w:rsidRDefault="00C0587C" w:rsidP="00176637">
            <w:pPr>
              <w:jc w:val="center"/>
              <w:rPr>
                <w:rFonts w:ascii="Garamond" w:hAnsi="Garamond"/>
                <w:sz w:val="24"/>
                <w:szCs w:val="24"/>
              </w:rPr>
            </w:pPr>
            <w:r w:rsidRPr="00FF5566">
              <w:rPr>
                <w:rFonts w:ascii="Garamond" w:hAnsi="Garamond"/>
                <w:sz w:val="24"/>
                <w:szCs w:val="24"/>
              </w:rPr>
              <w:t>cégszerű aláírás</w:t>
            </w:r>
            <w:r w:rsidRPr="00FF5566">
              <w:rPr>
                <w:rStyle w:val="Lbjegyzet-hivatkozs"/>
                <w:rFonts w:ascii="Garamond" w:hAnsi="Garamond"/>
                <w:b/>
                <w:sz w:val="24"/>
                <w:szCs w:val="24"/>
              </w:rPr>
              <w:footnoteReference w:id="2"/>
            </w:r>
          </w:p>
        </w:tc>
      </w:tr>
    </w:tbl>
    <w:p w:rsidR="00C0587C" w:rsidRPr="00FF5566" w:rsidRDefault="00C0587C" w:rsidP="00C0587C">
      <w:pPr>
        <w:rPr>
          <w:rFonts w:ascii="Garamond" w:hAnsi="Garamond"/>
          <w:b/>
          <w:bCs/>
          <w:sz w:val="2"/>
          <w:szCs w:val="2"/>
        </w:rPr>
      </w:pPr>
      <w:r w:rsidRPr="00FF5566">
        <w:rPr>
          <w:rFonts w:ascii="Garamond" w:hAnsi="Garamond"/>
          <w:b/>
          <w:bCs/>
          <w:sz w:val="2"/>
          <w:szCs w:val="2"/>
        </w:rPr>
        <w:br w:type="page"/>
      </w:r>
      <w:bookmarkStart w:id="14" w:name="_Toc501272164"/>
    </w:p>
    <w:p w:rsidR="00C0587C" w:rsidRPr="00FF5566" w:rsidRDefault="00C0587C" w:rsidP="00C0587C">
      <w:pPr>
        <w:jc w:val="right"/>
        <w:rPr>
          <w:rFonts w:ascii="Garamond" w:hAnsi="Garamond"/>
          <w:b/>
          <w:bCs/>
          <w:sz w:val="24"/>
          <w:szCs w:val="24"/>
        </w:rPr>
      </w:pPr>
      <w:r w:rsidRPr="00FF5566">
        <w:rPr>
          <w:rFonts w:ascii="Garamond" w:hAnsi="Garamond"/>
          <w:b/>
          <w:bCs/>
          <w:sz w:val="24"/>
          <w:szCs w:val="24"/>
        </w:rPr>
        <w:lastRenderedPageBreak/>
        <w:t>2. melléklet</w:t>
      </w:r>
    </w:p>
    <w:p w:rsidR="00C0587C" w:rsidRPr="00FF5566" w:rsidRDefault="00C0587C" w:rsidP="00C0587C">
      <w:pPr>
        <w:ind w:right="-1"/>
        <w:jc w:val="right"/>
        <w:rPr>
          <w:rFonts w:ascii="Garamond" w:hAnsi="Garamond"/>
          <w:b/>
          <w:sz w:val="24"/>
          <w:szCs w:val="24"/>
        </w:rPr>
      </w:pPr>
    </w:p>
    <w:p w:rsidR="00C0587C" w:rsidRPr="00FF5566" w:rsidRDefault="00C0587C" w:rsidP="00C0587C">
      <w:pPr>
        <w:numPr>
          <w:ilvl w:val="12"/>
          <w:numId w:val="0"/>
        </w:numPr>
        <w:shd w:val="clear" w:color="auto" w:fill="E0E0E0"/>
        <w:ind w:right="-1"/>
        <w:jc w:val="center"/>
        <w:rPr>
          <w:rFonts w:ascii="Garamond" w:hAnsi="Garamond"/>
          <w:b/>
          <w:caps/>
          <w:sz w:val="24"/>
          <w:szCs w:val="24"/>
        </w:rPr>
      </w:pPr>
      <w:r w:rsidRPr="00FF5566">
        <w:rPr>
          <w:rFonts w:ascii="Garamond" w:hAnsi="Garamond"/>
          <w:b/>
          <w:bCs/>
          <w:caps/>
          <w:sz w:val="24"/>
          <w:szCs w:val="24"/>
        </w:rPr>
        <w:t>ajánlattevői NYILATKOZAT a Kbt. 66. § (2) bekezdése szerint</w:t>
      </w:r>
      <w:r w:rsidRPr="00FF5566">
        <w:rPr>
          <w:rStyle w:val="Lbjegyzet-hivatkozs"/>
          <w:rFonts w:ascii="Garamond" w:hAnsi="Garamond"/>
          <w:b/>
          <w:bCs/>
          <w:caps/>
          <w:sz w:val="24"/>
          <w:szCs w:val="24"/>
        </w:rPr>
        <w:footnoteReference w:id="3"/>
      </w:r>
    </w:p>
    <w:p w:rsidR="00C0587C" w:rsidRPr="00FF5566" w:rsidRDefault="00C0587C" w:rsidP="00C0587C">
      <w:pPr>
        <w:rPr>
          <w:rFonts w:ascii="Garamond" w:hAnsi="Garamond"/>
          <w:sz w:val="24"/>
          <w:szCs w:val="24"/>
        </w:rPr>
      </w:pPr>
    </w:p>
    <w:p w:rsidR="00C0587C" w:rsidRPr="00FF5566" w:rsidRDefault="00C0587C" w:rsidP="00C0587C">
      <w:pPr>
        <w:pStyle w:val="Szvegtrzsbehzssal"/>
        <w:numPr>
          <w:ilvl w:val="12"/>
          <w:numId w:val="0"/>
        </w:numPr>
        <w:rPr>
          <w:rFonts w:ascii="Garamond" w:hAnsi="Garamond"/>
          <w:bCs/>
          <w:szCs w:val="24"/>
        </w:rPr>
      </w:pPr>
    </w:p>
    <w:p w:rsidR="00C0587C" w:rsidRPr="00FF5566" w:rsidRDefault="00C0587C" w:rsidP="00C0587C">
      <w:pPr>
        <w:pStyle w:val="Cm"/>
        <w:ind w:right="-1"/>
        <w:jc w:val="both"/>
        <w:rPr>
          <w:rFonts w:ascii="Garamond" w:hAnsi="Garamond" w:cs="Times New Roman"/>
          <w:b w:val="0"/>
          <w:sz w:val="24"/>
          <w:szCs w:val="24"/>
        </w:rPr>
      </w:pPr>
      <w:r w:rsidRPr="00FF5566">
        <w:rPr>
          <w:rFonts w:ascii="Garamond" w:hAnsi="Garamond" w:cs="Times New Roman"/>
          <w:b w:val="0"/>
          <w:sz w:val="24"/>
          <w:szCs w:val="24"/>
        </w:rPr>
        <w:t>Alulírott ………………….…….……….…(név), mint a(z) ………..………..……..………………. (ajánlattevő neve) cégjegyzésre jogosult képviselője az</w:t>
      </w: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rPr>
          <w:rFonts w:ascii="Garamond" w:hAnsi="Garamond" w:cs="Times New Roman"/>
          <w:i/>
          <w:sz w:val="24"/>
          <w:szCs w:val="24"/>
        </w:rPr>
      </w:pPr>
      <w:r w:rsidRPr="00FF5566">
        <w:rPr>
          <w:rFonts w:ascii="Garamond" w:hAnsi="Garamond" w:cs="Times New Roman"/>
          <w:i/>
          <w:sz w:val="24"/>
          <w:szCs w:val="24"/>
        </w:rPr>
        <w:t>„</w:t>
      </w:r>
      <w:r w:rsidR="003B545C" w:rsidRPr="00FF5566">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FF5566">
        <w:rPr>
          <w:rFonts w:ascii="Garamond" w:hAnsi="Garamond" w:cs="Times New Roman"/>
          <w:i/>
          <w:sz w:val="24"/>
          <w:szCs w:val="24"/>
        </w:rPr>
        <w:t>”</w:t>
      </w: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jc w:val="both"/>
        <w:rPr>
          <w:rFonts w:ascii="Garamond" w:hAnsi="Garamond" w:cs="Times New Roman"/>
          <w:b w:val="0"/>
          <w:bCs/>
          <w:sz w:val="24"/>
          <w:szCs w:val="24"/>
        </w:rPr>
      </w:pPr>
      <w:r w:rsidRPr="00FF5566">
        <w:rPr>
          <w:rFonts w:ascii="Garamond" w:hAnsi="Garamond" w:cs="Times New Roman"/>
          <w:b w:val="0"/>
          <w:bCs/>
          <w:sz w:val="24"/>
          <w:szCs w:val="24"/>
        </w:rPr>
        <w:t>tárgyú közbeszerzési eljárásban kijelentem, hogy cégünk tárgyi közbeszerzési eljárásban ajánlatot kíván tenni.</w:t>
      </w: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jc w:val="both"/>
        <w:rPr>
          <w:rFonts w:ascii="Garamond" w:hAnsi="Garamond" w:cs="Times New Roman"/>
          <w:b w:val="0"/>
          <w:bCs/>
          <w:sz w:val="24"/>
          <w:szCs w:val="24"/>
        </w:rPr>
      </w:pPr>
      <w:r w:rsidRPr="00FF5566">
        <w:rPr>
          <w:rFonts w:ascii="Garamond" w:hAnsi="Garamond" w:cs="Times New Roman"/>
          <w:b w:val="0"/>
          <w:bCs/>
          <w:sz w:val="24"/>
          <w:szCs w:val="24"/>
        </w:rPr>
        <w:t xml:space="preserve">A </w:t>
      </w:r>
      <w:r w:rsidRPr="00FF5566">
        <w:rPr>
          <w:rFonts w:ascii="Garamond" w:hAnsi="Garamond" w:cs="Times New Roman"/>
          <w:bCs/>
          <w:sz w:val="24"/>
          <w:szCs w:val="24"/>
        </w:rPr>
        <w:t>Kbt. 66. § (2) bekezdés</w:t>
      </w:r>
      <w:r w:rsidRPr="00FF5566">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jc w:val="both"/>
        <w:rPr>
          <w:rFonts w:ascii="Garamond" w:hAnsi="Garamond" w:cs="Times New Roman"/>
          <w:b w:val="0"/>
          <w:bCs/>
          <w:sz w:val="24"/>
          <w:szCs w:val="24"/>
        </w:rPr>
      </w:pPr>
      <w:r w:rsidRPr="00FF5566">
        <w:rPr>
          <w:rFonts w:ascii="Garamond" w:hAnsi="Garamond" w:cs="Times New Roman"/>
          <w:b w:val="0"/>
          <w:bCs/>
          <w:sz w:val="24"/>
          <w:szCs w:val="24"/>
        </w:rPr>
        <w:t>Kijelentem, hogy a tárgyi felhívás által kért és általunk benyújtott dokumentumok valós információkat tartalmaznak.</w:t>
      </w:r>
    </w:p>
    <w:p w:rsidR="00C0587C" w:rsidRPr="00FF5566" w:rsidRDefault="00C0587C" w:rsidP="00C0587C">
      <w:pPr>
        <w:pStyle w:val="Cm"/>
        <w:ind w:right="-1"/>
        <w:jc w:val="both"/>
        <w:rPr>
          <w:rFonts w:ascii="Garamond" w:hAnsi="Garamond" w:cs="Times New Roman"/>
          <w:b w:val="0"/>
          <w:bCs/>
          <w:sz w:val="24"/>
          <w:szCs w:val="24"/>
        </w:rPr>
      </w:pPr>
    </w:p>
    <w:p w:rsidR="00C0587C" w:rsidRPr="00FF5566" w:rsidRDefault="00C0587C" w:rsidP="00C0587C">
      <w:pPr>
        <w:pStyle w:val="Cm"/>
        <w:ind w:right="-1"/>
        <w:jc w:val="both"/>
        <w:rPr>
          <w:rFonts w:ascii="Garamond" w:hAnsi="Garamond" w:cs="Times New Roman"/>
          <w:b w:val="0"/>
          <w:bCs/>
          <w:sz w:val="24"/>
          <w:szCs w:val="24"/>
        </w:rPr>
      </w:pPr>
      <w:r w:rsidRPr="00FF5566">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C0587C" w:rsidRPr="00FF5566" w:rsidRDefault="00C0587C" w:rsidP="00C0587C">
      <w:pPr>
        <w:pStyle w:val="Cm"/>
        <w:ind w:right="0"/>
        <w:jc w:val="both"/>
        <w:rPr>
          <w:rFonts w:ascii="Garamond" w:hAnsi="Garamond" w:cs="Times New Roman"/>
          <w:b w:val="0"/>
          <w:sz w:val="24"/>
          <w:szCs w:val="24"/>
        </w:rPr>
      </w:pPr>
    </w:p>
    <w:p w:rsidR="00C0587C" w:rsidRPr="00FF5566" w:rsidRDefault="00C0587C" w:rsidP="00C0587C">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C0587C" w:rsidRPr="00FF5566" w:rsidTr="00176637">
        <w:trPr>
          <w:trHeight w:val="420"/>
        </w:trPr>
        <w:tc>
          <w:tcPr>
            <w:tcW w:w="4749" w:type="dxa"/>
          </w:tcPr>
          <w:p w:rsidR="00C0587C" w:rsidRPr="00FF5566" w:rsidRDefault="00C0587C" w:rsidP="00176637">
            <w:pPr>
              <w:rPr>
                <w:rFonts w:ascii="Garamond" w:hAnsi="Garamond"/>
                <w:sz w:val="24"/>
                <w:szCs w:val="24"/>
              </w:rPr>
            </w:pPr>
            <w:r w:rsidRPr="00FF5566">
              <w:rPr>
                <w:rFonts w:ascii="Garamond" w:hAnsi="Garamond"/>
                <w:sz w:val="24"/>
                <w:szCs w:val="24"/>
              </w:rPr>
              <w:t>Kelt: ………………………………………….</w:t>
            </w:r>
          </w:p>
          <w:p w:rsidR="00C0587C" w:rsidRPr="00FF5566" w:rsidRDefault="00C0587C" w:rsidP="00176637">
            <w:pPr>
              <w:rPr>
                <w:rFonts w:ascii="Garamond" w:hAnsi="Garamond"/>
                <w:sz w:val="24"/>
                <w:szCs w:val="24"/>
              </w:rPr>
            </w:pPr>
          </w:p>
        </w:tc>
        <w:tc>
          <w:tcPr>
            <w:tcW w:w="4749" w:type="dxa"/>
          </w:tcPr>
          <w:p w:rsidR="00C0587C" w:rsidRPr="00FF5566" w:rsidRDefault="00C0587C" w:rsidP="00176637">
            <w:pPr>
              <w:rPr>
                <w:rFonts w:ascii="Garamond" w:hAnsi="Garamond"/>
                <w:sz w:val="24"/>
                <w:szCs w:val="24"/>
              </w:rPr>
            </w:pPr>
          </w:p>
          <w:p w:rsidR="00C0587C" w:rsidRPr="00FF5566" w:rsidRDefault="00C0587C" w:rsidP="00176637">
            <w:pPr>
              <w:rPr>
                <w:rFonts w:ascii="Garamond" w:hAnsi="Garamond"/>
                <w:sz w:val="24"/>
                <w:szCs w:val="24"/>
              </w:rPr>
            </w:pPr>
          </w:p>
          <w:p w:rsidR="00C0587C" w:rsidRPr="00FF5566" w:rsidRDefault="00C0587C" w:rsidP="00176637">
            <w:pPr>
              <w:rPr>
                <w:rFonts w:ascii="Garamond" w:hAnsi="Garamond"/>
                <w:sz w:val="24"/>
                <w:szCs w:val="24"/>
              </w:rPr>
            </w:pPr>
          </w:p>
        </w:tc>
      </w:tr>
      <w:tr w:rsidR="00C0587C" w:rsidRPr="00FF5566" w:rsidTr="00176637">
        <w:tc>
          <w:tcPr>
            <w:tcW w:w="4749" w:type="dxa"/>
            <w:tcMar>
              <w:top w:w="0" w:type="dxa"/>
              <w:left w:w="108" w:type="dxa"/>
              <w:bottom w:w="0" w:type="dxa"/>
              <w:right w:w="108" w:type="dxa"/>
            </w:tcMar>
          </w:tcPr>
          <w:p w:rsidR="00C0587C" w:rsidRPr="00FF5566" w:rsidRDefault="00C0587C" w:rsidP="00176637">
            <w:pPr>
              <w:rPr>
                <w:rFonts w:ascii="Garamond" w:hAnsi="Garamond"/>
                <w:sz w:val="24"/>
                <w:szCs w:val="24"/>
              </w:rPr>
            </w:pPr>
          </w:p>
        </w:tc>
        <w:tc>
          <w:tcPr>
            <w:tcW w:w="4749" w:type="dxa"/>
            <w:tcMar>
              <w:top w:w="0" w:type="dxa"/>
              <w:left w:w="108" w:type="dxa"/>
              <w:bottom w:w="0" w:type="dxa"/>
              <w:right w:w="108" w:type="dxa"/>
            </w:tcMar>
            <w:hideMark/>
          </w:tcPr>
          <w:p w:rsidR="00C0587C" w:rsidRPr="00FF5566" w:rsidRDefault="00C0587C" w:rsidP="00176637">
            <w:pPr>
              <w:jc w:val="center"/>
              <w:rPr>
                <w:rFonts w:ascii="Garamond" w:hAnsi="Garamond"/>
                <w:sz w:val="24"/>
                <w:szCs w:val="24"/>
              </w:rPr>
            </w:pPr>
            <w:r w:rsidRPr="00FF5566">
              <w:rPr>
                <w:rFonts w:ascii="Garamond" w:hAnsi="Garamond"/>
                <w:sz w:val="24"/>
                <w:szCs w:val="24"/>
              </w:rPr>
              <w:t>………………………………………………</w:t>
            </w:r>
          </w:p>
          <w:p w:rsidR="00C0587C" w:rsidRPr="00FF5566" w:rsidRDefault="00C0587C" w:rsidP="00176637">
            <w:pPr>
              <w:jc w:val="center"/>
              <w:rPr>
                <w:rFonts w:ascii="Garamond" w:hAnsi="Garamond"/>
                <w:sz w:val="24"/>
                <w:szCs w:val="24"/>
              </w:rPr>
            </w:pPr>
            <w:r w:rsidRPr="00FF5566">
              <w:rPr>
                <w:rFonts w:ascii="Garamond" w:hAnsi="Garamond"/>
                <w:sz w:val="24"/>
                <w:szCs w:val="24"/>
              </w:rPr>
              <w:t>cégszerű aláírás</w:t>
            </w:r>
          </w:p>
        </w:tc>
      </w:tr>
    </w:tbl>
    <w:p w:rsidR="00C0587C" w:rsidRPr="00FF5566" w:rsidRDefault="00C0587C" w:rsidP="00C0587C">
      <w:pPr>
        <w:jc w:val="both"/>
        <w:rPr>
          <w:rFonts w:ascii="Garamond" w:hAnsi="Garamond"/>
          <w:bCs/>
          <w:sz w:val="24"/>
          <w:szCs w:val="24"/>
        </w:rPr>
      </w:pPr>
    </w:p>
    <w:p w:rsidR="00C0587C" w:rsidRPr="00FF5566" w:rsidRDefault="00C0587C" w:rsidP="00C0587C">
      <w:pPr>
        <w:pStyle w:val="Cm"/>
        <w:ind w:right="-1"/>
        <w:jc w:val="right"/>
        <w:rPr>
          <w:rFonts w:ascii="Garamond" w:hAnsi="Garamond" w:cs="Times New Roman"/>
          <w:bCs/>
          <w:sz w:val="24"/>
          <w:szCs w:val="24"/>
        </w:rPr>
      </w:pPr>
      <w:r w:rsidRPr="00FF5566">
        <w:rPr>
          <w:rFonts w:ascii="Garamond" w:hAnsi="Garamond"/>
          <w:bCs/>
          <w:sz w:val="24"/>
          <w:szCs w:val="24"/>
        </w:rPr>
        <w:br w:type="page"/>
      </w:r>
    </w:p>
    <w:p w:rsidR="00C0587C" w:rsidRPr="00E6760F" w:rsidRDefault="00F97710" w:rsidP="00C0587C">
      <w:pPr>
        <w:pStyle w:val="Cm"/>
        <w:ind w:right="-1"/>
        <w:jc w:val="right"/>
        <w:rPr>
          <w:rFonts w:ascii="Garamond" w:hAnsi="Garamond" w:cs="Times New Roman"/>
          <w:bCs/>
          <w:sz w:val="24"/>
          <w:szCs w:val="24"/>
        </w:rPr>
      </w:pPr>
      <w:r w:rsidRPr="00FF5566" w:rsidDel="00F97710">
        <w:rPr>
          <w:rFonts w:ascii="Garamond" w:hAnsi="Garamond" w:cs="Times New Roman"/>
          <w:b w:val="0"/>
          <w:bCs/>
          <w:sz w:val="24"/>
          <w:szCs w:val="24"/>
        </w:rPr>
        <w:lastRenderedPageBreak/>
        <w:t xml:space="preserve"> </w:t>
      </w:r>
      <w:r w:rsidR="00C0587C" w:rsidRPr="00E6760F">
        <w:rPr>
          <w:rFonts w:ascii="Garamond" w:hAnsi="Garamond" w:cs="Times New Roman"/>
          <w:bCs/>
          <w:sz w:val="24"/>
          <w:szCs w:val="24"/>
        </w:rPr>
        <w:t>3. melléklet</w:t>
      </w:r>
    </w:p>
    <w:p w:rsidR="00C0587C" w:rsidRPr="00E6760F" w:rsidRDefault="00C0587C" w:rsidP="00C0587C">
      <w:pPr>
        <w:ind w:left="1080"/>
        <w:jc w:val="right"/>
        <w:rPr>
          <w:rFonts w:ascii="Garamond" w:hAnsi="Garamond"/>
          <w:b/>
          <w:bCs/>
          <w:sz w:val="24"/>
          <w:szCs w:val="24"/>
        </w:rPr>
      </w:pPr>
    </w:p>
    <w:p w:rsidR="00C0587C" w:rsidRPr="00E6760F" w:rsidRDefault="00C0587C" w:rsidP="00C0587C">
      <w:pPr>
        <w:pStyle w:val="Szvegtrzsbehzssal3"/>
        <w:numPr>
          <w:ilvl w:val="12"/>
          <w:numId w:val="0"/>
        </w:numPr>
        <w:shd w:val="clear" w:color="auto" w:fill="E0E0E0"/>
        <w:jc w:val="center"/>
        <w:rPr>
          <w:rFonts w:ascii="Garamond" w:hAnsi="Garamond"/>
          <w:b/>
          <w:bCs/>
          <w:caps/>
          <w:szCs w:val="24"/>
        </w:rPr>
      </w:pPr>
      <w:r w:rsidRPr="00E6760F">
        <w:rPr>
          <w:rFonts w:ascii="Garamond" w:hAnsi="Garamond"/>
          <w:b/>
          <w:bCs/>
          <w:caps/>
          <w:szCs w:val="24"/>
        </w:rPr>
        <w:t>AJÁNLATTEVŐI NYILATKOZAT a kbt. 66. § (4) bekezdése szerint</w:t>
      </w:r>
      <w:r w:rsidRPr="00E6760F">
        <w:rPr>
          <w:rStyle w:val="Lbjegyzet-hivatkozs"/>
          <w:rFonts w:ascii="Garamond" w:hAnsi="Garamond"/>
          <w:b/>
          <w:bCs/>
          <w:caps/>
          <w:szCs w:val="24"/>
        </w:rPr>
        <w:footnoteReference w:id="4"/>
      </w:r>
    </w:p>
    <w:p w:rsidR="00C0587C" w:rsidRPr="00E6760F" w:rsidRDefault="00C0587C" w:rsidP="00C0587C">
      <w:pPr>
        <w:rPr>
          <w:rFonts w:ascii="Garamond" w:hAnsi="Garamond"/>
          <w:sz w:val="24"/>
          <w:szCs w:val="24"/>
        </w:rPr>
      </w:pPr>
    </w:p>
    <w:p w:rsidR="00C0587C" w:rsidRPr="00E6760F" w:rsidRDefault="00C0587C" w:rsidP="00C0587C">
      <w:pPr>
        <w:pStyle w:val="Szvegtrzsbehzssal"/>
        <w:numPr>
          <w:ilvl w:val="12"/>
          <w:numId w:val="0"/>
        </w:numPr>
        <w:rPr>
          <w:rFonts w:ascii="Garamond" w:hAnsi="Garamond"/>
          <w:bCs/>
          <w:szCs w:val="24"/>
        </w:rPr>
      </w:pPr>
    </w:p>
    <w:p w:rsidR="00C0587C" w:rsidRPr="00E6760F" w:rsidRDefault="00C0587C" w:rsidP="00C0587C">
      <w:pPr>
        <w:pStyle w:val="Cm"/>
        <w:ind w:right="-1"/>
        <w:jc w:val="both"/>
        <w:rPr>
          <w:rFonts w:ascii="Garamond" w:hAnsi="Garamond" w:cs="Times New Roman"/>
          <w:b w:val="0"/>
          <w:sz w:val="24"/>
          <w:szCs w:val="24"/>
        </w:rPr>
      </w:pPr>
      <w:r w:rsidRPr="00E6760F">
        <w:rPr>
          <w:rFonts w:ascii="Garamond" w:hAnsi="Garamond" w:cs="Times New Roman"/>
          <w:b w:val="0"/>
          <w:sz w:val="24"/>
          <w:szCs w:val="24"/>
        </w:rPr>
        <w:t>Alulírott ………………….…….……….…(név), mint a(z) ………..………..……..………………. (ajánlattevő neve) cégjegyzésre jogosult képviselője az</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rPr>
          <w:rFonts w:ascii="Garamond" w:hAnsi="Garamond" w:cs="Times New Roman"/>
          <w:i/>
          <w:sz w:val="24"/>
          <w:szCs w:val="24"/>
        </w:rPr>
      </w:pPr>
      <w:r w:rsidRPr="00E6760F">
        <w:rPr>
          <w:rFonts w:ascii="Garamond" w:hAnsi="Garamond" w:cs="Times New Roman"/>
          <w:i/>
          <w:sz w:val="24"/>
          <w:szCs w:val="24"/>
        </w:rPr>
        <w:t>„</w:t>
      </w:r>
      <w:r w:rsidR="003B545C" w:rsidRPr="00E6760F">
        <w:rPr>
          <w:rFonts w:ascii="Garamond" w:hAnsi="Garamond" w:cs="Times New Roman"/>
          <w:bCs/>
          <w:i/>
          <w:sz w:val="24"/>
          <w:szCs w:val="24"/>
        </w:rPr>
        <w:t>1 (egy) darab, új, kétsugaras (dual-beam) FEGSEM-FIB elektronmikroszkópos nanomegmunkáló egység beszerzése és üzembe helyezése az MTA Energiatudományi Kutatóközpont részére</w:t>
      </w:r>
      <w:r w:rsidRPr="00E6760F">
        <w:rPr>
          <w:rFonts w:ascii="Garamond" w:hAnsi="Garamond" w:cs="Times New Roman"/>
          <w:i/>
          <w:sz w:val="24"/>
          <w:szCs w:val="24"/>
        </w:rPr>
        <w:t>”</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r w:rsidRPr="00E6760F">
        <w:rPr>
          <w:rFonts w:ascii="Garamond" w:hAnsi="Garamond" w:cs="Times New Roman"/>
          <w:b w:val="0"/>
          <w:bCs/>
          <w:sz w:val="24"/>
          <w:szCs w:val="24"/>
        </w:rPr>
        <w:t xml:space="preserve">tárgyú közbeszerzési eljárásban a </w:t>
      </w:r>
      <w:r w:rsidRPr="00E6760F">
        <w:rPr>
          <w:rFonts w:ascii="Garamond" w:hAnsi="Garamond" w:cs="Times New Roman"/>
          <w:bCs/>
          <w:sz w:val="24"/>
          <w:szCs w:val="24"/>
        </w:rPr>
        <w:t>Kbt. 66. § (4) bekezdés</w:t>
      </w:r>
      <w:r w:rsidRPr="00E6760F">
        <w:rPr>
          <w:rFonts w:ascii="Garamond" w:hAnsi="Garamond" w:cs="Times New Roman"/>
          <w:b w:val="0"/>
          <w:bCs/>
          <w:sz w:val="24"/>
          <w:szCs w:val="24"/>
        </w:rPr>
        <w:t>ében foglaltak alapján kijelentem, hogy cégünk a Kis- és középvállalkozásokról, fejlődésük támogatásáról szóló 2004. évi XXXIV. törvény alapján mikro-, kis- és középvállalkozásnak, azaz</w:t>
      </w:r>
    </w:p>
    <w:p w:rsidR="00C0587C" w:rsidRPr="00E6760F" w:rsidRDefault="00C0587C" w:rsidP="00C0587C">
      <w:pPr>
        <w:pStyle w:val="Cm"/>
        <w:ind w:right="0"/>
        <w:jc w:val="both"/>
        <w:rPr>
          <w:rFonts w:ascii="Garamond" w:hAnsi="Garamond" w:cs="Times New Roman"/>
          <w:b w:val="0"/>
          <w:bCs/>
          <w:sz w:val="24"/>
          <w:szCs w:val="24"/>
        </w:rPr>
      </w:pPr>
    </w:p>
    <w:p w:rsidR="00C0587C" w:rsidRPr="00E6760F" w:rsidRDefault="00C0587C" w:rsidP="00C0587C">
      <w:pPr>
        <w:pStyle w:val="Cm"/>
        <w:ind w:right="0"/>
        <w:jc w:val="both"/>
        <w:rPr>
          <w:rFonts w:ascii="Garamond" w:hAnsi="Garamond" w:cs="Times New Roman"/>
          <w:b w:val="0"/>
          <w:bCs/>
          <w:sz w:val="24"/>
          <w:szCs w:val="24"/>
        </w:rPr>
      </w:pPr>
    </w:p>
    <w:p w:rsidR="00C0587C" w:rsidRPr="00E6760F" w:rsidRDefault="00C0587C" w:rsidP="00C0587C">
      <w:pPr>
        <w:pStyle w:val="Cm"/>
        <w:ind w:right="0" w:firstLine="142"/>
        <w:jc w:val="both"/>
        <w:rPr>
          <w:rFonts w:ascii="Garamond" w:hAnsi="Garamond" w:cs="Times New Roman"/>
          <w:b w:val="0"/>
          <w:bCs/>
          <w:sz w:val="24"/>
          <w:szCs w:val="24"/>
        </w:rPr>
      </w:pPr>
      <w:r w:rsidRPr="00E6760F">
        <w:rPr>
          <w:rFonts w:ascii="Garamond" w:hAnsi="Garamond" w:cs="Times New Roman"/>
          <w:b w:val="0"/>
          <w:bCs/>
          <w:sz w:val="24"/>
          <w:szCs w:val="24"/>
        </w:rPr>
        <w:t>KKV-nak minősül,</w:t>
      </w:r>
    </w:p>
    <w:p w:rsidR="00C0587C" w:rsidRPr="00E6760F" w:rsidRDefault="00C0587C" w:rsidP="00C0587C">
      <w:pPr>
        <w:pStyle w:val="Cm"/>
        <w:ind w:right="0" w:firstLine="708"/>
        <w:jc w:val="both"/>
        <w:rPr>
          <w:rFonts w:ascii="Garamond" w:hAnsi="Garamond" w:cs="Times New Roman"/>
          <w:b w:val="0"/>
          <w:sz w:val="24"/>
          <w:szCs w:val="24"/>
        </w:rPr>
      </w:pPr>
      <w:r w:rsidRPr="00E6760F">
        <w:rPr>
          <w:rFonts w:ascii="Garamond" w:hAnsi="Garamond" w:cs="Times New Roman"/>
          <w:b w:val="0"/>
          <w:sz w:val="24"/>
          <w:szCs w:val="24"/>
        </w:rPr>
        <w:t>ezen belül középvállalkozásnak minősül</w:t>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8"/>
          <w:szCs w:val="28"/>
        </w:rPr>
        <w:t>□</w:t>
      </w:r>
    </w:p>
    <w:p w:rsidR="00C0587C" w:rsidRPr="00E6760F" w:rsidRDefault="00C0587C" w:rsidP="00C0587C">
      <w:pPr>
        <w:pStyle w:val="Cm"/>
        <w:ind w:right="0" w:firstLine="708"/>
        <w:jc w:val="both"/>
        <w:rPr>
          <w:rFonts w:ascii="Garamond" w:hAnsi="Garamond" w:cs="Times New Roman"/>
          <w:b w:val="0"/>
          <w:sz w:val="24"/>
          <w:szCs w:val="24"/>
        </w:rPr>
      </w:pPr>
      <w:r w:rsidRPr="00E6760F">
        <w:rPr>
          <w:rFonts w:ascii="Garamond" w:hAnsi="Garamond" w:cs="Times New Roman"/>
          <w:b w:val="0"/>
          <w:sz w:val="24"/>
          <w:szCs w:val="24"/>
        </w:rPr>
        <w:t>ezen belül kisvállalkozásnak minősül</w:t>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8"/>
          <w:szCs w:val="28"/>
        </w:rPr>
        <w:t>□</w:t>
      </w:r>
    </w:p>
    <w:p w:rsidR="00C0587C" w:rsidRPr="00E6760F" w:rsidRDefault="00C0587C" w:rsidP="00C0587C">
      <w:pPr>
        <w:pStyle w:val="Cm"/>
        <w:ind w:right="0" w:firstLine="708"/>
        <w:jc w:val="both"/>
        <w:rPr>
          <w:rFonts w:ascii="Garamond" w:hAnsi="Garamond" w:cs="Times New Roman"/>
          <w:b w:val="0"/>
          <w:sz w:val="24"/>
          <w:szCs w:val="24"/>
        </w:rPr>
      </w:pPr>
      <w:r w:rsidRPr="00E6760F">
        <w:rPr>
          <w:rFonts w:ascii="Garamond" w:hAnsi="Garamond" w:cs="Times New Roman"/>
          <w:b w:val="0"/>
          <w:sz w:val="24"/>
          <w:szCs w:val="24"/>
        </w:rPr>
        <w:t>ezen belül mikrovállalkozásnak minősül</w:t>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4"/>
          <w:szCs w:val="24"/>
        </w:rPr>
        <w:tab/>
      </w:r>
      <w:r w:rsidRPr="00E6760F">
        <w:rPr>
          <w:rFonts w:ascii="Garamond" w:hAnsi="Garamond" w:cs="Times New Roman"/>
          <w:b w:val="0"/>
          <w:sz w:val="28"/>
          <w:szCs w:val="28"/>
        </w:rPr>
        <w:t>□</w:t>
      </w: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left="284" w:right="0"/>
        <w:jc w:val="both"/>
        <w:rPr>
          <w:rFonts w:ascii="Garamond" w:hAnsi="Garamond" w:cs="Times New Roman"/>
          <w:i/>
          <w:sz w:val="24"/>
          <w:szCs w:val="24"/>
          <w:u w:val="single"/>
        </w:rPr>
      </w:pPr>
      <w:r w:rsidRPr="00E6760F">
        <w:rPr>
          <w:rFonts w:ascii="Garamond" w:hAnsi="Garamond" w:cs="Times New Roman"/>
          <w:i/>
          <w:sz w:val="24"/>
          <w:szCs w:val="24"/>
          <w:u w:val="single"/>
        </w:rPr>
        <w:t>vagy</w:t>
      </w: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right="0" w:firstLine="142"/>
        <w:jc w:val="both"/>
        <w:rPr>
          <w:rFonts w:ascii="Garamond" w:hAnsi="Garamond" w:cs="Times New Roman"/>
          <w:b w:val="0"/>
          <w:sz w:val="24"/>
          <w:szCs w:val="24"/>
        </w:rPr>
      </w:pPr>
      <w:r w:rsidRPr="00E6760F">
        <w:rPr>
          <w:rFonts w:ascii="Garamond" w:hAnsi="Garamond" w:cs="Times New Roman"/>
          <w:b w:val="0"/>
          <w:sz w:val="24"/>
          <w:szCs w:val="24"/>
        </w:rPr>
        <w:t xml:space="preserve">cégünk nem tartozik a </w:t>
      </w:r>
      <w:r w:rsidRPr="00E6760F">
        <w:rPr>
          <w:rFonts w:ascii="Garamond" w:hAnsi="Garamond" w:cs="Times New Roman"/>
          <w:b w:val="0"/>
          <w:bCs/>
          <w:sz w:val="24"/>
          <w:szCs w:val="24"/>
        </w:rPr>
        <w:t>2004. évi XXXIV. törvény hatálya alá</w:t>
      </w:r>
      <w:r w:rsidRPr="00E6760F">
        <w:rPr>
          <w:rFonts w:ascii="Garamond" w:hAnsi="Garamond" w:cs="Times New Roman"/>
          <w:b w:val="0"/>
          <w:sz w:val="24"/>
          <w:szCs w:val="24"/>
        </w:rPr>
        <w:tab/>
      </w:r>
      <w:r w:rsidRPr="00E6760F">
        <w:rPr>
          <w:rFonts w:ascii="Garamond" w:hAnsi="Garamond" w:cs="Times New Roman"/>
          <w:b w:val="0"/>
          <w:sz w:val="28"/>
          <w:szCs w:val="28"/>
        </w:rPr>
        <w:t>□</w:t>
      </w:r>
      <w:r w:rsidRPr="00E6760F">
        <w:rPr>
          <w:rStyle w:val="Lbjegyzet-hivatkozs"/>
          <w:rFonts w:ascii="Garamond" w:eastAsia="Times New Roman" w:hAnsi="Garamond" w:cs="Times New Roman"/>
          <w:bCs/>
          <w:caps/>
          <w:sz w:val="24"/>
          <w:szCs w:val="24"/>
          <w:lang w:eastAsia="hu-HU"/>
        </w:rPr>
        <w:footnoteReference w:id="5"/>
      </w: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right="0"/>
        <w:jc w:val="both"/>
        <w:rPr>
          <w:rFonts w:ascii="Garamond" w:hAnsi="Garamond" w:cs="Times New Roman"/>
          <w:b w:val="0"/>
          <w:sz w:val="24"/>
          <w:szCs w:val="24"/>
        </w:rPr>
      </w:pPr>
    </w:p>
    <w:p w:rsidR="00C0587C" w:rsidRPr="00E6760F" w:rsidRDefault="00C0587C" w:rsidP="00C0587C">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C0587C" w:rsidRPr="00E6760F" w:rsidTr="00176637">
        <w:trPr>
          <w:trHeight w:val="420"/>
        </w:trPr>
        <w:tc>
          <w:tcPr>
            <w:tcW w:w="4749" w:type="dxa"/>
          </w:tcPr>
          <w:p w:rsidR="00C0587C" w:rsidRPr="00E6760F" w:rsidRDefault="00C0587C" w:rsidP="00176637">
            <w:pPr>
              <w:rPr>
                <w:rFonts w:ascii="Garamond" w:hAnsi="Garamond"/>
                <w:sz w:val="24"/>
                <w:szCs w:val="24"/>
              </w:rPr>
            </w:pPr>
            <w:r w:rsidRPr="00E6760F">
              <w:rPr>
                <w:rFonts w:ascii="Garamond" w:hAnsi="Garamond"/>
                <w:sz w:val="24"/>
                <w:szCs w:val="24"/>
              </w:rPr>
              <w:t>Kelt: ………………………………………….</w:t>
            </w:r>
          </w:p>
          <w:p w:rsidR="00C0587C" w:rsidRPr="00E6760F" w:rsidRDefault="00C0587C" w:rsidP="00176637">
            <w:pPr>
              <w:rPr>
                <w:rFonts w:ascii="Garamond" w:hAnsi="Garamond"/>
                <w:sz w:val="24"/>
                <w:szCs w:val="24"/>
              </w:rPr>
            </w:pPr>
          </w:p>
        </w:tc>
        <w:tc>
          <w:tcPr>
            <w:tcW w:w="4749" w:type="dxa"/>
          </w:tcPr>
          <w:p w:rsidR="00C0587C" w:rsidRPr="00E6760F" w:rsidRDefault="00C0587C" w:rsidP="00176637">
            <w:pPr>
              <w:rPr>
                <w:rFonts w:ascii="Garamond" w:hAnsi="Garamond"/>
                <w:sz w:val="24"/>
                <w:szCs w:val="24"/>
              </w:rPr>
            </w:pPr>
          </w:p>
          <w:p w:rsidR="00C0587C" w:rsidRPr="00E6760F" w:rsidRDefault="00C0587C" w:rsidP="00176637">
            <w:pPr>
              <w:rPr>
                <w:rFonts w:ascii="Garamond" w:hAnsi="Garamond"/>
                <w:sz w:val="24"/>
                <w:szCs w:val="24"/>
              </w:rPr>
            </w:pPr>
          </w:p>
          <w:p w:rsidR="00C0587C" w:rsidRPr="00E6760F" w:rsidRDefault="00C0587C" w:rsidP="00176637">
            <w:pPr>
              <w:rPr>
                <w:rFonts w:ascii="Garamond" w:hAnsi="Garamond"/>
                <w:sz w:val="24"/>
                <w:szCs w:val="24"/>
              </w:rPr>
            </w:pPr>
          </w:p>
        </w:tc>
      </w:tr>
      <w:tr w:rsidR="00C0587C" w:rsidRPr="00E6760F" w:rsidTr="00176637">
        <w:tc>
          <w:tcPr>
            <w:tcW w:w="4749" w:type="dxa"/>
            <w:tcMar>
              <w:top w:w="0" w:type="dxa"/>
              <w:left w:w="108" w:type="dxa"/>
              <w:bottom w:w="0" w:type="dxa"/>
              <w:right w:w="108" w:type="dxa"/>
            </w:tcMar>
          </w:tcPr>
          <w:p w:rsidR="00C0587C" w:rsidRPr="00E6760F" w:rsidRDefault="00C0587C" w:rsidP="00176637">
            <w:pPr>
              <w:rPr>
                <w:rFonts w:ascii="Garamond" w:hAnsi="Garamond"/>
                <w:sz w:val="24"/>
                <w:szCs w:val="24"/>
              </w:rPr>
            </w:pPr>
          </w:p>
        </w:tc>
        <w:tc>
          <w:tcPr>
            <w:tcW w:w="4749" w:type="dxa"/>
            <w:tcMar>
              <w:top w:w="0" w:type="dxa"/>
              <w:left w:w="108" w:type="dxa"/>
              <w:bottom w:w="0" w:type="dxa"/>
              <w:right w:w="108" w:type="dxa"/>
            </w:tcMa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p w:rsidR="00C0587C" w:rsidRPr="00E6760F" w:rsidRDefault="00C0587C" w:rsidP="00176637">
            <w:pPr>
              <w:jc w:val="center"/>
              <w:rPr>
                <w:rFonts w:ascii="Garamond" w:hAnsi="Garamond"/>
                <w:sz w:val="24"/>
                <w:szCs w:val="24"/>
              </w:rPr>
            </w:pPr>
            <w:r w:rsidRPr="00E6760F">
              <w:rPr>
                <w:rFonts w:ascii="Garamond" w:hAnsi="Garamond"/>
                <w:sz w:val="24"/>
                <w:szCs w:val="24"/>
              </w:rPr>
              <w:t>cégszerű aláírás</w:t>
            </w:r>
          </w:p>
        </w:tc>
      </w:tr>
    </w:tbl>
    <w:p w:rsidR="00C0587C" w:rsidRPr="00E6760F" w:rsidRDefault="00C0587C" w:rsidP="00C0587C">
      <w:pPr>
        <w:pStyle w:val="Cm"/>
        <w:tabs>
          <w:tab w:val="left" w:pos="0"/>
        </w:tabs>
        <w:ind w:right="-1"/>
        <w:jc w:val="left"/>
        <w:rPr>
          <w:rFonts w:ascii="Garamond" w:hAnsi="Garamond" w:cs="Times New Roman"/>
          <w:sz w:val="24"/>
          <w:szCs w:val="24"/>
        </w:rPr>
      </w:pPr>
    </w:p>
    <w:p w:rsidR="00C0587C" w:rsidRPr="00E6760F" w:rsidRDefault="00C0587C" w:rsidP="00C0587C">
      <w:pPr>
        <w:pStyle w:val="Szvegblokk1"/>
        <w:ind w:left="720"/>
        <w:jc w:val="right"/>
        <w:rPr>
          <w:rFonts w:ascii="Garamond" w:hAnsi="Garamond"/>
          <w:b/>
          <w:bCs/>
          <w:szCs w:val="24"/>
        </w:rPr>
      </w:pPr>
      <w:r w:rsidRPr="00E6760F">
        <w:rPr>
          <w:rFonts w:ascii="Garamond" w:hAnsi="Garamond"/>
          <w:bCs/>
          <w:szCs w:val="24"/>
        </w:rPr>
        <w:br w:type="page"/>
      </w:r>
    </w:p>
    <w:p w:rsidR="00C0587C" w:rsidRPr="00E6760F" w:rsidRDefault="00C0587C" w:rsidP="007416CD">
      <w:pPr>
        <w:pStyle w:val="Szvegblokk1"/>
        <w:ind w:left="0" w:right="-1"/>
        <w:jc w:val="right"/>
        <w:rPr>
          <w:rFonts w:ascii="Garamond" w:hAnsi="Garamond"/>
          <w:b/>
          <w:bCs/>
          <w:szCs w:val="24"/>
        </w:rPr>
      </w:pPr>
      <w:r w:rsidRPr="00E6760F">
        <w:rPr>
          <w:rFonts w:ascii="Garamond" w:hAnsi="Garamond"/>
          <w:b/>
          <w:bCs/>
          <w:szCs w:val="24"/>
        </w:rPr>
        <w:lastRenderedPageBreak/>
        <w:t>4. melléklet</w:t>
      </w:r>
    </w:p>
    <w:p w:rsidR="00C0587C" w:rsidRPr="00E6760F" w:rsidRDefault="00C0587C" w:rsidP="007416CD">
      <w:pPr>
        <w:jc w:val="right"/>
        <w:rPr>
          <w:rFonts w:ascii="Garamond" w:hAnsi="Garamond"/>
          <w:bCs/>
          <w:sz w:val="24"/>
          <w:szCs w:val="24"/>
        </w:rPr>
      </w:pPr>
    </w:p>
    <w:p w:rsidR="00C0587C" w:rsidRPr="00E6760F" w:rsidRDefault="00C0587C" w:rsidP="00C0587C">
      <w:pPr>
        <w:numPr>
          <w:ilvl w:val="12"/>
          <w:numId w:val="0"/>
        </w:numPr>
        <w:shd w:val="clear" w:color="auto" w:fill="E0E0E0"/>
        <w:ind w:right="-1"/>
        <w:jc w:val="center"/>
        <w:rPr>
          <w:rFonts w:ascii="Garamond" w:hAnsi="Garamond"/>
          <w:b/>
          <w:caps/>
          <w:sz w:val="24"/>
          <w:szCs w:val="24"/>
        </w:rPr>
      </w:pPr>
      <w:r w:rsidRPr="00E6760F">
        <w:rPr>
          <w:rFonts w:ascii="Garamond" w:hAnsi="Garamond"/>
          <w:b/>
          <w:bCs/>
          <w:caps/>
          <w:sz w:val="24"/>
          <w:szCs w:val="24"/>
        </w:rPr>
        <w:t>ajánlattevői NYILATKOZAT a Kbt. 66. § (6) bekezdés a) és B) pontja szerint</w:t>
      </w:r>
      <w:r w:rsidRPr="00E6760F">
        <w:rPr>
          <w:rStyle w:val="Lbjegyzet-hivatkozs"/>
          <w:rFonts w:ascii="Garamond" w:hAnsi="Garamond"/>
          <w:b/>
          <w:bCs/>
          <w:caps/>
          <w:sz w:val="24"/>
          <w:szCs w:val="24"/>
        </w:rPr>
        <w:footnoteReference w:id="6"/>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sz w:val="24"/>
          <w:szCs w:val="24"/>
        </w:rPr>
      </w:pPr>
      <w:r w:rsidRPr="00E6760F">
        <w:rPr>
          <w:rFonts w:ascii="Garamond" w:hAnsi="Garamond" w:cs="Times New Roman"/>
          <w:b w:val="0"/>
          <w:sz w:val="24"/>
          <w:szCs w:val="24"/>
        </w:rPr>
        <w:t>Alulírott ………………….…….……….… (név), mint a(z) ………..………..……..………………. (ajánlattevő neve) cégjegyzésre jogosult képviselője az</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rPr>
          <w:rFonts w:ascii="Garamond" w:hAnsi="Garamond" w:cs="Times New Roman"/>
          <w:i/>
          <w:sz w:val="24"/>
          <w:szCs w:val="24"/>
        </w:rPr>
      </w:pPr>
      <w:r w:rsidRPr="00E6760F">
        <w:rPr>
          <w:rFonts w:ascii="Garamond" w:hAnsi="Garamond" w:cs="Times New Roman"/>
          <w:i/>
          <w:sz w:val="24"/>
          <w:szCs w:val="24"/>
        </w:rPr>
        <w:t>„</w:t>
      </w:r>
      <w:r w:rsidR="003B545C" w:rsidRPr="00E6760F">
        <w:rPr>
          <w:rFonts w:ascii="Garamond" w:hAnsi="Garamond" w:cs="Times New Roman"/>
          <w:bCs/>
          <w:i/>
          <w:sz w:val="24"/>
          <w:szCs w:val="24"/>
        </w:rPr>
        <w:t>1 (egy) darab, új, kétsugaras (dual-beam) FEGSEM-FIB elektronmikroszkópos nanomegmunkáló egység beszerzése és üzembe helyezése az MTA Energiatudományi Kutatóközpont részére</w:t>
      </w:r>
      <w:r w:rsidRPr="00E6760F">
        <w:rPr>
          <w:rFonts w:ascii="Garamond" w:hAnsi="Garamond" w:cs="Times New Roman"/>
          <w:i/>
          <w:sz w:val="24"/>
          <w:szCs w:val="24"/>
        </w:rPr>
        <w:t>”</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r w:rsidRPr="00E6760F">
        <w:rPr>
          <w:rFonts w:ascii="Garamond" w:hAnsi="Garamond" w:cs="Times New Roman"/>
          <w:b w:val="0"/>
          <w:bCs/>
          <w:sz w:val="24"/>
          <w:szCs w:val="24"/>
        </w:rPr>
        <w:t>tárgyú közbeszerzési eljárásban az alábbi nyilatkozatot teszem:</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Listaszerbekezds"/>
        <w:widowControl w:val="0"/>
        <w:numPr>
          <w:ilvl w:val="1"/>
          <w:numId w:val="10"/>
        </w:numPr>
        <w:tabs>
          <w:tab w:val="clear" w:pos="1440"/>
        </w:tabs>
        <w:ind w:left="284" w:right="-1" w:hanging="284"/>
        <w:jc w:val="both"/>
        <w:rPr>
          <w:rFonts w:ascii="Garamond" w:hAnsi="Garamond"/>
          <w:bCs/>
          <w:sz w:val="24"/>
          <w:szCs w:val="24"/>
        </w:rPr>
      </w:pPr>
      <w:r w:rsidRPr="00E6760F">
        <w:rPr>
          <w:rFonts w:ascii="Garamond" w:hAnsi="Garamond"/>
          <w:bCs/>
          <w:sz w:val="24"/>
          <w:szCs w:val="24"/>
        </w:rPr>
        <w:t xml:space="preserve">A </w:t>
      </w:r>
      <w:r w:rsidRPr="00E6760F">
        <w:rPr>
          <w:rFonts w:ascii="Garamond" w:hAnsi="Garamond"/>
          <w:b/>
          <w:bCs/>
          <w:sz w:val="24"/>
          <w:szCs w:val="24"/>
        </w:rPr>
        <w:t>Kbt. 66. § (6) bekezdés a) pont</w:t>
      </w:r>
      <w:r w:rsidRPr="00E6760F">
        <w:rPr>
          <w:rFonts w:ascii="Garamond" w:hAnsi="Garamond"/>
          <w:bCs/>
          <w:sz w:val="24"/>
          <w:szCs w:val="24"/>
        </w:rPr>
        <w:t>jában foglaltak alapján kijelentem, hogy cégünk a közbeszerzés teljesítéséhez az alábbiak szerint kíván alvállalkozó(ka)t igénybe venni:</w:t>
      </w:r>
    </w:p>
    <w:p w:rsidR="00C0587C" w:rsidRPr="00E6760F" w:rsidRDefault="00C0587C" w:rsidP="00C0587C">
      <w:pPr>
        <w:widowControl w:val="0"/>
        <w:ind w:left="284" w:right="-1"/>
        <w:jc w:val="both"/>
        <w:rPr>
          <w:rFonts w:ascii="Garamond" w:hAnsi="Garamond"/>
          <w:bCs/>
          <w:sz w:val="24"/>
          <w:szCs w:val="24"/>
        </w:rPr>
      </w:pPr>
    </w:p>
    <w:p w:rsidR="00C0587C" w:rsidRPr="00E6760F" w:rsidRDefault="00C0587C" w:rsidP="00C0587C">
      <w:pPr>
        <w:widowControl w:val="0"/>
        <w:ind w:left="284" w:right="-1"/>
        <w:jc w:val="center"/>
        <w:rPr>
          <w:rFonts w:ascii="Garamond" w:hAnsi="Garamond"/>
          <w:b/>
          <w:bCs/>
          <w:sz w:val="24"/>
          <w:szCs w:val="24"/>
        </w:rPr>
      </w:pPr>
      <w:r w:rsidRPr="00E6760F">
        <w:rPr>
          <w:rFonts w:ascii="Garamond" w:hAnsi="Garamond"/>
          <w:b/>
          <w:bCs/>
          <w:sz w:val="24"/>
          <w:szCs w:val="24"/>
        </w:rPr>
        <w:t>cégünk a közbeszerzés alábbiakban felsorolt részének (részeinek) teljesítéséhez kíván alvállalkozó(ka)t igénybe venni</w:t>
      </w:r>
      <w:r w:rsidRPr="00E6760F">
        <w:rPr>
          <w:rFonts w:ascii="Garamond" w:hAnsi="Garamond"/>
          <w:bCs/>
          <w:sz w:val="24"/>
          <w:szCs w:val="24"/>
        </w:rPr>
        <w:t>:</w:t>
      </w:r>
    </w:p>
    <w:p w:rsidR="00C0587C" w:rsidRPr="00E6760F" w:rsidRDefault="00C0587C" w:rsidP="00C0587C">
      <w:pPr>
        <w:widowControl w:val="0"/>
        <w:ind w:left="284" w:right="-1"/>
        <w:jc w:val="both"/>
        <w:rPr>
          <w:rFonts w:ascii="Garamond" w:hAnsi="Garamond"/>
          <w:bCs/>
          <w:sz w:val="24"/>
          <w:szCs w:val="24"/>
        </w:rPr>
      </w:pPr>
    </w:p>
    <w:p w:rsidR="00C0587C" w:rsidRPr="00E6760F" w:rsidRDefault="00C0587C" w:rsidP="00C0587C">
      <w:pPr>
        <w:widowControl w:val="0"/>
        <w:ind w:left="284" w:right="-1"/>
        <w:jc w:val="both"/>
        <w:rPr>
          <w:rFonts w:ascii="Garamond" w:hAnsi="Garamond"/>
          <w:bCs/>
          <w:sz w:val="24"/>
          <w:szCs w:val="24"/>
        </w:rPr>
      </w:pPr>
      <w:r w:rsidRPr="00E6760F">
        <w:rPr>
          <w:rFonts w:ascii="Garamond" w:hAnsi="Garamond"/>
          <w:bCs/>
          <w:sz w:val="24"/>
          <w:szCs w:val="24"/>
        </w:rPr>
        <w:t>…………….……………………………………...…………………………………....…………</w:t>
      </w:r>
    </w:p>
    <w:p w:rsidR="00C0587C" w:rsidRPr="00E6760F" w:rsidRDefault="00C0587C" w:rsidP="00C0587C">
      <w:pPr>
        <w:widowControl w:val="0"/>
        <w:ind w:left="284" w:right="-1"/>
        <w:jc w:val="both"/>
        <w:rPr>
          <w:rFonts w:ascii="Garamond" w:hAnsi="Garamond"/>
          <w:bCs/>
          <w:sz w:val="24"/>
          <w:szCs w:val="24"/>
        </w:rPr>
      </w:pPr>
      <w:r w:rsidRPr="00E6760F">
        <w:rPr>
          <w:rFonts w:ascii="Garamond" w:hAnsi="Garamond"/>
          <w:bCs/>
          <w:sz w:val="24"/>
          <w:szCs w:val="24"/>
        </w:rPr>
        <w:t>…………….……………………………………...…………………………………....…………</w:t>
      </w:r>
    </w:p>
    <w:p w:rsidR="00C0587C" w:rsidRPr="00E6760F" w:rsidRDefault="00C0587C" w:rsidP="00C0587C">
      <w:pPr>
        <w:widowControl w:val="0"/>
        <w:ind w:left="284" w:right="-1"/>
        <w:jc w:val="center"/>
        <w:rPr>
          <w:rFonts w:ascii="Garamond" w:hAnsi="Garamond"/>
          <w:bCs/>
          <w:sz w:val="24"/>
          <w:szCs w:val="24"/>
        </w:rPr>
      </w:pPr>
    </w:p>
    <w:p w:rsidR="00C0587C" w:rsidRPr="00E6760F" w:rsidRDefault="00C0587C" w:rsidP="00C0587C">
      <w:pPr>
        <w:widowControl w:val="0"/>
        <w:ind w:left="284" w:right="-1"/>
        <w:jc w:val="center"/>
        <w:rPr>
          <w:rFonts w:ascii="Garamond" w:hAnsi="Garamond"/>
          <w:bCs/>
          <w:i/>
          <w:sz w:val="24"/>
          <w:szCs w:val="24"/>
        </w:rPr>
      </w:pPr>
      <w:r w:rsidRPr="00E6760F">
        <w:rPr>
          <w:rFonts w:ascii="Garamond" w:hAnsi="Garamond"/>
          <w:bCs/>
          <w:i/>
          <w:sz w:val="24"/>
          <w:szCs w:val="24"/>
        </w:rPr>
        <w:t>vagy</w:t>
      </w:r>
      <w:r w:rsidRPr="00E6760F">
        <w:rPr>
          <w:rFonts w:ascii="Garamond" w:hAnsi="Garamond"/>
          <w:b/>
          <w:sz w:val="24"/>
          <w:szCs w:val="24"/>
          <w:vertAlign w:val="superscript"/>
        </w:rPr>
        <w:footnoteReference w:id="7"/>
      </w:r>
    </w:p>
    <w:p w:rsidR="00C0587C" w:rsidRPr="00E6760F" w:rsidRDefault="00C0587C" w:rsidP="00C0587C">
      <w:pPr>
        <w:widowControl w:val="0"/>
        <w:ind w:left="284" w:right="-1"/>
        <w:jc w:val="center"/>
        <w:rPr>
          <w:rFonts w:ascii="Garamond" w:hAnsi="Garamond"/>
          <w:bCs/>
          <w:sz w:val="24"/>
          <w:szCs w:val="24"/>
        </w:rPr>
      </w:pPr>
    </w:p>
    <w:p w:rsidR="00C0587C" w:rsidRPr="00E6760F" w:rsidRDefault="00C0587C" w:rsidP="00C0587C">
      <w:pPr>
        <w:widowControl w:val="0"/>
        <w:ind w:left="284" w:right="-1"/>
        <w:jc w:val="center"/>
        <w:rPr>
          <w:rFonts w:ascii="Garamond" w:hAnsi="Garamond"/>
          <w:b/>
          <w:bCs/>
          <w:sz w:val="24"/>
          <w:szCs w:val="24"/>
        </w:rPr>
      </w:pPr>
      <w:r w:rsidRPr="00E6760F">
        <w:rPr>
          <w:rFonts w:ascii="Garamond" w:hAnsi="Garamond"/>
          <w:b/>
          <w:bCs/>
          <w:sz w:val="24"/>
          <w:szCs w:val="24"/>
        </w:rPr>
        <w:t>cégünk a közbeszerzés teljesítéséhez alvállalkozó(ka)t nem kíván igénybe venni</w:t>
      </w:r>
    </w:p>
    <w:p w:rsidR="00C0587C" w:rsidRPr="00E6760F" w:rsidRDefault="00C0587C" w:rsidP="00C0587C">
      <w:pPr>
        <w:widowControl w:val="0"/>
        <w:ind w:left="284" w:right="-1"/>
        <w:jc w:val="both"/>
        <w:rPr>
          <w:rFonts w:ascii="Garamond" w:hAnsi="Garamond"/>
          <w:bCs/>
          <w:sz w:val="24"/>
          <w:szCs w:val="24"/>
        </w:rPr>
      </w:pPr>
    </w:p>
    <w:p w:rsidR="00C0587C" w:rsidRPr="00E6760F" w:rsidRDefault="00C0587C" w:rsidP="00C0587C">
      <w:pPr>
        <w:pStyle w:val="Listaszerbekezds"/>
        <w:widowControl w:val="0"/>
        <w:numPr>
          <w:ilvl w:val="1"/>
          <w:numId w:val="10"/>
        </w:numPr>
        <w:tabs>
          <w:tab w:val="clear" w:pos="1440"/>
        </w:tabs>
        <w:ind w:left="284" w:right="-1" w:hanging="284"/>
        <w:jc w:val="both"/>
        <w:rPr>
          <w:rFonts w:ascii="Garamond" w:hAnsi="Garamond"/>
          <w:bCs/>
          <w:sz w:val="24"/>
          <w:szCs w:val="24"/>
        </w:rPr>
      </w:pPr>
      <w:r w:rsidRPr="00E6760F">
        <w:rPr>
          <w:rFonts w:ascii="Garamond" w:hAnsi="Garamond"/>
          <w:bCs/>
          <w:sz w:val="24"/>
          <w:szCs w:val="24"/>
        </w:rPr>
        <w:t xml:space="preserve">A </w:t>
      </w:r>
      <w:r w:rsidRPr="00E6760F">
        <w:rPr>
          <w:rFonts w:ascii="Garamond" w:hAnsi="Garamond"/>
          <w:b/>
          <w:bCs/>
          <w:sz w:val="24"/>
          <w:szCs w:val="24"/>
        </w:rPr>
        <w:t>Kbt. 66. § (6) bekezdés b) pont</w:t>
      </w:r>
      <w:r w:rsidRPr="00E6760F">
        <w:rPr>
          <w:rFonts w:ascii="Garamond" w:hAnsi="Garamond"/>
          <w:bCs/>
          <w:sz w:val="24"/>
          <w:szCs w:val="24"/>
        </w:rPr>
        <w:t xml:space="preserve">jában foglaltak alapján kijelentem, </w:t>
      </w:r>
      <w:r w:rsidRPr="00E6760F">
        <w:rPr>
          <w:rFonts w:ascii="Garamond" w:hAnsi="Garamond"/>
          <w:bCs/>
          <w:i/>
          <w:sz w:val="24"/>
          <w:szCs w:val="24"/>
        </w:rPr>
        <w:t>a közbeszerzés fent felsorolt (1. pontban ismertetett) részei tekintetében igénybe venni kívánt – és az ajánlat benyújtásakor már ismert – alvállalkozóink</w:t>
      </w:r>
      <w:r w:rsidRPr="00E6760F">
        <w:rPr>
          <w:rFonts w:ascii="Garamond" w:hAnsi="Garamond"/>
          <w:bCs/>
          <w:sz w:val="24"/>
          <w:szCs w:val="24"/>
        </w:rPr>
        <w:t xml:space="preserve"> az alábbiak:</w:t>
      </w:r>
    </w:p>
    <w:p w:rsidR="00C0587C" w:rsidRPr="00E6760F" w:rsidRDefault="00C0587C" w:rsidP="00C0587C">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C0587C" w:rsidRPr="00E6760F" w:rsidTr="00176637">
        <w:trPr>
          <w:trHeight w:val="80"/>
        </w:trPr>
        <w:tc>
          <w:tcPr>
            <w:tcW w:w="4536" w:type="dxa"/>
            <w:shd w:val="clear" w:color="auto" w:fill="D9D9D9" w:themeFill="background1" w:themeFillShade="D9"/>
          </w:tcPr>
          <w:p w:rsidR="00C0587C" w:rsidRPr="00E6760F" w:rsidRDefault="00C0587C" w:rsidP="00176637">
            <w:pPr>
              <w:jc w:val="center"/>
              <w:rPr>
                <w:rFonts w:ascii="Garamond" w:hAnsi="Garamond"/>
                <w:b/>
                <w:sz w:val="24"/>
                <w:szCs w:val="24"/>
              </w:rPr>
            </w:pPr>
            <w:r w:rsidRPr="00E6760F">
              <w:rPr>
                <w:rFonts w:ascii="Garamond" w:hAnsi="Garamond"/>
                <w:b/>
                <w:sz w:val="24"/>
                <w:szCs w:val="24"/>
              </w:rPr>
              <w:t>A közbeszerzés azon része(i), amely(ek) tekintetében ajánlattevő az adott alvállalkozót igénybe kívánja venni</w:t>
            </w:r>
          </w:p>
        </w:tc>
        <w:tc>
          <w:tcPr>
            <w:tcW w:w="4536" w:type="dxa"/>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Az igénybe venni kívánt alvállalkozó megnevezése</w:t>
            </w:r>
          </w:p>
          <w:p w:rsidR="00C0587C" w:rsidRPr="00E6760F" w:rsidRDefault="00C0587C" w:rsidP="00176637">
            <w:pPr>
              <w:jc w:val="center"/>
              <w:rPr>
                <w:rFonts w:ascii="Garamond" w:hAnsi="Garamond"/>
                <w:b/>
                <w:sz w:val="24"/>
                <w:szCs w:val="24"/>
              </w:rPr>
            </w:pPr>
            <w:r w:rsidRPr="00E6760F">
              <w:rPr>
                <w:rFonts w:ascii="Garamond" w:hAnsi="Garamond"/>
                <w:b/>
                <w:sz w:val="24"/>
                <w:szCs w:val="24"/>
              </w:rPr>
              <w:t>(név, székhely)</w:t>
            </w:r>
          </w:p>
        </w:tc>
      </w:tr>
      <w:tr w:rsidR="00C0587C" w:rsidRPr="00E6760F" w:rsidTr="00176637">
        <w:trPr>
          <w:trHeight w:val="80"/>
        </w:trPr>
        <w:tc>
          <w:tcPr>
            <w:tcW w:w="4536" w:type="dxa"/>
          </w:tcPr>
          <w:p w:rsidR="00C0587C" w:rsidRPr="00E6760F" w:rsidRDefault="00C0587C" w:rsidP="00176637">
            <w:pPr>
              <w:jc w:val="center"/>
              <w:rPr>
                <w:rFonts w:ascii="Garamond" w:hAnsi="Garamond"/>
                <w:sz w:val="24"/>
                <w:szCs w:val="24"/>
              </w:rPr>
            </w:pPr>
          </w:p>
          <w:p w:rsidR="00C0587C" w:rsidRPr="00E6760F" w:rsidRDefault="00C0587C" w:rsidP="00176637">
            <w:pPr>
              <w:jc w:val="center"/>
              <w:rPr>
                <w:rFonts w:ascii="Garamond" w:hAnsi="Garamond"/>
                <w:sz w:val="24"/>
                <w:szCs w:val="24"/>
              </w:rPr>
            </w:pPr>
            <w:r w:rsidRPr="00E6760F">
              <w:rPr>
                <w:rFonts w:ascii="Garamond" w:hAnsi="Garamond"/>
                <w:sz w:val="24"/>
                <w:szCs w:val="24"/>
              </w:rPr>
              <w:t>……………………………………………</w:t>
            </w:r>
          </w:p>
        </w:tc>
        <w:tc>
          <w:tcPr>
            <w:tcW w:w="4536" w:type="dxa"/>
          </w:tcPr>
          <w:p w:rsidR="00C0587C" w:rsidRPr="00E6760F" w:rsidRDefault="00C0587C" w:rsidP="00176637">
            <w:pPr>
              <w:jc w:val="center"/>
              <w:rPr>
                <w:rFonts w:ascii="Garamond" w:hAnsi="Garamond"/>
                <w:sz w:val="24"/>
                <w:szCs w:val="24"/>
              </w:rPr>
            </w:pPr>
          </w:p>
          <w:p w:rsidR="00C0587C" w:rsidRPr="00E6760F" w:rsidRDefault="00C0587C" w:rsidP="00176637">
            <w:pPr>
              <w:jc w:val="center"/>
              <w:rPr>
                <w:rFonts w:ascii="Garamond" w:hAnsi="Garamond"/>
                <w:sz w:val="24"/>
                <w:szCs w:val="24"/>
              </w:rPr>
            </w:pPr>
            <w:r w:rsidRPr="00E6760F">
              <w:rPr>
                <w:rFonts w:ascii="Garamond" w:hAnsi="Garamond"/>
                <w:sz w:val="24"/>
                <w:szCs w:val="24"/>
              </w:rPr>
              <w:t>……………………………………………</w:t>
            </w:r>
          </w:p>
        </w:tc>
      </w:tr>
      <w:tr w:rsidR="00C0587C" w:rsidRPr="00E6760F" w:rsidTr="00176637">
        <w:trPr>
          <w:trHeight w:val="80"/>
        </w:trPr>
        <w:tc>
          <w:tcPr>
            <w:tcW w:w="4536" w:type="dxa"/>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c>
          <w:tcPr>
            <w:tcW w:w="4536" w:type="dxa"/>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r>
    </w:tbl>
    <w:p w:rsidR="00C0587C" w:rsidRPr="00E6760F" w:rsidRDefault="00C0587C" w:rsidP="00C0587C">
      <w:pPr>
        <w:widowControl w:val="0"/>
        <w:ind w:left="284" w:right="-1"/>
        <w:jc w:val="both"/>
        <w:rPr>
          <w:rFonts w:ascii="Garamond" w:hAnsi="Garamond"/>
          <w:bCs/>
        </w:rPr>
      </w:pPr>
      <w:r w:rsidRPr="00E6760F">
        <w:rPr>
          <w:rFonts w:ascii="Garamond" w:hAnsi="Garamond"/>
          <w:i/>
        </w:rPr>
        <w:t>Jelen – 2. pont szerinti – táblázatot csak abban az esetben kell kitölteni, ha az 1. pontban tett nyilatkozat alapján sor kerül alvállalkozó igénybevételére, és az igénybe venni kívánt alvállalkozó már az ajánlat benyújtásakor ismert. A táblázat további sorokkal bővíthető.</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E6760F" w:rsidTr="00176637">
        <w:trPr>
          <w:trHeight w:val="420"/>
        </w:trPr>
        <w:tc>
          <w:tcPr>
            <w:tcW w:w="4643" w:type="dxa"/>
          </w:tcPr>
          <w:p w:rsidR="00C0587C" w:rsidRPr="00E6760F" w:rsidRDefault="00C0587C" w:rsidP="00176637">
            <w:pPr>
              <w:rPr>
                <w:rFonts w:ascii="Garamond" w:hAnsi="Garamond"/>
                <w:sz w:val="24"/>
                <w:szCs w:val="24"/>
              </w:rPr>
            </w:pPr>
            <w:r w:rsidRPr="00E6760F">
              <w:rPr>
                <w:rFonts w:ascii="Garamond" w:hAnsi="Garamond"/>
                <w:sz w:val="24"/>
                <w:szCs w:val="24"/>
              </w:rPr>
              <w:t>Kelt: ………………………………………...</w:t>
            </w:r>
          </w:p>
        </w:tc>
        <w:tc>
          <w:tcPr>
            <w:tcW w:w="4643" w:type="dxa"/>
          </w:tcPr>
          <w:p w:rsidR="00C0587C" w:rsidRPr="00E6760F" w:rsidRDefault="00C0587C" w:rsidP="00176637">
            <w:pPr>
              <w:rPr>
                <w:rFonts w:ascii="Garamond" w:hAnsi="Garamond"/>
                <w:sz w:val="24"/>
                <w:szCs w:val="24"/>
              </w:rPr>
            </w:pPr>
          </w:p>
          <w:p w:rsidR="00C0587C" w:rsidRPr="00E6760F" w:rsidRDefault="00C0587C" w:rsidP="00176637">
            <w:pPr>
              <w:rPr>
                <w:rFonts w:ascii="Garamond" w:hAnsi="Garamond"/>
                <w:sz w:val="24"/>
                <w:szCs w:val="24"/>
              </w:rPr>
            </w:pPr>
          </w:p>
        </w:tc>
      </w:tr>
      <w:tr w:rsidR="00C0587C" w:rsidRPr="00E6760F" w:rsidTr="00176637">
        <w:tc>
          <w:tcPr>
            <w:tcW w:w="4643" w:type="dxa"/>
            <w:tcMar>
              <w:top w:w="0" w:type="dxa"/>
              <w:left w:w="108" w:type="dxa"/>
              <w:bottom w:w="0" w:type="dxa"/>
              <w:right w:w="108" w:type="dxa"/>
            </w:tcMar>
          </w:tcPr>
          <w:p w:rsidR="00C0587C" w:rsidRPr="00E6760F"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p w:rsidR="00C0587C" w:rsidRPr="00E6760F" w:rsidRDefault="00C0587C" w:rsidP="00176637">
            <w:pPr>
              <w:jc w:val="center"/>
              <w:rPr>
                <w:rFonts w:ascii="Garamond" w:hAnsi="Garamond"/>
                <w:sz w:val="24"/>
                <w:szCs w:val="24"/>
              </w:rPr>
            </w:pPr>
            <w:r w:rsidRPr="00E6760F">
              <w:rPr>
                <w:rFonts w:ascii="Garamond" w:hAnsi="Garamond"/>
                <w:sz w:val="24"/>
                <w:szCs w:val="24"/>
              </w:rPr>
              <w:t>cégszerű aláírás</w:t>
            </w:r>
          </w:p>
        </w:tc>
      </w:tr>
    </w:tbl>
    <w:p w:rsidR="00C0587C" w:rsidRPr="00E6760F" w:rsidRDefault="00C0587C" w:rsidP="00C0587C">
      <w:pPr>
        <w:pStyle w:val="Szvegblokk1"/>
        <w:ind w:left="0"/>
        <w:jc w:val="right"/>
        <w:rPr>
          <w:rFonts w:ascii="Garamond" w:hAnsi="Garamond"/>
          <w:b/>
          <w:bCs/>
          <w:szCs w:val="24"/>
        </w:rPr>
      </w:pPr>
      <w:r w:rsidRPr="00E6760F">
        <w:rPr>
          <w:rFonts w:ascii="Garamond" w:hAnsi="Garamond"/>
          <w:szCs w:val="24"/>
        </w:rPr>
        <w:br w:type="page"/>
      </w:r>
      <w:r w:rsidRPr="00E6760F">
        <w:rPr>
          <w:rFonts w:ascii="Garamond" w:hAnsi="Garamond"/>
          <w:b/>
          <w:bCs/>
          <w:szCs w:val="24"/>
        </w:rPr>
        <w:lastRenderedPageBreak/>
        <w:t>5. melléklet</w:t>
      </w:r>
    </w:p>
    <w:p w:rsidR="00C0587C" w:rsidRPr="00E6760F" w:rsidRDefault="00C0587C" w:rsidP="00C0587C">
      <w:pPr>
        <w:ind w:left="1080"/>
        <w:jc w:val="right"/>
        <w:rPr>
          <w:rFonts w:ascii="Garamond" w:hAnsi="Garamond"/>
          <w:b/>
          <w:bCs/>
          <w:sz w:val="24"/>
          <w:szCs w:val="24"/>
        </w:rPr>
      </w:pPr>
    </w:p>
    <w:p w:rsidR="00C0587C" w:rsidRPr="00E6760F" w:rsidRDefault="00C0587C" w:rsidP="00C0587C">
      <w:pPr>
        <w:numPr>
          <w:ilvl w:val="12"/>
          <w:numId w:val="0"/>
        </w:numPr>
        <w:shd w:val="clear" w:color="auto" w:fill="E0E0E0"/>
        <w:ind w:right="-1"/>
        <w:jc w:val="center"/>
        <w:rPr>
          <w:rFonts w:ascii="Garamond" w:hAnsi="Garamond"/>
          <w:b/>
          <w:caps/>
          <w:sz w:val="24"/>
          <w:szCs w:val="24"/>
        </w:rPr>
      </w:pPr>
      <w:r w:rsidRPr="00E6760F">
        <w:rPr>
          <w:rFonts w:ascii="Garamond" w:hAnsi="Garamond"/>
          <w:b/>
          <w:bCs/>
          <w:caps/>
          <w:sz w:val="24"/>
          <w:szCs w:val="24"/>
        </w:rPr>
        <w:t>ajánlattevői NYILATKOZAT a Kbt. 65. § (7) bekezdése szerint</w:t>
      </w:r>
      <w:r w:rsidRPr="00E6760F">
        <w:rPr>
          <w:rStyle w:val="Lbjegyzet-hivatkozs"/>
          <w:rFonts w:ascii="Garamond" w:hAnsi="Garamond"/>
          <w:b/>
          <w:bCs/>
          <w:caps/>
          <w:sz w:val="24"/>
          <w:szCs w:val="24"/>
        </w:rPr>
        <w:footnoteReference w:id="8"/>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sz w:val="24"/>
          <w:szCs w:val="24"/>
        </w:rPr>
      </w:pPr>
      <w:r w:rsidRPr="00E6760F">
        <w:rPr>
          <w:rFonts w:ascii="Garamond" w:hAnsi="Garamond" w:cs="Times New Roman"/>
          <w:b w:val="0"/>
          <w:sz w:val="24"/>
          <w:szCs w:val="24"/>
        </w:rPr>
        <w:t>Alulírott ………………….…….……….… (név), mint a(z) ………..………..……..………………. (ajánlattevő neve) cégjegyzésre jogosult képviselője az</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rPr>
          <w:rFonts w:ascii="Garamond" w:hAnsi="Garamond" w:cs="Times New Roman"/>
          <w:i/>
          <w:sz w:val="24"/>
          <w:szCs w:val="24"/>
        </w:rPr>
      </w:pPr>
      <w:r w:rsidRPr="00E6760F">
        <w:rPr>
          <w:rFonts w:ascii="Garamond" w:hAnsi="Garamond" w:cs="Times New Roman"/>
          <w:i/>
          <w:sz w:val="24"/>
          <w:szCs w:val="24"/>
        </w:rPr>
        <w:t>„</w:t>
      </w:r>
      <w:r w:rsidR="003B545C" w:rsidRPr="00E6760F">
        <w:rPr>
          <w:rFonts w:ascii="Garamond" w:hAnsi="Garamond" w:cs="Times New Roman"/>
          <w:bCs/>
          <w:i/>
          <w:sz w:val="24"/>
          <w:szCs w:val="24"/>
        </w:rPr>
        <w:t>1 (egy) darab, új, kétsugaras (dual-beam) FEGSEM-FIB elektronmikroszkópos nanomegmunkáló egység beszerzése és üzembe helyezése az MTA Energiatudományi Kutatóközpont részére</w:t>
      </w:r>
      <w:r w:rsidRPr="00E6760F">
        <w:rPr>
          <w:rFonts w:ascii="Garamond" w:hAnsi="Garamond" w:cs="Times New Roman"/>
          <w:i/>
          <w:sz w:val="24"/>
          <w:szCs w:val="24"/>
        </w:rPr>
        <w:t>”</w:t>
      </w:r>
    </w:p>
    <w:p w:rsidR="00C0587C" w:rsidRPr="00E6760F" w:rsidRDefault="00C0587C" w:rsidP="00C0587C">
      <w:pPr>
        <w:pStyle w:val="Cm"/>
        <w:ind w:right="-1"/>
        <w:jc w:val="both"/>
        <w:rPr>
          <w:rFonts w:ascii="Garamond" w:hAnsi="Garamond" w:cs="Times New Roman"/>
          <w:b w:val="0"/>
          <w:bCs/>
          <w:sz w:val="24"/>
          <w:szCs w:val="24"/>
        </w:rPr>
      </w:pPr>
    </w:p>
    <w:p w:rsidR="00C0587C" w:rsidRPr="00E6760F" w:rsidRDefault="00C0587C" w:rsidP="00C0587C">
      <w:pPr>
        <w:pStyle w:val="Cm"/>
        <w:ind w:right="-1"/>
        <w:jc w:val="both"/>
        <w:rPr>
          <w:rFonts w:ascii="Garamond" w:hAnsi="Garamond" w:cs="Times New Roman"/>
          <w:b w:val="0"/>
          <w:bCs/>
          <w:sz w:val="24"/>
          <w:szCs w:val="24"/>
        </w:rPr>
      </w:pPr>
      <w:r w:rsidRPr="00E6760F">
        <w:rPr>
          <w:rFonts w:ascii="Garamond" w:hAnsi="Garamond" w:cs="Times New Roman"/>
          <w:b w:val="0"/>
          <w:bCs/>
          <w:sz w:val="24"/>
          <w:szCs w:val="24"/>
        </w:rPr>
        <w:t>tárgyú közbeszerzési eljárásban az alábbi nyilatkozatot teszem:</w:t>
      </w:r>
    </w:p>
    <w:p w:rsidR="00C0587C" w:rsidRPr="00E6760F" w:rsidRDefault="00C0587C" w:rsidP="00C0587C">
      <w:pPr>
        <w:pStyle w:val="Cm"/>
        <w:ind w:right="-1"/>
        <w:jc w:val="both"/>
        <w:rPr>
          <w:rFonts w:ascii="Garamond" w:hAnsi="Garamond" w:cs="Times New Roman"/>
          <w:b w:val="0"/>
          <w:sz w:val="24"/>
          <w:szCs w:val="24"/>
        </w:rPr>
      </w:pPr>
    </w:p>
    <w:p w:rsidR="00C0587C" w:rsidRPr="00E6760F" w:rsidRDefault="00C0587C" w:rsidP="00C0587C">
      <w:pPr>
        <w:pStyle w:val="Cm"/>
        <w:ind w:right="-1"/>
        <w:jc w:val="both"/>
        <w:rPr>
          <w:rFonts w:ascii="Garamond" w:hAnsi="Garamond" w:cs="Times New Roman"/>
          <w:b w:val="0"/>
          <w:sz w:val="24"/>
          <w:szCs w:val="24"/>
        </w:rPr>
      </w:pPr>
    </w:p>
    <w:p w:rsidR="00C0587C" w:rsidRPr="00E6760F" w:rsidRDefault="00C0587C" w:rsidP="00C0587C">
      <w:pPr>
        <w:jc w:val="both"/>
        <w:rPr>
          <w:rFonts w:ascii="Garamond" w:hAnsi="Garamond"/>
          <w:b/>
          <w:bCs/>
          <w:sz w:val="24"/>
          <w:szCs w:val="24"/>
        </w:rPr>
      </w:pPr>
      <w:r w:rsidRPr="00E6760F">
        <w:rPr>
          <w:rFonts w:ascii="Garamond" w:hAnsi="Garamond"/>
          <w:bCs/>
          <w:sz w:val="24"/>
          <w:szCs w:val="24"/>
        </w:rPr>
        <w:t xml:space="preserve">A </w:t>
      </w:r>
      <w:r w:rsidRPr="00E6760F">
        <w:rPr>
          <w:rFonts w:ascii="Garamond" w:hAnsi="Garamond"/>
          <w:b/>
          <w:bCs/>
          <w:sz w:val="24"/>
          <w:szCs w:val="24"/>
        </w:rPr>
        <w:t>Kbt. 65. § (7) bekezdés</w:t>
      </w:r>
      <w:r w:rsidRPr="00E6760F">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C0587C" w:rsidRPr="00E6760F" w:rsidRDefault="00C0587C" w:rsidP="00C0587C">
      <w:pPr>
        <w:widowControl w:val="0"/>
        <w:ind w:right="-1"/>
        <w:jc w:val="both"/>
        <w:rPr>
          <w:rFonts w:ascii="Garamond" w:hAnsi="Garamond"/>
          <w:bCs/>
          <w:sz w:val="24"/>
          <w:szCs w:val="24"/>
        </w:rPr>
      </w:pPr>
    </w:p>
    <w:p w:rsidR="00C0587C" w:rsidRPr="00E6760F" w:rsidRDefault="00C0587C" w:rsidP="00C0587C">
      <w:pPr>
        <w:widowControl w:val="0"/>
        <w:ind w:right="-1"/>
        <w:jc w:val="center"/>
        <w:rPr>
          <w:rFonts w:ascii="Garamond" w:hAnsi="Garamond"/>
          <w:b/>
          <w:bCs/>
          <w:sz w:val="24"/>
          <w:szCs w:val="24"/>
        </w:rPr>
      </w:pPr>
      <w:r w:rsidRPr="00E6760F">
        <w:rPr>
          <w:rFonts w:ascii="Garamond" w:hAnsi="Garamond"/>
          <w:b/>
          <w:bCs/>
          <w:sz w:val="24"/>
          <w:szCs w:val="24"/>
        </w:rPr>
        <w:t>cégünk az alkalmassági követelményeknek való megfelelés céljából más szervezet (személy) kapacitására nem támaszkodik</w:t>
      </w:r>
    </w:p>
    <w:p w:rsidR="00C0587C" w:rsidRPr="00E6760F" w:rsidRDefault="00C0587C" w:rsidP="00C0587C">
      <w:pPr>
        <w:widowControl w:val="0"/>
        <w:ind w:right="-1"/>
        <w:jc w:val="center"/>
        <w:rPr>
          <w:rFonts w:ascii="Garamond" w:hAnsi="Garamond"/>
          <w:b/>
          <w:bCs/>
          <w:sz w:val="24"/>
          <w:szCs w:val="24"/>
        </w:rPr>
      </w:pPr>
    </w:p>
    <w:p w:rsidR="00C0587C" w:rsidRPr="00E6760F" w:rsidRDefault="00C0587C" w:rsidP="00C0587C">
      <w:pPr>
        <w:widowControl w:val="0"/>
        <w:ind w:right="-1"/>
        <w:jc w:val="center"/>
        <w:rPr>
          <w:rFonts w:ascii="Garamond" w:hAnsi="Garamond"/>
          <w:bCs/>
          <w:i/>
          <w:sz w:val="24"/>
          <w:szCs w:val="24"/>
        </w:rPr>
      </w:pPr>
      <w:r w:rsidRPr="00E6760F">
        <w:rPr>
          <w:rFonts w:ascii="Garamond" w:hAnsi="Garamond"/>
          <w:bCs/>
          <w:i/>
          <w:sz w:val="24"/>
          <w:szCs w:val="24"/>
        </w:rPr>
        <w:t>vagy</w:t>
      </w:r>
      <w:r w:rsidRPr="00E6760F">
        <w:rPr>
          <w:rFonts w:ascii="Garamond" w:hAnsi="Garamond"/>
          <w:b/>
          <w:sz w:val="24"/>
          <w:szCs w:val="24"/>
          <w:vertAlign w:val="superscript"/>
        </w:rPr>
        <w:footnoteReference w:id="9"/>
      </w:r>
    </w:p>
    <w:p w:rsidR="00C0587C" w:rsidRPr="00E6760F" w:rsidRDefault="00C0587C" w:rsidP="00C0587C">
      <w:pPr>
        <w:widowControl w:val="0"/>
        <w:ind w:right="-1"/>
        <w:jc w:val="center"/>
        <w:rPr>
          <w:rFonts w:ascii="Garamond" w:hAnsi="Garamond"/>
          <w:bCs/>
          <w:sz w:val="24"/>
          <w:szCs w:val="24"/>
        </w:rPr>
      </w:pPr>
    </w:p>
    <w:p w:rsidR="00C0587C" w:rsidRPr="00E6760F" w:rsidRDefault="00C0587C" w:rsidP="00C0587C">
      <w:pPr>
        <w:widowControl w:val="0"/>
        <w:ind w:right="-1"/>
        <w:jc w:val="center"/>
        <w:rPr>
          <w:rFonts w:ascii="Garamond" w:hAnsi="Garamond"/>
          <w:b/>
          <w:bCs/>
          <w:sz w:val="24"/>
          <w:szCs w:val="24"/>
        </w:rPr>
      </w:pPr>
      <w:r w:rsidRPr="00E6760F">
        <w:rPr>
          <w:rFonts w:ascii="Garamond" w:hAnsi="Garamond"/>
          <w:b/>
          <w:bCs/>
          <w:sz w:val="24"/>
          <w:szCs w:val="24"/>
        </w:rPr>
        <w:t>cégünk az alábbi alkalmassági követelmény(ek)nek való megfelelés céljából az alábbi szervezet(ek)/személy(ek) kapacitására támaszkodik:</w:t>
      </w:r>
    </w:p>
    <w:p w:rsidR="00C0587C" w:rsidRPr="00E6760F" w:rsidRDefault="00C0587C" w:rsidP="00C0587C">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C0587C" w:rsidRPr="00E6760F" w:rsidTr="00176637">
        <w:trPr>
          <w:trHeight w:val="80"/>
        </w:trPr>
        <w:tc>
          <w:tcPr>
            <w:tcW w:w="4643" w:type="dxa"/>
            <w:shd w:val="clear" w:color="auto" w:fill="D9D9D9" w:themeFill="background1" w:themeFillShade="D9"/>
            <w:vAlign w:val="center"/>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Szervezet/személy megnevezése</w:t>
            </w:r>
          </w:p>
          <w:p w:rsidR="00C0587C" w:rsidRPr="00E6760F" w:rsidRDefault="00C0587C" w:rsidP="00176637">
            <w:pPr>
              <w:jc w:val="center"/>
              <w:rPr>
                <w:rFonts w:ascii="Garamond" w:hAnsi="Garamond"/>
                <w:b/>
                <w:sz w:val="24"/>
                <w:szCs w:val="24"/>
              </w:rPr>
            </w:pPr>
            <w:r w:rsidRPr="00E6760F">
              <w:rPr>
                <w:rFonts w:ascii="Garamond" w:hAnsi="Garamond"/>
                <w:b/>
                <w:sz w:val="24"/>
                <w:szCs w:val="24"/>
              </w:rPr>
              <w:t>(Szervezet/személy székhelye/címe)</w:t>
            </w:r>
          </w:p>
        </w:tc>
        <w:tc>
          <w:tcPr>
            <w:tcW w:w="4643" w:type="dxa"/>
            <w:shd w:val="clear" w:color="auto" w:fill="D9D9D9" w:themeFill="background1" w:themeFillShade="D9"/>
            <w:hideMark/>
          </w:tcPr>
          <w:p w:rsidR="00C0587C" w:rsidRPr="00E6760F" w:rsidRDefault="00C0587C" w:rsidP="00176637">
            <w:pPr>
              <w:jc w:val="center"/>
              <w:rPr>
                <w:rFonts w:ascii="Garamond" w:hAnsi="Garamond"/>
                <w:b/>
                <w:sz w:val="24"/>
                <w:szCs w:val="24"/>
              </w:rPr>
            </w:pPr>
            <w:r w:rsidRPr="00E6760F">
              <w:rPr>
                <w:rFonts w:ascii="Garamond" w:hAnsi="Garamond"/>
                <w:b/>
                <w:sz w:val="24"/>
                <w:szCs w:val="24"/>
              </w:rPr>
              <w:t>Az alkalmassági követelmény megnevezése az eljárást megindító felhívás vonatkozó pontjának megjelölésével</w:t>
            </w:r>
          </w:p>
        </w:tc>
      </w:tr>
      <w:tr w:rsidR="00C0587C" w:rsidRPr="00E6760F" w:rsidTr="00176637">
        <w:trPr>
          <w:trHeight w:val="80"/>
        </w:trPr>
        <w:tc>
          <w:tcPr>
            <w:tcW w:w="4643" w:type="dxa"/>
          </w:tcPr>
          <w:p w:rsidR="00C0587C" w:rsidRPr="00E6760F" w:rsidRDefault="00C0587C" w:rsidP="00176637">
            <w:pPr>
              <w:jc w:val="center"/>
              <w:rPr>
                <w:rFonts w:ascii="Garamond" w:hAnsi="Garamond"/>
                <w:sz w:val="24"/>
                <w:szCs w:val="24"/>
              </w:rPr>
            </w:pPr>
          </w:p>
          <w:p w:rsidR="00C0587C" w:rsidRPr="00E6760F" w:rsidRDefault="00C0587C" w:rsidP="00176637">
            <w:pPr>
              <w:jc w:val="center"/>
              <w:rPr>
                <w:rFonts w:ascii="Garamond" w:hAnsi="Garamond"/>
                <w:sz w:val="24"/>
                <w:szCs w:val="24"/>
              </w:rPr>
            </w:pPr>
            <w:r w:rsidRPr="00E6760F">
              <w:rPr>
                <w:rFonts w:ascii="Garamond" w:hAnsi="Garamond"/>
                <w:sz w:val="24"/>
                <w:szCs w:val="24"/>
              </w:rPr>
              <w:t>……………………………………………</w:t>
            </w:r>
          </w:p>
        </w:tc>
        <w:tc>
          <w:tcPr>
            <w:tcW w:w="4643" w:type="dxa"/>
          </w:tcPr>
          <w:p w:rsidR="00C0587C" w:rsidRPr="00E6760F" w:rsidRDefault="00C0587C" w:rsidP="00176637">
            <w:pPr>
              <w:jc w:val="center"/>
              <w:rPr>
                <w:rFonts w:ascii="Garamond" w:hAnsi="Garamond"/>
                <w:sz w:val="24"/>
                <w:szCs w:val="24"/>
              </w:rPr>
            </w:pPr>
          </w:p>
          <w:p w:rsidR="00C0587C" w:rsidRPr="00E6760F" w:rsidRDefault="00C0587C" w:rsidP="00176637">
            <w:pPr>
              <w:jc w:val="center"/>
              <w:rPr>
                <w:rFonts w:ascii="Garamond" w:hAnsi="Garamond"/>
                <w:sz w:val="24"/>
                <w:szCs w:val="24"/>
              </w:rPr>
            </w:pPr>
            <w:r w:rsidRPr="00E6760F">
              <w:rPr>
                <w:rFonts w:ascii="Garamond" w:hAnsi="Garamond"/>
                <w:sz w:val="24"/>
                <w:szCs w:val="24"/>
              </w:rPr>
              <w:t>……………………………………………</w:t>
            </w:r>
          </w:p>
        </w:tc>
      </w:tr>
      <w:tr w:rsidR="00C0587C" w:rsidRPr="00E6760F" w:rsidTr="00176637">
        <w:trPr>
          <w:trHeight w:val="80"/>
        </w:trPr>
        <w:tc>
          <w:tcPr>
            <w:tcW w:w="4643" w:type="dxa"/>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c>
          <w:tcPr>
            <w:tcW w:w="4643" w:type="dxa"/>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r>
      <w:tr w:rsidR="00C0587C" w:rsidRPr="00E6760F" w:rsidTr="00176637">
        <w:trPr>
          <w:trHeight w:val="80"/>
        </w:trPr>
        <w:tc>
          <w:tcPr>
            <w:tcW w:w="4643" w:type="dxa"/>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c>
          <w:tcPr>
            <w:tcW w:w="4643" w:type="dxa"/>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tc>
      </w:tr>
    </w:tbl>
    <w:p w:rsidR="00C0587C" w:rsidRPr="00E6760F" w:rsidRDefault="00C0587C" w:rsidP="00C0587C">
      <w:pPr>
        <w:jc w:val="both"/>
        <w:rPr>
          <w:rFonts w:ascii="Garamond" w:hAnsi="Garamond"/>
          <w:bCs/>
          <w:sz w:val="24"/>
          <w:szCs w:val="24"/>
        </w:rPr>
      </w:pPr>
    </w:p>
    <w:p w:rsidR="00C0587C" w:rsidRPr="00E6760F" w:rsidRDefault="00C0587C" w:rsidP="00C0587C">
      <w:pPr>
        <w:jc w:val="both"/>
        <w:rPr>
          <w:rFonts w:ascii="Garamond" w:hAnsi="Garamond"/>
          <w:bCs/>
          <w:sz w:val="24"/>
          <w:szCs w:val="24"/>
        </w:rPr>
      </w:pPr>
      <w:r w:rsidRPr="00E6760F">
        <w:rPr>
          <w:rFonts w:ascii="Garamond" w:hAnsi="Garamond"/>
          <w:bCs/>
          <w:sz w:val="24"/>
          <w:szCs w:val="24"/>
        </w:rPr>
        <w:t xml:space="preserve">Fentiekre tekintettel ajánlatunk </w:t>
      </w:r>
      <w:r w:rsidRPr="00E6760F">
        <w:rPr>
          <w:rFonts w:ascii="Garamond" w:hAnsi="Garamond"/>
          <w:b/>
          <w:bCs/>
          <w:sz w:val="24"/>
          <w:szCs w:val="24"/>
        </w:rPr>
        <w:t>……. oldal</w:t>
      </w:r>
      <w:r w:rsidRPr="00E6760F">
        <w:rPr>
          <w:rFonts w:ascii="Garamond" w:hAnsi="Garamond"/>
          <w:bCs/>
          <w:sz w:val="24"/>
          <w:szCs w:val="24"/>
        </w:rPr>
        <w:t>án csatoljuk</w:t>
      </w:r>
      <w:r w:rsidRPr="00E6760F">
        <w:rPr>
          <w:rFonts w:ascii="Garamond" w:hAnsi="Garamond"/>
          <w:b/>
          <w:bCs/>
          <w:sz w:val="24"/>
          <w:szCs w:val="24"/>
          <w:vertAlign w:val="superscript"/>
        </w:rPr>
        <w:footnoteReference w:id="10"/>
      </w:r>
      <w:r w:rsidRPr="00E6760F">
        <w:rPr>
          <w:rFonts w:ascii="Garamond" w:hAnsi="Garamond"/>
          <w:bCs/>
          <w:sz w:val="24"/>
          <w:szCs w:val="24"/>
        </w:rPr>
        <w:t xml:space="preserve"> </w:t>
      </w:r>
      <w:bookmarkStart w:id="15" w:name="_Hlk480872616"/>
      <w:r w:rsidRPr="00E6760F">
        <w:rPr>
          <w:rFonts w:ascii="Garamond" w:hAnsi="Garamond"/>
          <w:bCs/>
          <w:sz w:val="24"/>
          <w:szCs w:val="24"/>
        </w:rPr>
        <w:t>a kapacitásait rendelkezésre bocsátó szervezet(ek) olyan szerződéses vagy előszerződésben vállalt kötelezettségvállalását tartalmazó okirato(ka)</w:t>
      </w:r>
      <w:bookmarkEnd w:id="15"/>
      <w:r w:rsidRPr="00E6760F">
        <w:rPr>
          <w:rFonts w:ascii="Garamond" w:hAnsi="Garamond"/>
          <w:bCs/>
          <w:sz w:val="24"/>
          <w:szCs w:val="24"/>
        </w:rPr>
        <w:t>t, amely(ek) alátámasztja (alátámasztják), hogy a szerződés teljesítéséhez szükséges erőforrások rendelkezésre állnak majd a szerződés teljesítésének időtartama alatt.</w:t>
      </w:r>
    </w:p>
    <w:p w:rsidR="00C0587C" w:rsidRPr="00E6760F" w:rsidRDefault="00C0587C" w:rsidP="00C0587C">
      <w:pPr>
        <w:jc w:val="both"/>
        <w:rPr>
          <w:rFonts w:ascii="Garamond" w:hAnsi="Garamond"/>
          <w:bCs/>
          <w:sz w:val="24"/>
          <w:szCs w:val="24"/>
        </w:rPr>
      </w:pPr>
    </w:p>
    <w:p w:rsidR="00C0587C" w:rsidRPr="00E6760F" w:rsidRDefault="00C0587C" w:rsidP="00C0587C">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E6760F" w:rsidTr="00176637">
        <w:trPr>
          <w:trHeight w:val="420"/>
        </w:trPr>
        <w:tc>
          <w:tcPr>
            <w:tcW w:w="4643" w:type="dxa"/>
          </w:tcPr>
          <w:p w:rsidR="00C0587C" w:rsidRPr="00E6760F" w:rsidRDefault="00C0587C" w:rsidP="00176637">
            <w:pPr>
              <w:rPr>
                <w:rFonts w:ascii="Garamond" w:hAnsi="Garamond"/>
                <w:sz w:val="24"/>
                <w:szCs w:val="24"/>
              </w:rPr>
            </w:pPr>
            <w:r w:rsidRPr="00E6760F">
              <w:rPr>
                <w:rFonts w:ascii="Garamond" w:hAnsi="Garamond"/>
                <w:sz w:val="24"/>
                <w:szCs w:val="24"/>
              </w:rPr>
              <w:t>Kelt: ………………………………………...</w:t>
            </w:r>
          </w:p>
          <w:p w:rsidR="00C0587C" w:rsidRPr="00E6760F" w:rsidRDefault="00C0587C" w:rsidP="00176637">
            <w:pPr>
              <w:rPr>
                <w:rFonts w:ascii="Garamond" w:hAnsi="Garamond"/>
                <w:sz w:val="24"/>
                <w:szCs w:val="24"/>
              </w:rPr>
            </w:pPr>
          </w:p>
        </w:tc>
        <w:tc>
          <w:tcPr>
            <w:tcW w:w="4643" w:type="dxa"/>
          </w:tcPr>
          <w:p w:rsidR="00C0587C" w:rsidRPr="00E6760F" w:rsidRDefault="00C0587C" w:rsidP="00176637">
            <w:pPr>
              <w:rPr>
                <w:rFonts w:ascii="Garamond" w:hAnsi="Garamond"/>
                <w:sz w:val="24"/>
                <w:szCs w:val="24"/>
              </w:rPr>
            </w:pPr>
          </w:p>
        </w:tc>
      </w:tr>
      <w:tr w:rsidR="00C0587C" w:rsidRPr="007B1A77" w:rsidTr="00176637">
        <w:tc>
          <w:tcPr>
            <w:tcW w:w="4643" w:type="dxa"/>
            <w:tcMar>
              <w:top w:w="0" w:type="dxa"/>
              <w:left w:w="108" w:type="dxa"/>
              <w:bottom w:w="0" w:type="dxa"/>
              <w:right w:w="108" w:type="dxa"/>
            </w:tcMar>
          </w:tcPr>
          <w:p w:rsidR="00C0587C" w:rsidRPr="00E6760F"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E6760F" w:rsidRDefault="00C0587C" w:rsidP="00176637">
            <w:pPr>
              <w:jc w:val="center"/>
              <w:rPr>
                <w:rFonts w:ascii="Garamond" w:hAnsi="Garamond"/>
                <w:sz w:val="24"/>
                <w:szCs w:val="24"/>
              </w:rPr>
            </w:pPr>
            <w:r w:rsidRPr="00E6760F">
              <w:rPr>
                <w:rFonts w:ascii="Garamond" w:hAnsi="Garamond"/>
                <w:sz w:val="24"/>
                <w:szCs w:val="24"/>
              </w:rPr>
              <w:t>……………………………………………...</w:t>
            </w:r>
          </w:p>
          <w:p w:rsidR="00C0587C" w:rsidRPr="007B1A77" w:rsidRDefault="00C0587C" w:rsidP="00176637">
            <w:pPr>
              <w:jc w:val="center"/>
              <w:rPr>
                <w:rFonts w:ascii="Garamond" w:hAnsi="Garamond"/>
                <w:sz w:val="24"/>
                <w:szCs w:val="24"/>
              </w:rPr>
            </w:pPr>
            <w:r w:rsidRPr="00E6760F">
              <w:rPr>
                <w:rFonts w:ascii="Garamond" w:hAnsi="Garamond"/>
                <w:sz w:val="24"/>
                <w:szCs w:val="24"/>
              </w:rPr>
              <w:t>cégszerű aláírás</w:t>
            </w:r>
          </w:p>
        </w:tc>
      </w:tr>
      <w:bookmarkEnd w:id="14"/>
    </w:tbl>
    <w:p w:rsidR="00C0587C" w:rsidRPr="007B1A77" w:rsidRDefault="00C0587C" w:rsidP="00C0587C">
      <w:pPr>
        <w:spacing w:after="160" w:line="259" w:lineRule="auto"/>
        <w:rPr>
          <w:rFonts w:ascii="Garamond" w:eastAsiaTheme="minorHAnsi" w:hAnsi="Garamond"/>
          <w:iCs/>
          <w:color w:val="000000"/>
          <w:sz w:val="2"/>
          <w:szCs w:val="2"/>
          <w:lang w:eastAsia="en-US"/>
        </w:rPr>
      </w:pPr>
      <w:r w:rsidRPr="007B1A77">
        <w:rPr>
          <w:rFonts w:ascii="Garamond" w:hAnsi="Garamond"/>
          <w:b/>
          <w:iCs/>
          <w:color w:val="000000"/>
          <w:sz w:val="2"/>
          <w:szCs w:val="2"/>
        </w:rPr>
        <w:br w:type="page"/>
      </w:r>
    </w:p>
    <w:p w:rsidR="00C0587C" w:rsidRPr="007B1A77" w:rsidRDefault="00C0587C" w:rsidP="00C0587C">
      <w:pPr>
        <w:pStyle w:val="Szvegblokk1"/>
        <w:ind w:left="0"/>
        <w:jc w:val="right"/>
        <w:rPr>
          <w:rFonts w:ascii="Garamond" w:hAnsi="Garamond"/>
          <w:b/>
          <w:bCs/>
          <w:szCs w:val="24"/>
        </w:rPr>
      </w:pPr>
      <w:r w:rsidRPr="00E6760F">
        <w:rPr>
          <w:rFonts w:ascii="Garamond" w:hAnsi="Garamond"/>
          <w:b/>
          <w:bCs/>
          <w:szCs w:val="24"/>
        </w:rPr>
        <w:lastRenderedPageBreak/>
        <w:t>6. melléklet</w:t>
      </w:r>
    </w:p>
    <w:p w:rsidR="00C0587C" w:rsidRPr="007B1A77" w:rsidRDefault="00C0587C" w:rsidP="00C0587C">
      <w:pPr>
        <w:ind w:left="1080"/>
        <w:jc w:val="right"/>
        <w:rPr>
          <w:rFonts w:ascii="Garamond" w:hAnsi="Garamond"/>
          <w:b/>
          <w:bCs/>
          <w:sz w:val="24"/>
          <w:szCs w:val="24"/>
        </w:rPr>
      </w:pPr>
    </w:p>
    <w:p w:rsidR="00C0587C" w:rsidRPr="007B1A77" w:rsidRDefault="00C0587C" w:rsidP="00C0587C">
      <w:pPr>
        <w:numPr>
          <w:ilvl w:val="12"/>
          <w:numId w:val="0"/>
        </w:numPr>
        <w:shd w:val="clear" w:color="auto" w:fill="E0E0E0"/>
        <w:ind w:right="-1"/>
        <w:jc w:val="center"/>
        <w:rPr>
          <w:rFonts w:ascii="Garamond" w:hAnsi="Garamond"/>
          <w:b/>
          <w:caps/>
          <w:sz w:val="24"/>
          <w:szCs w:val="24"/>
        </w:rPr>
      </w:pPr>
      <w:r w:rsidRPr="007B1A77">
        <w:rPr>
          <w:rFonts w:ascii="Garamond" w:hAnsi="Garamond"/>
          <w:b/>
          <w:bCs/>
          <w:caps/>
          <w:sz w:val="24"/>
          <w:szCs w:val="24"/>
        </w:rPr>
        <w:t>Az Egységes európai közbeszerzési dokumentum formanyomtatványa</w:t>
      </w:r>
      <w:r w:rsidRPr="007B1A77">
        <w:rPr>
          <w:rStyle w:val="Lbjegyzet-hivatkozs"/>
          <w:rFonts w:ascii="Garamond" w:hAnsi="Garamond"/>
          <w:b/>
          <w:bCs/>
          <w:caps/>
          <w:sz w:val="24"/>
          <w:szCs w:val="24"/>
        </w:rPr>
        <w:footnoteReference w:id="11"/>
      </w:r>
    </w:p>
    <w:p w:rsidR="00C0587C" w:rsidRPr="007B1A77" w:rsidRDefault="00C0587C" w:rsidP="00C0587C">
      <w:pPr>
        <w:pStyle w:val="Cm"/>
        <w:ind w:right="-1"/>
        <w:jc w:val="both"/>
        <w:rPr>
          <w:rFonts w:ascii="Garamond" w:hAnsi="Garamond" w:cs="Times New Roman"/>
          <w:b w:val="0"/>
          <w:bCs/>
          <w:sz w:val="24"/>
          <w:szCs w:val="24"/>
        </w:rPr>
      </w:pPr>
    </w:p>
    <w:p w:rsidR="00C0587C" w:rsidRPr="007B1A77" w:rsidRDefault="00C0587C" w:rsidP="00C0587C">
      <w:pPr>
        <w:pStyle w:val="Cm"/>
        <w:ind w:right="-1"/>
        <w:jc w:val="both"/>
        <w:rPr>
          <w:rFonts w:ascii="Garamond" w:hAnsi="Garamond" w:cs="Times New Roman"/>
          <w:b w:val="0"/>
          <w:bCs/>
          <w:sz w:val="24"/>
          <w:szCs w:val="24"/>
        </w:rPr>
      </w:pPr>
    </w:p>
    <w:p w:rsidR="00C0587C" w:rsidRPr="007B1A77" w:rsidRDefault="00C0587C" w:rsidP="00C0587C">
      <w:pPr>
        <w:jc w:val="center"/>
        <w:rPr>
          <w:rFonts w:ascii="Garamond" w:hAnsi="Garamond"/>
          <w:b/>
          <w:sz w:val="24"/>
          <w:szCs w:val="24"/>
        </w:rPr>
      </w:pPr>
      <w:r w:rsidRPr="007B1A77">
        <w:rPr>
          <w:rFonts w:ascii="Garamond" w:hAnsi="Garamond"/>
          <w:b/>
          <w:sz w:val="24"/>
          <w:szCs w:val="24"/>
        </w:rPr>
        <w:t>Kitöltési útmutató</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7B1A77">
        <w:rPr>
          <w:rStyle w:val="Lbjegyzet-hivatkozs"/>
          <w:rFonts w:ascii="Garamond" w:hAnsi="Garamond"/>
          <w:szCs w:val="24"/>
        </w:rPr>
        <w:footnoteReference w:id="12"/>
      </w:r>
      <w:r w:rsidRPr="007B1A77">
        <w:rPr>
          <w:rFonts w:ascii="Garamond" w:hAnsi="Garamond"/>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B1A77">
        <w:rPr>
          <w:rStyle w:val="Lbjegyzet-hivatkozs"/>
          <w:rFonts w:ascii="Garamond" w:hAnsi="Garamond"/>
          <w:szCs w:val="24"/>
        </w:rPr>
        <w:footnoteReference w:id="13"/>
      </w:r>
      <w:r w:rsidRPr="007B1A77">
        <w:rPr>
          <w:rFonts w:ascii="Garamond" w:hAnsi="Garamond"/>
          <w:sz w:val="24"/>
          <w:szCs w:val="24"/>
        </w:rPr>
        <w:t xml:space="preserve"> meg kell adni vagy nem kell megadni azon alvállalkozók tekintetében, amelyek kapacitásait a gazdasági szereplő nem veszi igénybe</w:t>
      </w:r>
      <w:r w:rsidRPr="007B1A77">
        <w:rPr>
          <w:rStyle w:val="Lbjegyzet-hivatkozs"/>
          <w:rFonts w:ascii="Garamond" w:hAnsi="Garamond"/>
          <w:szCs w:val="24"/>
        </w:rPr>
        <w:footnoteReference w:id="14"/>
      </w:r>
      <w:r w:rsidRPr="007B1A77">
        <w:rPr>
          <w:rFonts w:ascii="Garamond" w:hAnsi="Garamond"/>
          <w:sz w:val="24"/>
          <w:szCs w:val="24"/>
        </w:rPr>
        <w:t>. Azáltal is megkönnyíthetik a gazdasági szereplők feladatát, hogy ezt az információt közvetlenül az egységes európai közbeszerzési dokumentum elektronikus változatában jelzik, például az ESPD-szolgáltatás felhasználásával (</w:t>
      </w:r>
      <w:hyperlink r:id="rId18" w:history="1">
        <w:r w:rsidRPr="007B1A77">
          <w:rPr>
            <w:rStyle w:val="Hiperhivatkozs"/>
            <w:rFonts w:ascii="Garamond" w:hAnsi="Garamond"/>
            <w:sz w:val="22"/>
            <w:szCs w:val="22"/>
          </w:rPr>
          <w:t>https://webgate.acceptance.ec.europa.eu/growth/toolsdatabases/ecertis2/resources/espd/index.html</w:t>
        </w:r>
      </w:hyperlink>
      <w:r w:rsidRPr="007B1A77">
        <w:rPr>
          <w:rFonts w:ascii="Garamond" w:hAnsi="Garamond"/>
          <w:sz w:val="24"/>
          <w:szCs w:val="24"/>
        </w:rPr>
        <w:t xml:space="preserve">) </w:t>
      </w:r>
      <w:r w:rsidRPr="007B1A77">
        <w:rPr>
          <w:rFonts w:ascii="Garamond" w:hAnsi="Garamond"/>
          <w:b/>
          <w:sz w:val="24"/>
          <w:szCs w:val="24"/>
          <w:vertAlign w:val="superscript"/>
        </w:rPr>
        <w:footnoteReference w:id="15"/>
      </w:r>
      <w:r w:rsidRPr="007B1A77">
        <w:rPr>
          <w:rFonts w:ascii="Garamond" w:hAnsi="Garamond"/>
          <w:sz w:val="24"/>
          <w:szCs w:val="24"/>
        </w:rPr>
        <w:t>, amelyet a Bizottság szervezeti egységei díjmentesen fognak az ajánlatkérő szervezetek, a közszolgáltató ajánlatkérők, a gazdasági szereplők, az elektronikus szolgáltatók és más érdekelt felek rendelkezésére bocsátani.</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7B1A77">
        <w:rPr>
          <w:rFonts w:ascii="Garamond" w:hAnsi="Garamond"/>
          <w:b/>
          <w:sz w:val="24"/>
          <w:szCs w:val="24"/>
          <w:vertAlign w:val="superscript"/>
        </w:rPr>
        <w:footnoteReference w:id="16"/>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keretmegállapodásokon alapuló egyes szerződések kivételével az eljárás nyerteséül kiválasztott ajánlattevőnek be kell nyújtania a naprakész igazolásokat és kiegészítő dokumentumokat.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B1A77">
        <w:rPr>
          <w:rFonts w:ascii="Garamond" w:hAnsi="Garamond"/>
          <w:b/>
          <w:sz w:val="24"/>
          <w:szCs w:val="24"/>
          <w:vertAlign w:val="superscript"/>
        </w:rPr>
        <w:footnoteReference w:id="17"/>
      </w:r>
      <w:r w:rsidRPr="007B1A77">
        <w:rPr>
          <w:rFonts w:ascii="Garamond" w:hAnsi="Garamond"/>
          <w:sz w:val="24"/>
          <w:szCs w:val="24"/>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7B1A77">
        <w:rPr>
          <w:rFonts w:ascii="Garamond" w:hAnsi="Garamond"/>
          <w:b/>
          <w:sz w:val="24"/>
          <w:szCs w:val="24"/>
          <w:vertAlign w:val="superscript"/>
        </w:rPr>
        <w:footnoteReference w:id="18"/>
      </w:r>
      <w:r w:rsidRPr="007B1A77">
        <w:rPr>
          <w:rFonts w:ascii="Garamond" w:hAnsi="Garamond"/>
          <w:sz w:val="24"/>
          <w:szCs w:val="24"/>
        </w:rPr>
        <w:t xml:space="preserve"> hatálya alá tartoznak-e.</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w:t>
      </w:r>
      <w:r w:rsidRPr="007B1A77">
        <w:rPr>
          <w:rFonts w:ascii="Garamond" w:hAnsi="Garamond"/>
          <w:sz w:val="24"/>
          <w:szCs w:val="24"/>
        </w:rPr>
        <w:lastRenderedPageBreak/>
        <w:t>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2014/24/EU irányelv 59. cikke (2) bekezdése második albekezdésének megfelelően az egységes európai közbeszerzési dokumentum kizárólag elektronikus formában fog rendelkezésre állni, azonban ez legkésőbb 2018. április 18-ig halasztható</w:t>
      </w:r>
      <w:r w:rsidRPr="007B1A77">
        <w:rPr>
          <w:rFonts w:ascii="Garamond" w:hAnsi="Garamond"/>
          <w:b/>
          <w:sz w:val="24"/>
          <w:szCs w:val="24"/>
          <w:vertAlign w:val="superscript"/>
        </w:rPr>
        <w:footnoteReference w:id="19"/>
      </w:r>
      <w:r w:rsidRPr="007B1A77">
        <w:rPr>
          <w:rFonts w:ascii="Garamond" w:hAnsi="Garamond"/>
          <w:sz w:val="24"/>
          <w:szCs w:val="24"/>
        </w:rPr>
        <w:t>. Ez azt jelenti, hogy legkésőbb 2018. április 18-ig az egységes európai közbeszerzési dokumentumnak mind elektronikus, mind pedig papíralapú változatai felhasználhatók. Az említett ESPD-szolgáltatás minden esetben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7B1A77">
        <w:rPr>
          <w:rFonts w:ascii="Garamond" w:hAnsi="Garamond"/>
          <w:b/>
          <w:sz w:val="24"/>
          <w:szCs w:val="24"/>
          <w:vertAlign w:val="superscript"/>
        </w:rPr>
        <w:footnoteReference w:id="20"/>
      </w:r>
      <w:r w:rsidRPr="007B1A77">
        <w:rPr>
          <w:rFonts w:ascii="Garamond" w:hAnsi="Garamond"/>
          <w:sz w:val="24"/>
          <w:szCs w:val="24"/>
        </w:rPr>
        <w:cr/>
      </w:r>
    </w:p>
    <w:p w:rsidR="00C0587C" w:rsidRPr="007B1A77" w:rsidRDefault="00C0587C" w:rsidP="00C0587C">
      <w:pPr>
        <w:jc w:val="both"/>
        <w:rPr>
          <w:rFonts w:ascii="Garamond" w:hAnsi="Garamond"/>
          <w:sz w:val="24"/>
          <w:szCs w:val="24"/>
        </w:rPr>
      </w:pPr>
      <w:r w:rsidRPr="007B1A77">
        <w:rPr>
          <w:rFonts w:ascii="Garamond" w:hAnsi="Garamond"/>
          <w:sz w:val="24"/>
          <w:szCs w:val="24"/>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Amennyiben a közbeszerzések részekre vannak bontva, és a kiválasztási szempontok</w:t>
      </w:r>
      <w:r w:rsidRPr="007B1A77">
        <w:rPr>
          <w:rFonts w:ascii="Garamond" w:hAnsi="Garamond"/>
          <w:b/>
          <w:sz w:val="24"/>
          <w:szCs w:val="24"/>
          <w:vertAlign w:val="superscript"/>
        </w:rPr>
        <w:footnoteReference w:id="21"/>
      </w:r>
      <w:r w:rsidRPr="007B1A77">
        <w:rPr>
          <w:rFonts w:ascii="Garamond" w:hAnsi="Garamond"/>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nyilatkozatnak emellett tartalmaznia kell, hogy a kiegészítő iratok</w:t>
      </w:r>
      <w:r w:rsidRPr="007B1A77">
        <w:rPr>
          <w:rFonts w:ascii="Garamond" w:hAnsi="Garamond"/>
          <w:b/>
          <w:sz w:val="24"/>
          <w:szCs w:val="24"/>
          <w:vertAlign w:val="superscript"/>
        </w:rPr>
        <w:footnoteReference w:id="22"/>
      </w:r>
      <w:r w:rsidRPr="007B1A77">
        <w:rPr>
          <w:rFonts w:ascii="Garamond" w:hAnsi="Garamond"/>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ajánlatkérő szervek vagy közszolgáltató ajánlatkérők dönthetnek úgy, vagy a tagállamok előírhatják</w:t>
      </w:r>
      <w:r w:rsidRPr="007B1A77">
        <w:rPr>
          <w:rFonts w:ascii="Garamond" w:hAnsi="Garamond"/>
          <w:b/>
          <w:sz w:val="24"/>
          <w:szCs w:val="24"/>
          <w:vertAlign w:val="superscript"/>
        </w:rPr>
        <w:footnoteReference w:id="23"/>
      </w:r>
      <w:r w:rsidRPr="007B1A77">
        <w:rPr>
          <w:rFonts w:ascii="Garamond" w:hAnsi="Garamond"/>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w:t>
      </w:r>
      <w:r w:rsidRPr="007B1A77">
        <w:rPr>
          <w:rFonts w:ascii="Garamond" w:hAnsi="Garamond"/>
          <w:sz w:val="24"/>
          <w:szCs w:val="24"/>
        </w:rPr>
        <w:lastRenderedPageBreak/>
        <w:t>megkülönböztető módon azonosítják be azokat a gazdasági szereplőket, amelyektől ilyen dokumentációt kérnek.</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 Ennek közlésével a gazdasági szereplő hozzájárul ahhoz, hogy az ajánlatkérő szerv vagy a közszolgáltató ajánlatkérő a személyes adatok feldolgozásáról szóló 95/46/EK irányelvet</w:t>
      </w:r>
      <w:r w:rsidRPr="007B1A77">
        <w:rPr>
          <w:rFonts w:ascii="Garamond" w:hAnsi="Garamond"/>
          <w:b/>
          <w:sz w:val="24"/>
          <w:szCs w:val="24"/>
          <w:vertAlign w:val="superscript"/>
        </w:rPr>
        <w:footnoteReference w:id="24"/>
      </w:r>
      <w:r w:rsidRPr="007B1A77">
        <w:rPr>
          <w:rFonts w:ascii="Garamond" w:hAnsi="Garamond"/>
          <w:sz w:val="24"/>
          <w:szCs w:val="24"/>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Azon gazdasági szereplőnek, amely egyedül vesz részt és a kiválasztási szempontok teljesítéséhez nem veszi igénybe más szervezetek kapacitásait, egy egységes európai közbeszerzési dokumentumot kell kitöltenie.</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külön egységes európai közbeszerzési dokumentumot is, amely minden egyes igénybe vett szervezet vonatkozásában tartalmazza a releváns információkat</w:t>
      </w:r>
      <w:r w:rsidRPr="007B1A77">
        <w:rPr>
          <w:rFonts w:ascii="Garamond" w:hAnsi="Garamond"/>
          <w:b/>
          <w:sz w:val="24"/>
          <w:szCs w:val="24"/>
          <w:vertAlign w:val="superscript"/>
        </w:rPr>
        <w:footnoteReference w:id="25"/>
      </w:r>
      <w:r w:rsidRPr="007B1A77">
        <w:rPr>
          <w:rFonts w:ascii="Garamond" w:hAnsi="Garamond"/>
          <w:sz w:val="24"/>
          <w:szCs w:val="24"/>
        </w:rPr>
        <w: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Végül, amennyiben a közbeszerzési eljárásban gazdasági szereplők egy csoportja – adott esetben ideiglenes társulás keretében – együttesen vesz részt, a II–V. részben foglalt információk tekintetében minden egyes részt vevő gazdasági szereplőnek külön egységes európai közbeszerzési dokumentumot kell benyújtania.</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lehetséges, hogy mindegyiküknek alá kell írnia ugyanazon egységes európai közbeszerzési dokumentumot a nemzeti szabályoktól függően, beleértve az adatvédelemre vonatkozó szabályokat.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7B1A77">
        <w:rPr>
          <w:rFonts w:ascii="Garamond" w:hAnsi="Garamond"/>
          <w:b/>
          <w:sz w:val="24"/>
          <w:szCs w:val="24"/>
          <w:vertAlign w:val="superscript"/>
        </w:rPr>
        <w:t xml:space="preserve"> </w:t>
      </w:r>
      <w:r w:rsidRPr="007B1A77">
        <w:rPr>
          <w:rFonts w:ascii="Garamond" w:hAnsi="Garamond"/>
          <w:b/>
          <w:sz w:val="24"/>
          <w:szCs w:val="24"/>
          <w:vertAlign w:val="superscript"/>
        </w:rPr>
        <w:footnoteReference w:id="26"/>
      </w:r>
      <w:r w:rsidRPr="007B1A77">
        <w:rPr>
          <w:rFonts w:ascii="Garamond" w:hAnsi="Garamond"/>
          <w:sz w:val="24"/>
          <w:szCs w:val="24"/>
        </w:rPr>
        <w:t>.</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Olyan közbeszerzési eljárásoknál, amelyekben az eljárást megindító felhívást az Európai Unió Hivatalos Lapjában tették közzé, a I. részben előírt információ automatikusan megjelenik, feltéve, hogy a fent említett elektronikus ESPD-szolgáltatást használják az egységes európai közbeszerzési dokumentum létrehozásához és kitöltéséhez.</w:t>
      </w:r>
    </w:p>
    <w:p w:rsidR="00C0587C" w:rsidRPr="007B1A77" w:rsidRDefault="00C0587C" w:rsidP="00C0587C">
      <w:pPr>
        <w:jc w:val="both"/>
        <w:rPr>
          <w:rFonts w:ascii="Garamond" w:hAnsi="Garamond"/>
          <w:sz w:val="24"/>
          <w:szCs w:val="24"/>
        </w:rPr>
      </w:pPr>
    </w:p>
    <w:p w:rsidR="00C0587C" w:rsidRPr="007B1A77" w:rsidRDefault="00C0587C" w:rsidP="00C0587C">
      <w:pPr>
        <w:jc w:val="both"/>
        <w:rPr>
          <w:rFonts w:ascii="Garamond" w:hAnsi="Garamond"/>
          <w:sz w:val="24"/>
          <w:szCs w:val="24"/>
        </w:rPr>
      </w:pPr>
      <w:r w:rsidRPr="007B1A77">
        <w:rPr>
          <w:rFonts w:ascii="Garamond" w:hAnsi="Garamond"/>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 Az egységes európai közbeszerzési dokumentum minden szakaszában az összes egyéb információt a gazdasági szereplőnek kell kitöltenie.</w:t>
      </w:r>
    </w:p>
    <w:p w:rsidR="00C0587C" w:rsidRPr="007B1A77" w:rsidRDefault="00C0587C" w:rsidP="00C0587C">
      <w:pPr>
        <w:spacing w:after="160" w:line="259" w:lineRule="auto"/>
        <w:rPr>
          <w:rFonts w:ascii="Garamond" w:hAnsi="Garamond"/>
          <w:sz w:val="24"/>
          <w:szCs w:val="24"/>
        </w:rPr>
      </w:pPr>
      <w:r w:rsidRPr="007B1A77">
        <w:rPr>
          <w:rFonts w:ascii="Garamond" w:hAnsi="Garamond"/>
          <w:sz w:val="24"/>
          <w:szCs w:val="24"/>
        </w:rPr>
        <w:br w:type="page"/>
      </w:r>
    </w:p>
    <w:p w:rsidR="00C0587C" w:rsidRPr="007B1A77" w:rsidRDefault="00C0587C" w:rsidP="00C0587C">
      <w:pPr>
        <w:jc w:val="both"/>
        <w:rPr>
          <w:rFonts w:ascii="Garamond" w:hAnsi="Garamond"/>
          <w:b/>
          <w:sz w:val="24"/>
          <w:szCs w:val="24"/>
        </w:rPr>
      </w:pPr>
      <w:r w:rsidRPr="007B1A77">
        <w:rPr>
          <w:rFonts w:ascii="Garamond" w:hAnsi="Garamond"/>
          <w:b/>
          <w:sz w:val="24"/>
          <w:szCs w:val="24"/>
        </w:rPr>
        <w:lastRenderedPageBreak/>
        <w:t>Az egységes európai közbeszerzési dokumentum a következő részekből és szakaszokból áll:</w:t>
      </w:r>
    </w:p>
    <w:p w:rsidR="00C0587C" w:rsidRPr="007B1A77" w:rsidRDefault="00C0587C" w:rsidP="00C0587C">
      <w:pPr>
        <w:jc w:val="both"/>
        <w:rPr>
          <w:rFonts w:ascii="Garamond" w:hAnsi="Garamond"/>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I. rész: A közbeszerzési eljárásra és az ajánlatkérő szervre vagy a közszolgáltató ajánlatkérőre vonatkozó információk</w:t>
      </w:r>
    </w:p>
    <w:p w:rsidR="00C0587C" w:rsidRPr="007B1A77" w:rsidRDefault="00C0587C" w:rsidP="00C0587C">
      <w:pPr>
        <w:jc w:val="both"/>
        <w:rPr>
          <w:rFonts w:ascii="Garamond" w:hAnsi="Garamond"/>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II. rész: A gazdasági szereplőre vonatkozó információk</w:t>
      </w:r>
    </w:p>
    <w:p w:rsidR="00C0587C" w:rsidRPr="007B1A77" w:rsidRDefault="00C0587C" w:rsidP="00C0587C">
      <w:pPr>
        <w:jc w:val="both"/>
        <w:rPr>
          <w:rFonts w:ascii="Garamond" w:hAnsi="Garamond"/>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III. rész: Kizárási okok:</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A: Büntetőeljárásban hozott ítéletekkel kapcsolatos okok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dönthetnek úgy, hogy alkalmazzák ezeket a kizárási szempontokat).</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B: Adófizetési vagy a társadalombiztosítási járulék fizetésére vonatkozó kötelezettség megszegésével kapcsolatos okok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dönthetnek úgy, hogy alkalmazzák ezeket a kizárási okokat). Felhívjuk a figyelmet arra, hogy egyes tagállamok nemzeti joga nem jogerős és kötelező határozatok esetén is kötelezővé teheti alkalmazásukat.).</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C: Fizetésképtelenséggel, összeférhetetlenséggel vagy szakmai kötelességszegéssel kapcsolatos okok (lásd a 2014/24/EU 57. cikkének (4) bekezdését)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eldöntheti, hogy alkalmazza-e ezeket a kizárási okokat, vagy tagállamuk előírhatja számukra ezek alkalmazását).</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D: Egyéb, adott esetben az ajánlatkérő szerv vagy a közszolgáltató ajánlatkérő tagállamának nemzeti jogszabályaiban előírt kizárási okok</w:t>
      </w:r>
    </w:p>
    <w:p w:rsidR="00C0587C" w:rsidRPr="007B1A77" w:rsidRDefault="00C0587C" w:rsidP="00C0587C">
      <w:pPr>
        <w:jc w:val="both"/>
        <w:rPr>
          <w:rFonts w:ascii="Garamond" w:hAnsi="Garamond"/>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IV. rész: Kiválasztási kritériumok</w:t>
      </w:r>
      <w:r w:rsidRPr="007B1A77">
        <w:rPr>
          <w:rFonts w:ascii="Garamond" w:hAnsi="Garamond"/>
          <w:b/>
          <w:sz w:val="24"/>
          <w:szCs w:val="24"/>
          <w:vertAlign w:val="superscript"/>
        </w:rPr>
        <w:footnoteReference w:id="27"/>
      </w:r>
      <w:r w:rsidRPr="007B1A77">
        <w:rPr>
          <w:rFonts w:ascii="Garamond" w:hAnsi="Garamond"/>
          <w:b/>
          <w:sz w:val="24"/>
          <w:szCs w:val="24"/>
        </w:rPr>
        <w:t>:</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Symbol" w:hAnsi="Symbol"/>
          <w:sz w:val="24"/>
          <w:szCs w:val="24"/>
        </w:rPr>
        <w:t></w:t>
      </w:r>
      <w:r w:rsidRPr="007B1A77">
        <w:rPr>
          <w:rFonts w:ascii="Garamond" w:hAnsi="Garamond"/>
          <w:sz w:val="24"/>
          <w:szCs w:val="24"/>
        </w:rPr>
        <w:t>: Az összes kiválasztási szempont általános jelzése</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A: Alkalmasság</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B: Gazdasági és pénzügyi helyzet</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C: Technikai és szakmai alkalmasság</w:t>
      </w:r>
    </w:p>
    <w:p w:rsidR="00C0587C" w:rsidRPr="007B1A77" w:rsidRDefault="00C0587C" w:rsidP="00C0587C">
      <w:pPr>
        <w:pStyle w:val="Listaszerbekezds"/>
        <w:numPr>
          <w:ilvl w:val="0"/>
          <w:numId w:val="36"/>
        </w:numPr>
        <w:ind w:left="284" w:hanging="142"/>
        <w:contextualSpacing/>
        <w:jc w:val="both"/>
        <w:rPr>
          <w:rFonts w:ascii="Garamond" w:hAnsi="Garamond"/>
          <w:sz w:val="24"/>
          <w:szCs w:val="24"/>
        </w:rPr>
      </w:pPr>
      <w:r w:rsidRPr="007B1A77">
        <w:rPr>
          <w:rFonts w:ascii="Garamond" w:hAnsi="Garamond"/>
          <w:sz w:val="24"/>
          <w:szCs w:val="24"/>
        </w:rPr>
        <w:t>D: Minőségbiztosítási rendszerek és környezetvédelmi vezetési szabványok</w:t>
      </w:r>
      <w:r w:rsidRPr="007B1A77">
        <w:rPr>
          <w:rFonts w:ascii="Garamond" w:hAnsi="Garamond"/>
          <w:b/>
          <w:sz w:val="24"/>
          <w:szCs w:val="24"/>
          <w:vertAlign w:val="superscript"/>
        </w:rPr>
        <w:footnoteReference w:id="28"/>
      </w:r>
      <w:r w:rsidRPr="007B1A77">
        <w:rPr>
          <w:rFonts w:ascii="Garamond" w:hAnsi="Garamond"/>
          <w:sz w:val="24"/>
          <w:szCs w:val="24"/>
        </w:rPr>
        <w:t xml:space="preserve"> </w:t>
      </w:r>
      <w:r w:rsidRPr="007B1A77">
        <w:rPr>
          <w:rFonts w:ascii="Garamond" w:hAnsi="Garamond"/>
          <w:b/>
          <w:sz w:val="24"/>
          <w:szCs w:val="24"/>
          <w:vertAlign w:val="superscript"/>
        </w:rPr>
        <w:footnoteReference w:id="29"/>
      </w:r>
    </w:p>
    <w:p w:rsidR="00C0587C" w:rsidRPr="007B1A77" w:rsidRDefault="00C0587C" w:rsidP="00C0587C">
      <w:pPr>
        <w:jc w:val="both"/>
        <w:rPr>
          <w:rFonts w:ascii="Garamond" w:hAnsi="Garamond"/>
          <w:b/>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V. rész: Az alkalmasnak minősített részvételre jelentkezők számának csökkentése</w:t>
      </w:r>
      <w:r w:rsidRPr="007B1A77">
        <w:rPr>
          <w:rFonts w:ascii="Garamond" w:hAnsi="Garamond"/>
          <w:b/>
          <w:sz w:val="24"/>
          <w:szCs w:val="24"/>
          <w:vertAlign w:val="superscript"/>
        </w:rPr>
        <w:footnoteReference w:id="30"/>
      </w:r>
    </w:p>
    <w:p w:rsidR="00C0587C" w:rsidRPr="007B1A77" w:rsidRDefault="00C0587C" w:rsidP="00C0587C">
      <w:pPr>
        <w:jc w:val="both"/>
        <w:rPr>
          <w:rFonts w:ascii="Garamond" w:hAnsi="Garamond"/>
          <w:b/>
          <w:sz w:val="10"/>
          <w:szCs w:val="10"/>
        </w:rPr>
      </w:pPr>
    </w:p>
    <w:p w:rsidR="00C0587C" w:rsidRPr="007B1A77" w:rsidRDefault="00C0587C" w:rsidP="00C0587C">
      <w:pPr>
        <w:jc w:val="both"/>
        <w:rPr>
          <w:rFonts w:ascii="Garamond" w:hAnsi="Garamond"/>
          <w:b/>
          <w:sz w:val="24"/>
          <w:szCs w:val="24"/>
        </w:rPr>
      </w:pPr>
      <w:r w:rsidRPr="007B1A77">
        <w:rPr>
          <w:rFonts w:ascii="Garamond" w:hAnsi="Garamond"/>
          <w:b/>
          <w:sz w:val="24"/>
          <w:szCs w:val="24"/>
        </w:rPr>
        <w:t>VI. rész: Záró nyilatkozat</w:t>
      </w:r>
      <w:r w:rsidRPr="007B1A77">
        <w:rPr>
          <w:rFonts w:ascii="Garamond" w:hAnsi="Garamond"/>
          <w:sz w:val="24"/>
          <w:szCs w:val="24"/>
        </w:rPr>
        <w:br w:type="page"/>
      </w:r>
    </w:p>
    <w:p w:rsidR="00C0587C" w:rsidRPr="007B1A77" w:rsidRDefault="00C0587C" w:rsidP="00C0587C">
      <w:pPr>
        <w:jc w:val="both"/>
        <w:rPr>
          <w:rFonts w:ascii="Garamond" w:hAnsi="Garamond"/>
          <w:sz w:val="24"/>
          <w:szCs w:val="24"/>
        </w:rPr>
      </w:pPr>
      <w:r w:rsidRPr="007B1A77">
        <w:rPr>
          <w:rFonts w:ascii="Garamond" w:hAnsi="Garamond"/>
          <w:sz w:val="24"/>
          <w:szCs w:val="24"/>
        </w:rPr>
        <w:lastRenderedPageBreak/>
        <w:t xml:space="preserve">Ajánlatkérő a közbeszerzési dokumentumok mellékleteként rendelkezésre bocsátja az </w:t>
      </w:r>
      <w:r w:rsidRPr="0062402D">
        <w:rPr>
          <w:rFonts w:ascii="Garamond" w:hAnsi="Garamond"/>
          <w:b/>
          <w:sz w:val="24"/>
          <w:szCs w:val="24"/>
        </w:rPr>
        <w:t>EEKD</w:t>
      </w:r>
      <w:r w:rsidRPr="007B1A77">
        <w:rPr>
          <w:rFonts w:ascii="Garamond" w:hAnsi="Garamond"/>
          <w:sz w:val="24"/>
          <w:szCs w:val="24"/>
        </w:rPr>
        <w:t xml:space="preserve"> formanyomtatványt, amelynek </w:t>
      </w:r>
      <w:r w:rsidRPr="0062402D">
        <w:rPr>
          <w:rFonts w:ascii="Garamond" w:hAnsi="Garamond"/>
          <w:b/>
          <w:sz w:val="24"/>
          <w:szCs w:val="24"/>
        </w:rPr>
        <w:t>kitöltése</w:t>
      </w:r>
      <w:r w:rsidRPr="007B1A77">
        <w:rPr>
          <w:rFonts w:ascii="Garamond" w:hAnsi="Garamond"/>
          <w:sz w:val="24"/>
          <w:szCs w:val="24"/>
        </w:rPr>
        <w:t>kor kéri figyelembe venni az alábbiakat:</w:t>
      </w:r>
    </w:p>
    <w:p w:rsidR="00C0587C" w:rsidRPr="007B1A77" w:rsidRDefault="00C0587C" w:rsidP="00C0587C">
      <w:pPr>
        <w:pStyle w:val="Listaszerbekezds"/>
        <w:ind w:left="284"/>
        <w:jc w:val="both"/>
        <w:rPr>
          <w:rFonts w:ascii="Garamond" w:hAnsi="Garamond"/>
          <w:sz w:val="24"/>
          <w:szCs w:val="24"/>
        </w:rPr>
      </w:pP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Bizottság (EU) 2016/7 Végrehajtási rendelete (2016. január 5.) az egységes európai közbeszerzési dokumentum formanyomtatványának meghatározásáról 1. számú melléklete (</w:t>
      </w:r>
      <w:r w:rsidRPr="007B1A77">
        <w:rPr>
          <w:rFonts w:ascii="Garamond" w:hAnsi="Garamond"/>
          <w:i/>
          <w:sz w:val="24"/>
          <w:szCs w:val="24"/>
        </w:rPr>
        <w:t>Kitöltési útmutató</w:t>
      </w:r>
      <w:r w:rsidRPr="007B1A77">
        <w:rPr>
          <w:rFonts w:ascii="Garamond" w:hAnsi="Garamond"/>
          <w:sz w:val="24"/>
          <w:szCs w:val="24"/>
        </w:rPr>
        <w:t>).</w:t>
      </w: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közbeszerzési eljárásokban az alkalmasság és a kizáró okok igazolásának, valamint a közbeszerzési műszaki leírás meghatározásának módjáról szóló 321/2015. (X. 30.) Kormányrendelet I. és II. fejezete.</w:t>
      </w: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II. rész. D. pont kitöltése tekintetében:</w:t>
      </w:r>
    </w:p>
    <w:p w:rsidR="00C0587C" w:rsidRPr="007B1A77" w:rsidRDefault="00C0587C" w:rsidP="00C0587C">
      <w:pPr>
        <w:ind w:left="567"/>
        <w:jc w:val="both"/>
        <w:rPr>
          <w:rFonts w:ascii="Garamond" w:hAnsi="Garamond"/>
          <w:sz w:val="24"/>
          <w:szCs w:val="24"/>
        </w:rPr>
      </w:pPr>
      <w:r w:rsidRPr="007B1A77">
        <w:rPr>
          <w:rFonts w:ascii="Garamond" w:hAnsi="Garamond"/>
          <w:sz w:val="24"/>
          <w:szCs w:val="24"/>
        </w:rPr>
        <w:t>A hivatkozott pontot a Kbt. 66. § (6) bekezdése szerinti nyilatkozattal összhangban szükséges kitölteni, a pontban csak azon alvállalkozók megjelölése szükséges, akiknek kapacitásait az ajánlattevő nem veszi igénybe az alkalmasság igazolásához.</w:t>
      </w: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III. rész kitöltése tekintetében:</w:t>
      </w:r>
    </w:p>
    <w:p w:rsidR="00C0587C" w:rsidRPr="007B1A77" w:rsidRDefault="00C0587C" w:rsidP="00C0587C">
      <w:pPr>
        <w:ind w:left="567"/>
        <w:jc w:val="both"/>
        <w:rPr>
          <w:rFonts w:ascii="Garamond" w:hAnsi="Garamond"/>
          <w:sz w:val="24"/>
          <w:szCs w:val="24"/>
        </w:rPr>
      </w:pPr>
      <w:r w:rsidRPr="007B1A77">
        <w:rPr>
          <w:rFonts w:ascii="Garamond" w:hAnsi="Garamond"/>
          <w:sz w:val="24"/>
          <w:szCs w:val="24"/>
        </w:rPr>
        <w:t>A 321/2015. (X. 30.) Kormányrendelet 6. § (1) bekezdésében foglaltak alapján, ha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azon adatbázisok elérhetőségének kivételével, amelyek ellenőrzését a kizáró okok igazolása körében az ajánlatkérő számára a 321/2015. (X. 30.) Kormányrendelet előírja.</w:t>
      </w: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IV. rész kitöltése tekintetében:</w:t>
      </w:r>
    </w:p>
    <w:p w:rsidR="00C0587C" w:rsidRPr="007B1A77" w:rsidRDefault="00C0587C" w:rsidP="00C0587C">
      <w:pPr>
        <w:ind w:left="567"/>
        <w:jc w:val="both"/>
        <w:rPr>
          <w:rFonts w:ascii="Garamond" w:hAnsi="Garamond"/>
          <w:sz w:val="24"/>
          <w:szCs w:val="24"/>
        </w:rPr>
      </w:pPr>
      <w:r w:rsidRPr="007B1A77">
        <w:rPr>
          <w:rFonts w:ascii="Garamond" w:hAnsi="Garamond"/>
          <w:sz w:val="24"/>
          <w:szCs w:val="24"/>
        </w:rPr>
        <w:t xml:space="preserve">A 321/2015. (X. 30.) Kormányrendelet 2. § (5) bekezdésében foglaltak alapján ajánlatkérő elfogadja az érintett gazdasági szereplő egyszerű nyilatkozatát, amelynek értelmében a IV. rész A-D szakaszainak kitöltése nem szükséges, elegendő az </w:t>
      </w:r>
      <w:r w:rsidRPr="007B1A77">
        <w:sym w:font="Symbol" w:char="F061"/>
      </w:r>
      <w:r w:rsidRPr="007B1A77">
        <w:rPr>
          <w:rFonts w:ascii="Garamond" w:hAnsi="Garamond"/>
          <w:sz w:val="24"/>
          <w:szCs w:val="24"/>
        </w:rPr>
        <w:t xml:space="preserve"> szakasz kitöltése.</w:t>
      </w:r>
    </w:p>
    <w:p w:rsidR="00C0587C" w:rsidRPr="007B1A77" w:rsidRDefault="00C0587C" w:rsidP="00C0587C">
      <w:pPr>
        <w:pStyle w:val="Listaszerbekezds"/>
        <w:numPr>
          <w:ilvl w:val="0"/>
          <w:numId w:val="37"/>
        </w:numPr>
        <w:ind w:left="426" w:hanging="284"/>
        <w:contextualSpacing/>
        <w:jc w:val="both"/>
        <w:rPr>
          <w:rFonts w:ascii="Garamond" w:hAnsi="Garamond"/>
          <w:sz w:val="24"/>
          <w:szCs w:val="24"/>
        </w:rPr>
      </w:pPr>
      <w:r w:rsidRPr="007B1A77">
        <w:rPr>
          <w:rFonts w:ascii="Garamond" w:hAnsi="Garamond"/>
          <w:sz w:val="24"/>
          <w:szCs w:val="24"/>
        </w:rPr>
        <w:t>A VI. rész kitöltése tekintetében:</w:t>
      </w:r>
    </w:p>
    <w:p w:rsidR="00C0587C" w:rsidRPr="007B1A77" w:rsidRDefault="00C0587C" w:rsidP="00C0587C">
      <w:pPr>
        <w:ind w:left="567"/>
        <w:jc w:val="both"/>
        <w:rPr>
          <w:rFonts w:ascii="Garamond" w:hAnsi="Garamond"/>
          <w:sz w:val="24"/>
          <w:szCs w:val="24"/>
        </w:rPr>
      </w:pPr>
      <w:r w:rsidRPr="007B1A77">
        <w:rPr>
          <w:rFonts w:ascii="Garamond" w:hAnsi="Garamond"/>
          <w:sz w:val="24"/>
          <w:szCs w:val="24"/>
        </w:rPr>
        <w:t>A „[ ]” zárójelbe tett (sárga háttérszínnel kiemelt) szakaszok kitöltése is szükséges.</w:t>
      </w:r>
    </w:p>
    <w:p w:rsidR="00C0587C" w:rsidRPr="007B1A77" w:rsidRDefault="00C0587C" w:rsidP="00C0587C">
      <w:pPr>
        <w:pStyle w:val="Cm"/>
        <w:ind w:right="-1"/>
        <w:jc w:val="both"/>
        <w:rPr>
          <w:rFonts w:ascii="Garamond" w:hAnsi="Garamond" w:cs="Times New Roman"/>
          <w:b w:val="0"/>
          <w:bCs/>
          <w:sz w:val="24"/>
          <w:szCs w:val="24"/>
        </w:rPr>
      </w:pPr>
    </w:p>
    <w:p w:rsidR="00C0587C" w:rsidRPr="007B1A77" w:rsidRDefault="00C0587C" w:rsidP="00C0587C">
      <w:pPr>
        <w:pStyle w:val="Cm"/>
        <w:ind w:right="-1"/>
        <w:jc w:val="both"/>
        <w:rPr>
          <w:rFonts w:ascii="Garamond" w:hAnsi="Garamond" w:cs="Times New Roman"/>
          <w:b w:val="0"/>
          <w:bCs/>
          <w:sz w:val="24"/>
          <w:szCs w:val="24"/>
        </w:rPr>
      </w:pPr>
    </w:p>
    <w:p w:rsidR="00C0587C" w:rsidRPr="007B1A77" w:rsidRDefault="00C0587C" w:rsidP="00C0587C">
      <w:pPr>
        <w:pStyle w:val="Cm"/>
        <w:ind w:right="-1"/>
        <w:jc w:val="both"/>
        <w:rPr>
          <w:rFonts w:ascii="Garamond" w:hAnsi="Garamond" w:cs="Times New Roman"/>
          <w:b w:val="0"/>
          <w:bCs/>
          <w:sz w:val="24"/>
          <w:szCs w:val="24"/>
        </w:rPr>
      </w:pPr>
      <w:r w:rsidRPr="007B1A77">
        <w:rPr>
          <w:rFonts w:ascii="Garamond" w:hAnsi="Garamond" w:cs="Times New Roman"/>
          <w:b w:val="0"/>
          <w:bCs/>
          <w:sz w:val="24"/>
          <w:szCs w:val="24"/>
        </w:rPr>
        <w:br w:type="page"/>
      </w:r>
    </w:p>
    <w:p w:rsidR="00C0587C" w:rsidRPr="007B1A77" w:rsidRDefault="00C0587C" w:rsidP="00C0587C">
      <w:pPr>
        <w:jc w:val="center"/>
        <w:rPr>
          <w:rFonts w:ascii="Garamond" w:eastAsia="Calibri" w:hAnsi="Garamond"/>
          <w:b/>
          <w:caps/>
          <w:sz w:val="24"/>
          <w:szCs w:val="24"/>
          <w:lang w:eastAsia="en-GB"/>
        </w:rPr>
      </w:pPr>
      <w:r w:rsidRPr="007B1A77">
        <w:rPr>
          <w:rFonts w:ascii="Garamond" w:eastAsia="Calibri" w:hAnsi="Garamond"/>
          <w:b/>
          <w:caps/>
          <w:sz w:val="24"/>
          <w:szCs w:val="24"/>
          <w:lang w:eastAsia="en-GB"/>
        </w:rPr>
        <w:lastRenderedPageBreak/>
        <w:t>Az egységes európai közbeszerzési dokumentum formanyomtatványa</w:t>
      </w:r>
    </w:p>
    <w:p w:rsidR="00C0587C" w:rsidRPr="007B1A77" w:rsidRDefault="00C0587C" w:rsidP="00C0587C">
      <w:pPr>
        <w:jc w:val="center"/>
        <w:rPr>
          <w:rFonts w:ascii="Garamond" w:eastAsia="Calibri" w:hAnsi="Garamond"/>
          <w:b/>
          <w:caps/>
          <w:lang w:eastAsia="en-GB"/>
        </w:rPr>
      </w:pPr>
    </w:p>
    <w:p w:rsidR="00C0587C" w:rsidRPr="002A3868" w:rsidRDefault="00C0587C" w:rsidP="00C0587C">
      <w:pPr>
        <w:keepNext/>
        <w:jc w:val="center"/>
        <w:rPr>
          <w:rFonts w:ascii="Garamond" w:eastAsia="Calibri" w:hAnsi="Garamond"/>
          <w:b/>
          <w:sz w:val="24"/>
          <w:szCs w:val="24"/>
          <w:lang w:eastAsia="en-GB"/>
        </w:rPr>
      </w:pPr>
      <w:r w:rsidRPr="007B1A77">
        <w:rPr>
          <w:rFonts w:ascii="Garamond" w:eastAsia="Calibri" w:hAnsi="Garamond"/>
          <w:b/>
          <w:sz w:val="24"/>
          <w:szCs w:val="24"/>
          <w:lang w:eastAsia="en-GB"/>
        </w:rPr>
        <w:t xml:space="preserve">I. rész: A közbeszerzési eljárásra és az ajánlatkérő szervre vagy a közszolgáltató </w:t>
      </w:r>
      <w:r w:rsidRPr="002A3868">
        <w:rPr>
          <w:rFonts w:ascii="Garamond" w:eastAsia="Calibri" w:hAnsi="Garamond"/>
          <w:b/>
          <w:sz w:val="24"/>
          <w:szCs w:val="24"/>
          <w:lang w:eastAsia="en-GB"/>
        </w:rPr>
        <w:t>ajánlatkérőre vonatkozó információk</w:t>
      </w:r>
    </w:p>
    <w:p w:rsidR="00C0587C" w:rsidRPr="002A3868" w:rsidRDefault="00C0587C" w:rsidP="00C0587C">
      <w:pPr>
        <w:jc w:val="center"/>
        <w:rPr>
          <w:rFonts w:ascii="Garamond" w:eastAsia="Calibri" w:hAnsi="Garamond"/>
          <w:b/>
          <w:caps/>
          <w:lang w:eastAsia="en-GB"/>
        </w:rPr>
      </w:pPr>
    </w:p>
    <w:p w:rsidR="00C0587C" w:rsidRPr="002A3868"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2A3868">
        <w:rPr>
          <w:rFonts w:ascii="Garamond" w:eastAsia="Calibri" w:hAnsi="Garamond"/>
          <w:b/>
          <w:sz w:val="24"/>
          <w:szCs w:val="24"/>
          <w:lang w:eastAsia="en-GB"/>
        </w:rPr>
        <w:t xml:space="preserve">Olyan közbeszerzési eljárásoknál, amelyekben az eljárást megindító felhívást az </w:t>
      </w:r>
      <w:r w:rsidRPr="002A3868">
        <w:rPr>
          <w:rFonts w:ascii="Garamond" w:eastAsia="Calibri" w:hAnsi="Garamond"/>
          <w:b/>
          <w:i/>
          <w:sz w:val="24"/>
          <w:szCs w:val="24"/>
          <w:lang w:eastAsia="en-GB"/>
        </w:rPr>
        <w:t>Európai Unió Hivatalos Lapjában</w:t>
      </w:r>
      <w:r w:rsidRPr="002A3868">
        <w:rPr>
          <w:rFonts w:ascii="Garamond" w:eastAsia="Calibri" w:hAnsi="Garamond"/>
          <w:b/>
          <w:sz w:val="24"/>
          <w:szCs w:val="24"/>
          <w:lang w:eastAsia="en-GB"/>
        </w:rPr>
        <w:t xml:space="preserve"> tették közzé, az I. részben előírt információ automatikusan beolvasásra kerül,</w:t>
      </w:r>
      <w:r w:rsidRPr="002A3868">
        <w:rPr>
          <w:rFonts w:ascii="Garamond" w:eastAsia="Calibri" w:hAnsi="Garamond"/>
          <w:sz w:val="24"/>
          <w:szCs w:val="24"/>
          <w:lang w:eastAsia="en-GB"/>
        </w:rPr>
        <w:t xml:space="preserve"> </w:t>
      </w:r>
      <w:r w:rsidRPr="002A3868">
        <w:rPr>
          <w:rFonts w:ascii="Garamond" w:eastAsia="Calibri" w:hAnsi="Garamond"/>
          <w:b/>
          <w:sz w:val="24"/>
          <w:szCs w:val="24"/>
          <w:lang w:eastAsia="en-GB"/>
        </w:rPr>
        <w:t>feltéve, hogy a fent említett elektronikus ESPD-szolgáltatást</w:t>
      </w:r>
      <w:r w:rsidRPr="002A3868">
        <w:rPr>
          <w:rFonts w:ascii="Garamond" w:eastAsia="Calibri" w:hAnsi="Garamond"/>
          <w:b/>
          <w:sz w:val="24"/>
          <w:szCs w:val="24"/>
          <w:vertAlign w:val="superscript"/>
          <w:lang w:eastAsia="en-GB"/>
        </w:rPr>
        <w:footnoteReference w:id="31"/>
      </w:r>
      <w:r w:rsidRPr="002A3868">
        <w:rPr>
          <w:rFonts w:ascii="Garamond" w:eastAsia="Calibri" w:hAnsi="Garamond"/>
          <w:b/>
          <w:sz w:val="24"/>
          <w:szCs w:val="24"/>
          <w:lang w:eastAsia="en-GB"/>
        </w:rPr>
        <w:t xml:space="preserve"> használták az egységes európai közbeszerzési dokumentum kitöltéséhez</w:t>
      </w:r>
      <w:r w:rsidRPr="002A3868">
        <w:rPr>
          <w:rFonts w:ascii="Garamond" w:eastAsia="Calibri" w:hAnsi="Garamond"/>
          <w:sz w:val="24"/>
          <w:szCs w:val="24"/>
          <w:lang w:eastAsia="en-GB"/>
        </w:rPr>
        <w:t>.</w:t>
      </w:r>
      <w:r w:rsidRPr="002A3868">
        <w:rPr>
          <w:rFonts w:ascii="Garamond" w:eastAsia="Calibri" w:hAnsi="Garamond"/>
          <w:b/>
          <w:sz w:val="24"/>
          <w:szCs w:val="24"/>
          <w:lang w:eastAsia="en-GB"/>
        </w:rPr>
        <w:t xml:space="preserve"> Az </w:t>
      </w:r>
      <w:r w:rsidRPr="002A3868">
        <w:rPr>
          <w:rFonts w:ascii="Garamond" w:eastAsia="Calibri" w:hAnsi="Garamond"/>
          <w:b/>
          <w:i/>
          <w:sz w:val="24"/>
          <w:szCs w:val="24"/>
          <w:lang w:eastAsia="en-GB"/>
        </w:rPr>
        <w:t>Európai Unió Hivatalos lapjában</w:t>
      </w:r>
      <w:r w:rsidRPr="002A3868">
        <w:rPr>
          <w:rFonts w:ascii="Garamond" w:eastAsia="Calibri" w:hAnsi="Garamond"/>
          <w:b/>
          <w:sz w:val="24"/>
          <w:szCs w:val="24"/>
          <w:lang w:eastAsia="en-GB"/>
        </w:rPr>
        <w:t xml:space="preserve"> közzétett vonatkozó hirdetmény</w:t>
      </w:r>
      <w:r w:rsidRPr="002A3868">
        <w:rPr>
          <w:rFonts w:ascii="Garamond" w:eastAsia="Calibri" w:hAnsi="Garamond"/>
          <w:b/>
          <w:sz w:val="24"/>
          <w:szCs w:val="24"/>
          <w:vertAlign w:val="superscript"/>
          <w:lang w:eastAsia="en-GB"/>
        </w:rPr>
        <w:footnoteReference w:id="32"/>
      </w:r>
      <w:r w:rsidRPr="002A3868">
        <w:rPr>
          <w:rFonts w:ascii="Garamond" w:eastAsia="Calibri" w:hAnsi="Garamond"/>
          <w:b/>
          <w:sz w:val="24"/>
          <w:szCs w:val="24"/>
          <w:lang w:eastAsia="en-GB"/>
        </w:rPr>
        <w:t xml:space="preserve"> hivatkozási adatai:</w:t>
      </w:r>
    </w:p>
    <w:p w:rsidR="00C0587C" w:rsidRPr="002A3868"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2A3868">
        <w:rPr>
          <w:rFonts w:ascii="Garamond" w:eastAsia="Calibri" w:hAnsi="Garamond"/>
          <w:b/>
          <w:sz w:val="24"/>
          <w:szCs w:val="24"/>
          <w:lang w:eastAsia="en-GB"/>
        </w:rPr>
        <w:t xml:space="preserve">A Hivatalos Lap S sorozatának száma: </w:t>
      </w:r>
      <w:r w:rsidR="002A3868" w:rsidRPr="002A3868">
        <w:rPr>
          <w:rFonts w:ascii="Garamond" w:eastAsia="Calibri" w:hAnsi="Garamond"/>
          <w:b/>
          <w:i/>
          <w:sz w:val="28"/>
          <w:szCs w:val="28"/>
          <w:u w:val="single"/>
          <w:lang w:eastAsia="en-GB"/>
        </w:rPr>
        <w:t>233</w:t>
      </w:r>
      <w:r w:rsidRPr="002A3868">
        <w:rPr>
          <w:rFonts w:ascii="Garamond" w:eastAsia="Calibri" w:hAnsi="Garamond"/>
          <w:b/>
          <w:sz w:val="24"/>
          <w:szCs w:val="24"/>
          <w:lang w:eastAsia="en-GB"/>
        </w:rPr>
        <w:t xml:space="preserve">; dátum </w:t>
      </w:r>
      <w:r w:rsidRPr="002A3868">
        <w:rPr>
          <w:rFonts w:ascii="Garamond" w:eastAsia="Calibri" w:hAnsi="Garamond"/>
          <w:b/>
          <w:i/>
          <w:sz w:val="28"/>
          <w:szCs w:val="28"/>
          <w:u w:val="single"/>
          <w:lang w:eastAsia="en-GB"/>
        </w:rPr>
        <w:t>2017.</w:t>
      </w:r>
      <w:r w:rsidR="002A3868" w:rsidRPr="002A3868">
        <w:rPr>
          <w:rFonts w:ascii="Garamond" w:eastAsia="Calibri" w:hAnsi="Garamond"/>
          <w:b/>
          <w:i/>
          <w:sz w:val="28"/>
          <w:szCs w:val="28"/>
          <w:u w:val="single"/>
          <w:lang w:eastAsia="en-GB"/>
        </w:rPr>
        <w:t>12</w:t>
      </w:r>
      <w:r w:rsidRPr="002A3868">
        <w:rPr>
          <w:rFonts w:ascii="Garamond" w:eastAsia="Calibri" w:hAnsi="Garamond"/>
          <w:b/>
          <w:i/>
          <w:sz w:val="28"/>
          <w:szCs w:val="28"/>
          <w:u w:val="single"/>
          <w:lang w:eastAsia="en-GB"/>
        </w:rPr>
        <w:t>.</w:t>
      </w:r>
      <w:r w:rsidR="002A3868" w:rsidRPr="002A3868">
        <w:rPr>
          <w:rFonts w:ascii="Garamond" w:eastAsia="Calibri" w:hAnsi="Garamond"/>
          <w:b/>
          <w:i/>
          <w:sz w:val="28"/>
          <w:szCs w:val="28"/>
          <w:u w:val="single"/>
          <w:lang w:eastAsia="en-GB"/>
        </w:rPr>
        <w:t>05</w:t>
      </w:r>
      <w:r w:rsidRPr="002A3868">
        <w:rPr>
          <w:rFonts w:ascii="Garamond" w:eastAsia="Calibri" w:hAnsi="Garamond"/>
          <w:b/>
          <w:i/>
          <w:sz w:val="28"/>
          <w:szCs w:val="28"/>
          <w:u w:val="single"/>
          <w:lang w:eastAsia="en-GB"/>
        </w:rPr>
        <w:t>.</w:t>
      </w:r>
      <w:r w:rsidRPr="002A3868">
        <w:rPr>
          <w:rFonts w:ascii="Garamond" w:eastAsia="Calibri" w:hAnsi="Garamond"/>
          <w:b/>
          <w:sz w:val="24"/>
          <w:szCs w:val="24"/>
          <w:lang w:eastAsia="en-GB"/>
        </w:rPr>
        <w:t xml:space="preserve">, </w:t>
      </w:r>
      <w:r w:rsidR="002A3868" w:rsidRPr="002A3868">
        <w:rPr>
          <w:rFonts w:ascii="Garamond" w:eastAsia="Calibri" w:hAnsi="Garamond"/>
          <w:b/>
          <w:i/>
          <w:sz w:val="28"/>
          <w:szCs w:val="28"/>
          <w:u w:val="single"/>
          <w:lang w:eastAsia="en-GB"/>
        </w:rPr>
        <w:t>484863</w:t>
      </w:r>
      <w:r w:rsidRPr="002A3868">
        <w:rPr>
          <w:rFonts w:ascii="Garamond" w:eastAsia="Calibri" w:hAnsi="Garamond"/>
          <w:b/>
          <w:i/>
          <w:sz w:val="28"/>
          <w:szCs w:val="28"/>
          <w:u w:val="single"/>
          <w:lang w:eastAsia="en-GB"/>
        </w:rPr>
        <w:t>.</w:t>
      </w:r>
      <w:r w:rsidRPr="002A3868">
        <w:rPr>
          <w:rFonts w:ascii="Garamond" w:eastAsia="Calibri" w:hAnsi="Garamond"/>
          <w:b/>
          <w:sz w:val="24"/>
          <w:szCs w:val="24"/>
          <w:lang w:eastAsia="en-GB"/>
        </w:rPr>
        <w:t xml:space="preserve"> oldal</w:t>
      </w:r>
    </w:p>
    <w:p w:rsidR="00C0587C" w:rsidRPr="002A3868"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4"/>
          <w:szCs w:val="24"/>
        </w:rPr>
      </w:pPr>
      <w:r w:rsidRPr="002A3868">
        <w:rPr>
          <w:rFonts w:ascii="Garamond" w:eastAsia="Calibri" w:hAnsi="Garamond"/>
          <w:b/>
          <w:sz w:val="24"/>
          <w:szCs w:val="24"/>
          <w:lang w:eastAsia="en-GB"/>
        </w:rPr>
        <w:t xml:space="preserve">A hirdetmény száma a Hivatalos Lap S sorozatban: </w:t>
      </w:r>
      <w:r w:rsidRPr="002A3868">
        <w:rPr>
          <w:rFonts w:ascii="Garamond" w:eastAsia="Calibri" w:hAnsi="Garamond"/>
          <w:b/>
          <w:i/>
          <w:sz w:val="28"/>
          <w:szCs w:val="28"/>
          <w:u w:val="single"/>
          <w:lang w:eastAsia="en-GB"/>
        </w:rPr>
        <w:t xml:space="preserve">2017/S </w:t>
      </w:r>
      <w:r w:rsidR="002A3868" w:rsidRPr="002A3868">
        <w:rPr>
          <w:rFonts w:ascii="Garamond" w:eastAsia="Calibri" w:hAnsi="Garamond"/>
          <w:b/>
          <w:i/>
          <w:sz w:val="28"/>
          <w:szCs w:val="28"/>
          <w:u w:val="single"/>
          <w:lang w:eastAsia="en-GB"/>
        </w:rPr>
        <w:t>233</w:t>
      </w:r>
      <w:r w:rsidRPr="002A3868">
        <w:rPr>
          <w:rFonts w:ascii="Garamond" w:eastAsia="Calibri" w:hAnsi="Garamond"/>
          <w:b/>
          <w:i/>
          <w:sz w:val="28"/>
          <w:szCs w:val="28"/>
          <w:u w:val="single"/>
          <w:lang w:eastAsia="en-GB"/>
        </w:rPr>
        <w:t>-</w:t>
      </w:r>
      <w:r w:rsidR="002A3868" w:rsidRPr="002A3868">
        <w:rPr>
          <w:rFonts w:ascii="Garamond" w:eastAsia="Calibri" w:hAnsi="Garamond"/>
          <w:b/>
          <w:i/>
          <w:sz w:val="28"/>
          <w:szCs w:val="28"/>
          <w:u w:val="single"/>
          <w:lang w:eastAsia="en-GB"/>
        </w:rPr>
        <w:t>484863</w:t>
      </w:r>
    </w:p>
    <w:p w:rsidR="00C0587C" w:rsidRPr="002A3868"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2A3868">
        <w:rPr>
          <w:rFonts w:ascii="Garamond" w:eastAsia="Calibri" w:hAnsi="Garamond"/>
          <w:b/>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0587C" w:rsidRPr="002A3868"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2A3868">
        <w:rPr>
          <w:rFonts w:ascii="Garamond" w:eastAsia="Calibri" w:hAnsi="Garamond"/>
          <w:b/>
          <w:sz w:val="24"/>
          <w:szCs w:val="24"/>
          <w:lang w:eastAsia="en-GB"/>
        </w:rPr>
        <w:t xml:space="preserve">Amennyiben nincs előírva hirdetmény közzététele az </w:t>
      </w:r>
      <w:r w:rsidRPr="002A3868">
        <w:rPr>
          <w:rFonts w:ascii="Garamond" w:eastAsia="Calibri" w:hAnsi="Garamond"/>
          <w:b/>
          <w:i/>
          <w:sz w:val="24"/>
          <w:szCs w:val="24"/>
          <w:lang w:eastAsia="en-GB"/>
        </w:rPr>
        <w:t>Európai Unió Hivatalos Lapjában</w:t>
      </w:r>
      <w:r w:rsidRPr="002A3868">
        <w:rPr>
          <w:rFonts w:ascii="Garamond" w:eastAsia="Calibri" w:hAnsi="Garamond"/>
          <w:b/>
          <w:sz w:val="24"/>
          <w:szCs w:val="24"/>
          <w:lang w:eastAsia="en-GB"/>
        </w:rPr>
        <w:t>, kérjük, hogy adjon meg egyéb olyan információt, amely lehetővé teszi a közbeszerzési eljárás egyértelmű azonosítását (pl. nemzeti szintű közzététel hivatkozási adata):</w:t>
      </w:r>
    </w:p>
    <w:p w:rsidR="00C0587C" w:rsidRPr="002A3868" w:rsidRDefault="00C0587C" w:rsidP="00C0587C">
      <w:pPr>
        <w:keepNext/>
        <w:jc w:val="center"/>
        <w:rPr>
          <w:rFonts w:ascii="Garamond" w:eastAsia="Calibri" w:hAnsi="Garamond"/>
          <w:b/>
          <w:smallCaps/>
          <w:lang w:eastAsia="en-GB"/>
        </w:rPr>
      </w:pPr>
    </w:p>
    <w:p w:rsidR="00C0587C" w:rsidRPr="002A3868" w:rsidRDefault="00C0587C" w:rsidP="00C0587C">
      <w:pPr>
        <w:keepNext/>
        <w:jc w:val="center"/>
        <w:rPr>
          <w:rFonts w:ascii="Garamond" w:eastAsia="Calibri" w:hAnsi="Garamond"/>
          <w:b/>
          <w:smallCaps/>
          <w:sz w:val="24"/>
          <w:szCs w:val="24"/>
          <w:lang w:eastAsia="en-GB"/>
        </w:rPr>
      </w:pPr>
      <w:r w:rsidRPr="002A3868">
        <w:rPr>
          <w:rFonts w:ascii="Garamond" w:eastAsia="Calibri" w:hAnsi="Garamond"/>
          <w:b/>
          <w:smallCaps/>
          <w:sz w:val="24"/>
          <w:szCs w:val="24"/>
          <w:lang w:eastAsia="en-GB"/>
        </w:rPr>
        <w:t>A közbeszerzési eljárásra vonatkozó információk</w:t>
      </w:r>
    </w:p>
    <w:p w:rsidR="00C0587C" w:rsidRPr="002A3868" w:rsidRDefault="00C0587C" w:rsidP="00C0587C">
      <w:pPr>
        <w:keepNext/>
        <w:jc w:val="center"/>
        <w:rPr>
          <w:rFonts w:ascii="Garamond" w:eastAsia="Calibri" w:hAnsi="Garamond"/>
          <w:b/>
          <w:smallCaps/>
          <w:lang w:eastAsia="en-GB"/>
        </w:rPr>
      </w:pPr>
    </w:p>
    <w:p w:rsidR="00C0587C" w:rsidRPr="003B545C"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2A3868">
        <w:rPr>
          <w:rFonts w:ascii="Garamond" w:eastAsia="Calibri" w:hAnsi="Garamond"/>
          <w:b/>
          <w:sz w:val="24"/>
          <w:szCs w:val="24"/>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3B545C" w:rsidTr="00176637">
        <w:trPr>
          <w:trHeight w:val="349"/>
        </w:trPr>
        <w:tc>
          <w:tcPr>
            <w:tcW w:w="4644" w:type="dxa"/>
            <w:shd w:val="clear" w:color="auto" w:fill="auto"/>
          </w:tcPr>
          <w:p w:rsidR="00C0587C" w:rsidRPr="003B545C" w:rsidRDefault="00C0587C" w:rsidP="00176637">
            <w:pPr>
              <w:jc w:val="both"/>
              <w:rPr>
                <w:rFonts w:ascii="Garamond" w:eastAsia="Calibri" w:hAnsi="Garamond"/>
                <w:b/>
                <w:sz w:val="24"/>
                <w:szCs w:val="24"/>
                <w:lang w:eastAsia="en-GB"/>
              </w:rPr>
            </w:pPr>
            <w:r w:rsidRPr="003B545C">
              <w:rPr>
                <w:rFonts w:ascii="Garamond" w:eastAsia="Calibri" w:hAnsi="Garamond"/>
                <w:b/>
                <w:sz w:val="24"/>
                <w:szCs w:val="24"/>
                <w:lang w:eastAsia="en-GB"/>
              </w:rPr>
              <w:t>A beszerző azonosítása</w:t>
            </w:r>
            <w:r w:rsidRPr="003B545C">
              <w:rPr>
                <w:rFonts w:ascii="Garamond" w:eastAsia="Calibri" w:hAnsi="Garamond"/>
                <w:b/>
                <w:sz w:val="24"/>
                <w:szCs w:val="24"/>
                <w:vertAlign w:val="superscript"/>
                <w:lang w:eastAsia="en-GB"/>
              </w:rPr>
              <w:footnoteReference w:id="33"/>
            </w:r>
          </w:p>
        </w:tc>
        <w:tc>
          <w:tcPr>
            <w:tcW w:w="4645" w:type="dxa"/>
            <w:shd w:val="clear" w:color="auto" w:fill="auto"/>
          </w:tcPr>
          <w:p w:rsidR="00C0587C" w:rsidRPr="003B545C" w:rsidRDefault="00C0587C" w:rsidP="00176637">
            <w:pPr>
              <w:jc w:val="both"/>
              <w:rPr>
                <w:rFonts w:ascii="Garamond" w:eastAsia="Calibri" w:hAnsi="Garamond"/>
                <w:b/>
                <w:sz w:val="24"/>
                <w:szCs w:val="24"/>
                <w:lang w:eastAsia="en-GB"/>
              </w:rPr>
            </w:pPr>
            <w:r w:rsidRPr="003B545C">
              <w:rPr>
                <w:rFonts w:ascii="Garamond" w:eastAsia="Calibri" w:hAnsi="Garamond"/>
                <w:b/>
                <w:sz w:val="24"/>
                <w:szCs w:val="24"/>
                <w:lang w:eastAsia="en-GB"/>
              </w:rPr>
              <w:t>Válasz:</w:t>
            </w:r>
          </w:p>
        </w:tc>
      </w:tr>
      <w:tr w:rsidR="00C0587C" w:rsidRPr="003B545C" w:rsidTr="00176637">
        <w:trPr>
          <w:trHeight w:val="349"/>
        </w:trPr>
        <w:tc>
          <w:tcPr>
            <w:tcW w:w="4644" w:type="dxa"/>
            <w:shd w:val="clear" w:color="auto" w:fill="auto"/>
          </w:tcPr>
          <w:p w:rsidR="00C0587C" w:rsidRPr="003B545C" w:rsidRDefault="00C0587C" w:rsidP="00176637">
            <w:pPr>
              <w:jc w:val="both"/>
              <w:rPr>
                <w:rFonts w:ascii="Garamond" w:eastAsia="Calibri" w:hAnsi="Garamond"/>
                <w:sz w:val="24"/>
                <w:szCs w:val="24"/>
                <w:lang w:eastAsia="en-GB"/>
              </w:rPr>
            </w:pPr>
            <w:r w:rsidRPr="003B545C">
              <w:rPr>
                <w:rFonts w:ascii="Garamond" w:eastAsia="Calibri" w:hAnsi="Garamond"/>
                <w:sz w:val="24"/>
                <w:szCs w:val="24"/>
                <w:lang w:eastAsia="en-GB"/>
              </w:rPr>
              <w:t xml:space="preserve">Név: </w:t>
            </w:r>
          </w:p>
        </w:tc>
        <w:tc>
          <w:tcPr>
            <w:tcW w:w="4645" w:type="dxa"/>
            <w:shd w:val="clear" w:color="auto" w:fill="auto"/>
          </w:tcPr>
          <w:p w:rsidR="00C0587C" w:rsidRPr="003B545C" w:rsidRDefault="00C0587C" w:rsidP="00176637">
            <w:pPr>
              <w:jc w:val="both"/>
              <w:rPr>
                <w:rFonts w:ascii="Garamond" w:eastAsia="Calibri" w:hAnsi="Garamond"/>
                <w:sz w:val="24"/>
                <w:szCs w:val="24"/>
                <w:lang w:eastAsia="en-GB"/>
              </w:rPr>
            </w:pPr>
            <w:r w:rsidRPr="003B545C">
              <w:rPr>
                <w:rFonts w:ascii="Garamond" w:eastAsia="Calibri" w:hAnsi="Garamond"/>
                <w:sz w:val="24"/>
                <w:szCs w:val="24"/>
                <w:lang w:eastAsia="en-GB"/>
              </w:rPr>
              <w:t>MTA Energiatudományi Kutatóközpont</w:t>
            </w:r>
          </w:p>
        </w:tc>
      </w:tr>
      <w:tr w:rsidR="00C0587C" w:rsidRPr="003B545C" w:rsidTr="00176637">
        <w:trPr>
          <w:trHeight w:val="44"/>
        </w:trPr>
        <w:tc>
          <w:tcPr>
            <w:tcW w:w="4644" w:type="dxa"/>
            <w:shd w:val="clear" w:color="auto" w:fill="auto"/>
          </w:tcPr>
          <w:p w:rsidR="00C0587C" w:rsidRPr="003B545C" w:rsidRDefault="00C0587C" w:rsidP="00176637">
            <w:pPr>
              <w:jc w:val="both"/>
              <w:rPr>
                <w:rFonts w:ascii="Garamond" w:eastAsia="Calibri" w:hAnsi="Garamond"/>
                <w:b/>
                <w:sz w:val="24"/>
                <w:szCs w:val="24"/>
                <w:lang w:eastAsia="en-GB"/>
              </w:rPr>
            </w:pPr>
            <w:r w:rsidRPr="003B545C">
              <w:rPr>
                <w:rFonts w:ascii="Garamond" w:eastAsia="Calibri" w:hAnsi="Garamond"/>
                <w:b/>
                <w:sz w:val="24"/>
                <w:szCs w:val="24"/>
                <w:lang w:eastAsia="en-GB"/>
              </w:rPr>
              <w:t>Melyik beszerzést érinti?</w:t>
            </w:r>
          </w:p>
        </w:tc>
        <w:tc>
          <w:tcPr>
            <w:tcW w:w="4645" w:type="dxa"/>
            <w:shd w:val="clear" w:color="auto" w:fill="auto"/>
          </w:tcPr>
          <w:p w:rsidR="00C0587C" w:rsidRPr="003B545C" w:rsidRDefault="00C0587C" w:rsidP="00176637">
            <w:pPr>
              <w:jc w:val="both"/>
              <w:rPr>
                <w:rFonts w:ascii="Garamond" w:eastAsia="Calibri" w:hAnsi="Garamond"/>
                <w:b/>
                <w:sz w:val="24"/>
                <w:szCs w:val="24"/>
                <w:lang w:eastAsia="en-GB"/>
              </w:rPr>
            </w:pPr>
            <w:r w:rsidRPr="003B545C">
              <w:rPr>
                <w:rFonts w:ascii="Garamond" w:eastAsia="Calibri" w:hAnsi="Garamond"/>
                <w:b/>
                <w:sz w:val="24"/>
                <w:szCs w:val="24"/>
                <w:lang w:eastAsia="en-GB"/>
              </w:rPr>
              <w:t>Válasz:</w:t>
            </w:r>
          </w:p>
        </w:tc>
      </w:tr>
      <w:tr w:rsidR="00C0587C" w:rsidRPr="003B545C" w:rsidTr="00176637">
        <w:trPr>
          <w:trHeight w:val="484"/>
        </w:trPr>
        <w:tc>
          <w:tcPr>
            <w:tcW w:w="4644" w:type="dxa"/>
            <w:shd w:val="clear" w:color="auto" w:fill="auto"/>
          </w:tcPr>
          <w:p w:rsidR="00C0587C" w:rsidRPr="003B545C" w:rsidRDefault="00C0587C" w:rsidP="00176637">
            <w:pPr>
              <w:jc w:val="both"/>
              <w:rPr>
                <w:rFonts w:ascii="Garamond" w:eastAsia="Calibri" w:hAnsi="Garamond"/>
                <w:sz w:val="24"/>
                <w:szCs w:val="24"/>
                <w:lang w:eastAsia="en-GB"/>
              </w:rPr>
            </w:pPr>
            <w:r w:rsidRPr="003B545C">
              <w:rPr>
                <w:rFonts w:ascii="Garamond" w:eastAsia="Calibri" w:hAnsi="Garamond"/>
                <w:sz w:val="24"/>
                <w:szCs w:val="24"/>
                <w:lang w:eastAsia="en-GB"/>
              </w:rPr>
              <w:t>A közbeszerzés megnevezése vagy rövid ismertetése</w:t>
            </w:r>
            <w:r w:rsidRPr="003B545C">
              <w:rPr>
                <w:rFonts w:ascii="Garamond" w:eastAsia="Calibri" w:hAnsi="Garamond"/>
                <w:sz w:val="24"/>
                <w:szCs w:val="24"/>
                <w:vertAlign w:val="superscript"/>
                <w:lang w:eastAsia="en-GB"/>
              </w:rPr>
              <w:footnoteReference w:id="34"/>
            </w:r>
            <w:r w:rsidRPr="003B545C">
              <w:rPr>
                <w:rFonts w:ascii="Garamond" w:eastAsia="Calibri" w:hAnsi="Garamond"/>
                <w:sz w:val="24"/>
                <w:szCs w:val="24"/>
                <w:lang w:eastAsia="en-GB"/>
              </w:rPr>
              <w:t>:</w:t>
            </w:r>
          </w:p>
        </w:tc>
        <w:tc>
          <w:tcPr>
            <w:tcW w:w="4645" w:type="dxa"/>
            <w:shd w:val="clear" w:color="auto" w:fill="auto"/>
          </w:tcPr>
          <w:p w:rsidR="00C0587C" w:rsidRPr="003B545C" w:rsidRDefault="003B545C" w:rsidP="00176637">
            <w:pPr>
              <w:jc w:val="both"/>
              <w:rPr>
                <w:rFonts w:ascii="Garamond" w:eastAsia="Calibri" w:hAnsi="Garamond"/>
                <w:sz w:val="24"/>
                <w:szCs w:val="24"/>
                <w:lang w:eastAsia="en-GB"/>
              </w:rPr>
            </w:pPr>
            <w:r w:rsidRPr="003B545C">
              <w:rPr>
                <w:rFonts w:ascii="Garamond" w:eastAsia="Cambria" w:hAnsi="Garamond"/>
                <w:bCs/>
                <w:iCs/>
                <w:sz w:val="24"/>
                <w:szCs w:val="24"/>
              </w:rPr>
              <w:t>1 (egy) darab, új, kétsugaras (dual-beam) FEGSEM-FIB elektronmikroszkópos nanomegmunkáló egység beszerzése és üzembe helyezése az MTA Energiatudományi Kutatóközpont részére</w:t>
            </w:r>
          </w:p>
        </w:tc>
      </w:tr>
      <w:tr w:rsidR="00C0587C" w:rsidRPr="003B545C" w:rsidTr="00176637">
        <w:trPr>
          <w:trHeight w:val="484"/>
        </w:trPr>
        <w:tc>
          <w:tcPr>
            <w:tcW w:w="4644" w:type="dxa"/>
            <w:shd w:val="clear" w:color="auto" w:fill="auto"/>
          </w:tcPr>
          <w:p w:rsidR="00C0587C" w:rsidRPr="003B545C" w:rsidRDefault="00C0587C" w:rsidP="00176637">
            <w:pPr>
              <w:jc w:val="both"/>
              <w:rPr>
                <w:rFonts w:ascii="Garamond" w:eastAsia="Calibri" w:hAnsi="Garamond"/>
                <w:sz w:val="24"/>
                <w:szCs w:val="24"/>
                <w:lang w:eastAsia="en-GB"/>
              </w:rPr>
            </w:pPr>
            <w:r w:rsidRPr="003B545C">
              <w:rPr>
                <w:rFonts w:ascii="Garamond" w:eastAsia="Calibri" w:hAnsi="Garamond"/>
                <w:sz w:val="24"/>
                <w:szCs w:val="24"/>
                <w:lang w:eastAsia="en-GB"/>
              </w:rPr>
              <w:t>Az ajánlatkérő szerv vagy a közszolgáltató ajánlatkérő által az aktához rendelt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24"/>
                <w:lang w:eastAsia="en-GB"/>
              </w:rPr>
              <w:t>)</w:t>
            </w:r>
            <w:r w:rsidRPr="003B545C">
              <w:rPr>
                <w:rFonts w:ascii="Garamond" w:eastAsia="Calibri" w:hAnsi="Garamond"/>
                <w:sz w:val="24"/>
                <w:szCs w:val="24"/>
                <w:vertAlign w:val="superscript"/>
                <w:lang w:eastAsia="en-GB"/>
              </w:rPr>
              <w:footnoteReference w:id="35"/>
            </w:r>
            <w:r w:rsidRPr="003B545C">
              <w:rPr>
                <w:rFonts w:ascii="Garamond" w:eastAsia="Calibri" w:hAnsi="Garamond"/>
                <w:sz w:val="24"/>
                <w:szCs w:val="24"/>
                <w:lang w:eastAsia="en-GB"/>
              </w:rPr>
              <w:t>:</w:t>
            </w:r>
          </w:p>
        </w:tc>
        <w:tc>
          <w:tcPr>
            <w:tcW w:w="4645" w:type="dxa"/>
            <w:shd w:val="clear" w:color="auto" w:fill="auto"/>
          </w:tcPr>
          <w:p w:rsidR="00C0587C" w:rsidRPr="003B545C" w:rsidRDefault="00C0587C" w:rsidP="00176637">
            <w:pPr>
              <w:jc w:val="both"/>
              <w:rPr>
                <w:rFonts w:ascii="Garamond" w:eastAsia="Calibri" w:hAnsi="Garamond"/>
                <w:sz w:val="24"/>
                <w:szCs w:val="24"/>
                <w:lang w:eastAsia="en-GB"/>
              </w:rPr>
            </w:pPr>
            <w:r w:rsidRPr="003B545C">
              <w:rPr>
                <w:rFonts w:ascii="Garamond" w:eastAsia="Calibri" w:hAnsi="Garamond"/>
                <w:sz w:val="24"/>
                <w:szCs w:val="24"/>
                <w:lang w:eastAsia="en-GB"/>
              </w:rPr>
              <w:t>---</w:t>
            </w:r>
          </w:p>
        </w:tc>
      </w:tr>
    </w:tbl>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eastAsia="Calibri" w:hAnsi="Garamond"/>
          <w:sz w:val="24"/>
          <w:szCs w:val="24"/>
          <w:lang w:eastAsia="en-GB"/>
        </w:rPr>
      </w:pPr>
      <w:r w:rsidRPr="003B545C">
        <w:rPr>
          <w:rFonts w:ascii="Garamond" w:eastAsia="Calibri" w:hAnsi="Garamond"/>
          <w:b/>
          <w:sz w:val="24"/>
          <w:szCs w:val="24"/>
          <w:lang w:eastAsia="en-GB"/>
        </w:rPr>
        <w:t>Az egységes európai közbeszerzési dokumentum minden szakaszában az összes egyéb</w:t>
      </w:r>
      <w:r w:rsidRPr="007B1A77">
        <w:rPr>
          <w:rFonts w:ascii="Garamond" w:eastAsia="Calibri" w:hAnsi="Garamond"/>
          <w:b/>
          <w:sz w:val="24"/>
          <w:szCs w:val="24"/>
          <w:lang w:eastAsia="en-GB"/>
        </w:rPr>
        <w:t xml:space="preserve"> információt a gazdasági szereplőnek kell kitöltenie.</w:t>
      </w:r>
    </w:p>
    <w:p w:rsidR="00C0587C" w:rsidRPr="007B1A77" w:rsidRDefault="00C0587C" w:rsidP="00C0587C">
      <w:pPr>
        <w:jc w:val="both"/>
        <w:rPr>
          <w:rFonts w:ascii="Garamond" w:eastAsia="Calibri" w:hAnsi="Garamond"/>
          <w:sz w:val="12"/>
          <w:szCs w:val="12"/>
          <w:lang w:eastAsia="en-GB"/>
        </w:rPr>
      </w:pPr>
      <w:r w:rsidRPr="007B1A77">
        <w:rPr>
          <w:rFonts w:ascii="Garamond" w:eastAsia="Calibri" w:hAnsi="Garamond"/>
          <w:sz w:val="12"/>
          <w:szCs w:val="12"/>
          <w:lang w:eastAsia="en-GB"/>
        </w:rPr>
        <w:br w:type="page"/>
      </w:r>
    </w:p>
    <w:p w:rsidR="00C0587C" w:rsidRPr="007B1A77" w:rsidRDefault="00C0587C" w:rsidP="00C0587C">
      <w:pPr>
        <w:keepNext/>
        <w:jc w:val="center"/>
        <w:rPr>
          <w:rFonts w:ascii="Garamond" w:eastAsia="Calibri" w:hAnsi="Garamond"/>
          <w:b/>
          <w:sz w:val="24"/>
          <w:szCs w:val="24"/>
          <w:lang w:eastAsia="en-GB"/>
        </w:rPr>
      </w:pPr>
      <w:r w:rsidRPr="007B1A77">
        <w:rPr>
          <w:rFonts w:ascii="Garamond" w:eastAsia="Calibri" w:hAnsi="Garamond"/>
          <w:b/>
          <w:sz w:val="24"/>
          <w:szCs w:val="24"/>
          <w:lang w:eastAsia="en-GB"/>
        </w:rPr>
        <w:lastRenderedPageBreak/>
        <w:t>II. rész: A gazdasági szereplőre vonatkozó információk</w:t>
      </w:r>
    </w:p>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A: A gazdasági szereplőre vonatkozó információk</w:t>
      </w:r>
    </w:p>
    <w:p w:rsidR="00C0587C" w:rsidRPr="007B1A77" w:rsidRDefault="00C0587C" w:rsidP="00C0587C">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Azonosítás:</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ind w:left="850" w:hanging="850"/>
              <w:jc w:val="both"/>
              <w:rPr>
                <w:rFonts w:ascii="Garamond" w:eastAsia="Calibri" w:hAnsi="Garamond"/>
                <w:sz w:val="24"/>
                <w:szCs w:val="24"/>
                <w:lang w:eastAsia="en-GB"/>
              </w:rPr>
            </w:pPr>
            <w:r w:rsidRPr="007B1A77">
              <w:rPr>
                <w:rFonts w:ascii="Garamond" w:eastAsia="Calibri" w:hAnsi="Garamond"/>
                <w:sz w:val="24"/>
                <w:szCs w:val="24"/>
                <w:lang w:eastAsia="en-GB"/>
              </w:rPr>
              <w:t>Név:</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w:t>
            </w:r>
          </w:p>
        </w:tc>
      </w:tr>
      <w:tr w:rsidR="00C0587C" w:rsidRPr="007B1A77" w:rsidTr="00176637">
        <w:trPr>
          <w:trHeight w:val="1372"/>
        </w:trPr>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Héaazonosító szám (uniós adószám), adott esetben:</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Ha nincs héaazonosító szám, kérjük egyéb nemzeti azonosító szám feltüntetését, adott esetben, ha szükséges.</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w:t>
            </w: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Postai cím: </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rPr>
          <w:trHeight w:val="2002"/>
        </w:trPr>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Kapcsolattartó személy vagy személyek</w:t>
            </w:r>
            <w:r w:rsidRPr="007B1A77">
              <w:rPr>
                <w:rFonts w:ascii="Garamond" w:eastAsia="Calibri" w:hAnsi="Garamond"/>
                <w:sz w:val="24"/>
                <w:szCs w:val="24"/>
                <w:vertAlign w:val="superscript"/>
                <w:lang w:eastAsia="en-GB"/>
              </w:rPr>
              <w:footnoteReference w:id="36"/>
            </w:r>
            <w:r w:rsidRPr="007B1A77">
              <w:rPr>
                <w:rFonts w:ascii="Garamond" w:eastAsia="Calibri" w:hAnsi="Garamond"/>
                <w:sz w:val="24"/>
                <w:szCs w:val="24"/>
                <w:lang w:eastAsia="en-GB"/>
              </w:rPr>
              <w: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Telefon:</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E-mail cím: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Internetcím (</w:t>
            </w:r>
            <w:r w:rsidRPr="007B1A77">
              <w:rPr>
                <w:rFonts w:ascii="Garamond" w:eastAsia="Calibri" w:hAnsi="Garamond"/>
                <w:i/>
                <w:sz w:val="24"/>
                <w:szCs w:val="24"/>
                <w:lang w:eastAsia="en-GB"/>
              </w:rPr>
              <w:t>adott esetben</w:t>
            </w:r>
            <w:r w:rsidRPr="007B1A77">
              <w:rPr>
                <w:rFonts w:ascii="Garamond" w:eastAsia="Calibri" w:hAnsi="Garamond"/>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Általános információ:</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A gazdasági szereplő mikro-, kis- vagy középvállalkozás</w:t>
            </w:r>
            <w:r w:rsidRPr="007B1A77">
              <w:rPr>
                <w:rFonts w:ascii="Garamond" w:eastAsia="Calibri" w:hAnsi="Garamond"/>
                <w:sz w:val="24"/>
                <w:szCs w:val="24"/>
                <w:vertAlign w:val="superscript"/>
                <w:lang w:eastAsia="en-GB"/>
              </w:rPr>
              <w:footnoteReference w:id="37"/>
            </w:r>
            <w:r w:rsidRPr="007B1A77">
              <w:rPr>
                <w:rFonts w:ascii="Garamond" w:eastAsia="Calibri" w:hAnsi="Garamond"/>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Csak ha a közbeszerzés fenntartott</w:t>
            </w:r>
            <w:r w:rsidRPr="007B1A77">
              <w:rPr>
                <w:rFonts w:ascii="Garamond" w:eastAsia="Calibri" w:hAnsi="Garamond"/>
                <w:b/>
                <w:strike/>
                <w:sz w:val="24"/>
                <w:szCs w:val="24"/>
                <w:vertAlign w:val="superscript"/>
                <w:lang w:eastAsia="en-GB"/>
              </w:rPr>
              <w:footnoteReference w:id="38"/>
            </w:r>
            <w:r w:rsidRPr="007B1A77">
              <w:rPr>
                <w:rFonts w:ascii="Garamond" w:eastAsia="Calibri" w:hAnsi="Garamond"/>
                <w:b/>
                <w:strike/>
                <w:sz w:val="24"/>
                <w:szCs w:val="24"/>
                <w:lang w:eastAsia="en-GB"/>
              </w:rPr>
              <w:t xml:space="preserve">: </w:t>
            </w:r>
            <w:r w:rsidRPr="007B1A77">
              <w:rPr>
                <w:rFonts w:ascii="Garamond" w:eastAsia="Calibri" w:hAnsi="Garamond"/>
                <w:strike/>
                <w:sz w:val="24"/>
                <w:szCs w:val="24"/>
                <w:lang w:eastAsia="en-GB"/>
              </w:rPr>
              <w:t>A gazdasági szereplő védett műhely, szociális vállalkozás</w:t>
            </w:r>
            <w:r w:rsidRPr="007B1A77">
              <w:rPr>
                <w:rFonts w:ascii="Garamond" w:eastAsia="Calibri" w:hAnsi="Garamond"/>
                <w:strike/>
                <w:sz w:val="24"/>
                <w:szCs w:val="24"/>
                <w:vertAlign w:val="superscript"/>
                <w:lang w:eastAsia="en-GB"/>
              </w:rPr>
              <w:footnoteReference w:id="39"/>
            </w:r>
            <w:r w:rsidRPr="007B1A77">
              <w:rPr>
                <w:rFonts w:ascii="Garamond" w:eastAsia="Calibri" w:hAnsi="Garamond"/>
                <w:strike/>
                <w:sz w:val="24"/>
                <w:szCs w:val="24"/>
                <w:lang w:eastAsia="en-GB"/>
              </w:rPr>
              <w:t xml:space="preserve"> vagy védett munkahely-teremtési programok keretében fogja teljesíteni a szerződést?</w:t>
            </w:r>
            <w:r w:rsidRPr="007B1A77">
              <w:rPr>
                <w:rFonts w:ascii="Garamond" w:eastAsia="Calibri" w:hAnsi="Garamond"/>
                <w:strike/>
                <w:sz w:val="24"/>
                <w:szCs w:val="24"/>
                <w:lang w:eastAsia="en-GB"/>
              </w:rPr>
              <w:br/>
            </w:r>
            <w:r w:rsidRPr="007B1A77">
              <w:rPr>
                <w:rFonts w:ascii="Garamond" w:eastAsia="Calibri" w:hAnsi="Garamond"/>
                <w:b/>
                <w:strike/>
                <w:sz w:val="24"/>
                <w:szCs w:val="24"/>
                <w:lang w:eastAsia="en-GB"/>
              </w:rPr>
              <w:t>Ha igen,</w:t>
            </w:r>
            <w:r w:rsidRPr="007B1A77">
              <w:rPr>
                <w:rFonts w:ascii="Garamond" w:eastAsia="Calibri" w:hAnsi="Garamond"/>
                <w:strike/>
                <w:sz w:val="24"/>
                <w:szCs w:val="24"/>
                <w:lang w:eastAsia="en-GB"/>
              </w:rPr>
              <w:t xml:space="preserve"> mi a fogyatékossággal élő vagy hátrányos helyzetű munkavállalók százalékos aránya?</w:t>
            </w:r>
            <w:r w:rsidRPr="007B1A77">
              <w:rPr>
                <w:rFonts w:ascii="Garamond" w:eastAsia="Calibri" w:hAnsi="Garamond"/>
                <w:strike/>
                <w:sz w:val="24"/>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Adott esetben, a gazdasági szereplő szerepel-e az elismert gazdasági szereplők hivatalos jegyzékében, vagy rendelkezik-e azzal </w:t>
            </w:r>
            <w:r w:rsidRPr="007B1A77">
              <w:rPr>
                <w:rFonts w:ascii="Garamond" w:eastAsia="Calibri" w:hAnsi="Garamond"/>
                <w:strike/>
                <w:sz w:val="24"/>
                <w:szCs w:val="24"/>
                <w:lang w:eastAsia="en-GB"/>
              </w:rPr>
              <w:lastRenderedPageBreak/>
              <w:t>egyenértékű igazolással (pl. nemzeti (elő)minősítési rendszer keretében)?</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 Igen [] Nem [] Nem alkalmazható</w:t>
            </w:r>
          </w:p>
          <w:p w:rsidR="00C0587C" w:rsidRPr="007B1A77" w:rsidRDefault="00C0587C" w:rsidP="00176637">
            <w:pPr>
              <w:spacing w:before="120" w:after="120"/>
              <w:jc w:val="both"/>
              <w:rPr>
                <w:rFonts w:ascii="Garamond" w:eastAsia="Calibri" w:hAnsi="Garamond"/>
                <w:sz w:val="24"/>
                <w:szCs w:val="24"/>
                <w:lang w:eastAsia="en-GB"/>
              </w:rPr>
            </w:pPr>
            <w:r w:rsidRPr="007B1A77">
              <w:rPr>
                <w:rFonts w:ascii="Garamond" w:eastAsia="Calibri" w:hAnsi="Garamond"/>
                <w:sz w:val="24"/>
                <w:szCs w:val="24"/>
                <w:lang w:eastAsia="en-GB"/>
              </w:rPr>
              <w:t xml:space="preserve">Ajánlatkérő a 321/2015. (X.30.) Kormányrendelet 30. § (4) bekezdése alapján felhívja a gazdasági szereplők figyelmét, hogy </w:t>
            </w:r>
            <w:r w:rsidRPr="007B1A77">
              <w:rPr>
                <w:rFonts w:ascii="Garamond" w:eastAsia="Calibri" w:hAnsi="Garamond"/>
                <w:sz w:val="24"/>
                <w:szCs w:val="24"/>
                <w:lang w:eastAsia="en-GB"/>
              </w:rPr>
              <w:lastRenderedPageBreak/>
              <w:t>ajánlatkérő az ajánlattevők műszaki és szakmai alkalmasságának feltételeit és igazolásait a minősített ajánlattevők hivatalos jegyzékéhez képest szigorúbban állapította meg.</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Fentiekre tekintettel a jelen pontban szereplő adatokat nem kell megadnia a gazdasági szereplőknek.</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lastRenderedPageBreak/>
              <w:t>Ha igen:</w:t>
            </w:r>
          </w:p>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a) Kérjük, adott esetben adja meg a jegyzék vagy az igazolás nevét és a vonatkozó nyilvántartási vagy igazolási számot:</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b) Ha a felvételről szóló igazolás vagy tanúsítvány elektronikusan elérhető, kérjük, tüntesse fel:</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c) Kérjük, tüntesse fel a referenciákat, amelyeken a felvétel vagy a tanúsítás alapul, és adott esetben a hivatalos jegyzékben elért minősítést</w:t>
            </w:r>
            <w:r w:rsidRPr="007B1A77">
              <w:rPr>
                <w:rFonts w:ascii="Garamond" w:eastAsia="Calibri" w:hAnsi="Garamond"/>
                <w:strike/>
                <w:sz w:val="24"/>
                <w:szCs w:val="24"/>
                <w:vertAlign w:val="superscript"/>
                <w:lang w:eastAsia="en-GB"/>
              </w:rPr>
              <w:footnoteReference w:id="40"/>
            </w: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t>d) A felvétel vagy a tanúsítás az összes előírt kiválasztási szempontra kiterjed?</w:t>
            </w:r>
          </w:p>
          <w:p w:rsidR="00C0587C" w:rsidRPr="007B1A77" w:rsidRDefault="00C0587C" w:rsidP="00176637">
            <w:pPr>
              <w:jc w:val="both"/>
              <w:rPr>
                <w:rFonts w:ascii="Garamond" w:eastAsia="Calibri" w:hAnsi="Garamond"/>
                <w:b/>
                <w:strike/>
                <w:sz w:val="24"/>
                <w:szCs w:val="24"/>
                <w:lang w:eastAsia="en-GB"/>
              </w:rPr>
            </w:pP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Ha nem:</w:t>
            </w:r>
          </w:p>
          <w:p w:rsidR="00C0587C" w:rsidRPr="007B1A77" w:rsidRDefault="00C0587C" w:rsidP="00176637">
            <w:pPr>
              <w:jc w:val="both"/>
              <w:rPr>
                <w:rFonts w:ascii="Garamond" w:eastAsia="Calibri" w:hAnsi="Garamond"/>
                <w:b/>
                <w:i/>
                <w:strike/>
                <w:sz w:val="24"/>
                <w:szCs w:val="24"/>
                <w:lang w:eastAsia="en-GB"/>
              </w:rPr>
            </w:pPr>
            <w:r w:rsidRPr="007B1A77">
              <w:rPr>
                <w:rFonts w:ascii="Garamond" w:eastAsia="Calibri" w:hAnsi="Garamond"/>
                <w:b/>
                <w:strike/>
                <w:sz w:val="24"/>
                <w:szCs w:val="24"/>
                <w:u w:val="single"/>
                <w:lang w:eastAsia="en-GB"/>
              </w:rPr>
              <w:t xml:space="preserve">Ezen kívül kérjük, hogy </w:t>
            </w:r>
            <w:r w:rsidRPr="007B1A77">
              <w:rPr>
                <w:rFonts w:ascii="Garamond" w:eastAsia="Calibri" w:hAnsi="Garamond"/>
                <w:b/>
                <w:i/>
                <w:strike/>
                <w:sz w:val="24"/>
                <w:szCs w:val="24"/>
                <w:u w:val="single"/>
                <w:lang w:eastAsia="en-GB"/>
              </w:rPr>
              <w:t>KIZÁRÓLAG</w:t>
            </w:r>
            <w:r w:rsidRPr="007B1A77">
              <w:rPr>
                <w:rFonts w:ascii="Garamond" w:eastAsia="Calibri" w:hAnsi="Garamond"/>
                <w:b/>
                <w:strike/>
                <w:sz w:val="24"/>
                <w:szCs w:val="24"/>
                <w:u w:val="single"/>
                <w:lang w:eastAsia="en-GB"/>
              </w:rPr>
              <w:t xml:space="preserve"> akkor töltse ki a hiányzó információt a IV. rész A., B., C. vagy D. szakaszában az esettől függően,</w:t>
            </w:r>
            <w:r w:rsidRPr="007B1A77">
              <w:rPr>
                <w:rFonts w:ascii="Garamond" w:eastAsia="Calibri" w:hAnsi="Garamond"/>
                <w:strike/>
                <w:sz w:val="24"/>
                <w:szCs w:val="24"/>
                <w:lang w:eastAsia="en-GB"/>
              </w:rPr>
              <w:t xml:space="preserve"> </w:t>
            </w:r>
            <w:r w:rsidRPr="007B1A77">
              <w:rPr>
                <w:rFonts w:ascii="Garamond" w:eastAsia="Calibri" w:hAnsi="Garamond"/>
                <w:b/>
                <w:i/>
                <w:strike/>
                <w:sz w:val="24"/>
                <w:szCs w:val="24"/>
                <w:lang w:eastAsia="en-GB"/>
              </w:rPr>
              <w:t>ha a vonatkozó hirdetmény vagy közbeszerzési dokumentumok ezt előírják:</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e) A gazdasági szereplő tud-e </w:t>
            </w:r>
            <w:r w:rsidRPr="007B1A77">
              <w:rPr>
                <w:rFonts w:ascii="Garamond" w:eastAsia="Calibri" w:hAnsi="Garamond"/>
                <w:b/>
                <w:strike/>
                <w:sz w:val="24"/>
                <w:szCs w:val="24"/>
                <w:lang w:eastAsia="en-GB"/>
              </w:rPr>
              <w:t>igazolást</w:t>
            </w:r>
            <w:r w:rsidRPr="007B1A77">
              <w:rPr>
                <w:rFonts w:ascii="Garamond" w:eastAsia="Calibri" w:hAnsi="Garamond"/>
                <w:strike/>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7B1A77">
              <w:rPr>
                <w:rFonts w:ascii="Garamond" w:eastAsia="Calibri" w:hAnsi="Garamond"/>
                <w:strike/>
                <w:sz w:val="24"/>
                <w:szCs w:val="24"/>
                <w:lang w:eastAsia="en-GB"/>
              </w:rPr>
              <w:br/>
              <w:t xml:space="preserve">Ha a vonatkozó információ elektronikusan elérhető, kérjük, adja meg a következő információkat: </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a) [……]</w:t>
            </w:r>
            <w:r w:rsidRPr="007B1A77">
              <w:rPr>
                <w:rFonts w:ascii="Garamond" w:eastAsia="Calibri" w:hAnsi="Garamond"/>
                <w:strike/>
                <w:sz w:val="24"/>
                <w:szCs w:val="24"/>
                <w:lang w:eastAsia="en-GB"/>
              </w:rPr>
              <w:br/>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br/>
              <w:t>b) (internetcím, a kibocsátó hatóság vagy testület, a dokumentáció pontos hivatkozási adatai): [……][……][……][……]</w:t>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c) [……]</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d) []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e) []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(internetcím, a kibocsátó hatóság vagy testület, a dokumentáció pontos hivatkozási adatai):</w:t>
            </w:r>
            <w:r w:rsidRPr="007B1A77">
              <w:rPr>
                <w:rFonts w:ascii="Garamond" w:eastAsia="Calibri" w:hAnsi="Garamond"/>
                <w:strike/>
                <w:sz w:val="24"/>
                <w:szCs w:val="24"/>
                <w:lang w:eastAsia="en-GB"/>
              </w:rPr>
              <w:b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Részvétel formája:</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A gazdasági szereplő másokkal együtt vesz részt a közbeszerzési eljárásban?</w:t>
            </w:r>
            <w:r w:rsidRPr="007B1A77">
              <w:rPr>
                <w:rFonts w:ascii="Garamond" w:eastAsia="Calibri" w:hAnsi="Garamond"/>
                <w:sz w:val="24"/>
                <w:szCs w:val="24"/>
                <w:vertAlign w:val="superscript"/>
                <w:lang w:eastAsia="en-GB"/>
              </w:rPr>
              <w:footnoteReference w:id="41"/>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tc>
      </w:tr>
      <w:tr w:rsidR="00C0587C" w:rsidRPr="007B1A77" w:rsidTr="00176637">
        <w:tc>
          <w:tcPr>
            <w:tcW w:w="9289" w:type="dxa"/>
            <w:gridSpan w:val="2"/>
            <w:shd w:val="clear" w:color="auto" w:fill="BFBFBF"/>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lastRenderedPageBreak/>
              <w:t>Ha igen</w:t>
            </w:r>
            <w:r w:rsidRPr="007B1A77">
              <w:rPr>
                <w:rFonts w:ascii="Garamond" w:eastAsia="Calibri" w:hAnsi="Garamond"/>
                <w:sz w:val="24"/>
                <w:szCs w:val="24"/>
                <w:lang w:eastAsia="en-GB"/>
              </w:rPr>
              <w:t>, kérjük, biztosítsa, hogy a többi érintett külön egységes európai közbeszerzési dokumentum formanyomtatványt nyújtson be.</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Ha igen:</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a) Kérjük, adja meg a gazdasági szereplő csoportban betöltött szerepét (vezető, specifikus feladatokért felelős, ...):</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b) Kérjük, adja meg, mely gazdasági szereplők a közbeszerzési eljárásban együtt részt vevő csoport tagjai:</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c) Adott esetben a részt vevő csoport neve:</w:t>
            </w: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br/>
              <w:t>a:) [……]</w:t>
            </w:r>
            <w:r w:rsidRPr="007B1A77">
              <w:rPr>
                <w:rFonts w:ascii="Garamond" w:eastAsia="Calibri" w:hAnsi="Garamond"/>
                <w:sz w:val="24"/>
                <w:szCs w:val="24"/>
                <w:lang w:eastAsia="en-GB"/>
              </w:rPr>
              <w:br/>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b): [……]</w:t>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br/>
              <w:t>c): [……]</w:t>
            </w:r>
          </w:p>
        </w:tc>
      </w:tr>
      <w:tr w:rsidR="00C0587C" w:rsidRPr="007B1A77" w:rsidTr="00176637">
        <w:tc>
          <w:tcPr>
            <w:tcW w:w="4644" w:type="dxa"/>
            <w:shd w:val="clear" w:color="auto" w:fill="auto"/>
          </w:tcPr>
          <w:p w:rsidR="00C0587C" w:rsidRPr="007B1A77" w:rsidRDefault="00C0587C" w:rsidP="00176637">
            <w:pPr>
              <w:rPr>
                <w:rFonts w:ascii="Garamond" w:eastAsia="Calibri" w:hAnsi="Garamond"/>
                <w:b/>
                <w:strike/>
                <w:sz w:val="24"/>
                <w:szCs w:val="24"/>
                <w:lang w:eastAsia="en-GB"/>
              </w:rPr>
            </w:pPr>
            <w:r w:rsidRPr="007B1A77">
              <w:rPr>
                <w:rFonts w:ascii="Garamond" w:eastAsia="Calibri" w:hAnsi="Garamond"/>
                <w:b/>
                <w:strike/>
                <w:sz w:val="24"/>
                <w:szCs w:val="24"/>
                <w:lang w:eastAsia="en-GB"/>
              </w:rPr>
              <w:t>Részek</w:t>
            </w:r>
          </w:p>
        </w:tc>
        <w:tc>
          <w:tcPr>
            <w:tcW w:w="4645" w:type="dxa"/>
            <w:shd w:val="clear" w:color="auto" w:fill="auto"/>
          </w:tcPr>
          <w:p w:rsidR="00C0587C" w:rsidRPr="007B1A77" w:rsidRDefault="00C0587C" w:rsidP="00176637">
            <w:pPr>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i/>
                <w:strike/>
                <w:sz w:val="24"/>
                <w:szCs w:val="24"/>
                <w:lang w:eastAsia="en-GB"/>
              </w:rPr>
            </w:pPr>
            <w:r w:rsidRPr="007B1A77">
              <w:rPr>
                <w:rFonts w:ascii="Garamond" w:eastAsia="Calibri" w:hAnsi="Garamond"/>
                <w:strike/>
                <w:sz w:val="24"/>
                <w:szCs w:val="24"/>
                <w:lang w:eastAsia="en-GB"/>
              </w:rPr>
              <w:t>Adott esetben annak a résznek (azoknak a részeknek a feltüntetése, amelyekre a gazdasági szereplő pályázni kíván:</w:t>
            </w:r>
          </w:p>
        </w:tc>
        <w:tc>
          <w:tcPr>
            <w:tcW w:w="4645" w:type="dxa"/>
            <w:shd w:val="clear" w:color="auto" w:fill="auto"/>
          </w:tcPr>
          <w:p w:rsidR="00C0587C" w:rsidRPr="007B1A77" w:rsidRDefault="00C0587C" w:rsidP="00176637">
            <w:pPr>
              <w:rPr>
                <w:rFonts w:ascii="Garamond" w:eastAsia="Calibri" w:hAnsi="Garamond"/>
                <w:b/>
                <w:i/>
                <w:strike/>
                <w:sz w:val="24"/>
                <w:szCs w:val="24"/>
                <w:lang w:eastAsia="en-GB"/>
              </w:rPr>
            </w:pPr>
            <w:r w:rsidRPr="007B1A77">
              <w:rPr>
                <w:rFonts w:ascii="Garamond" w:eastAsia="Calibri" w:hAnsi="Garamond"/>
                <w:strike/>
                <w:sz w:val="24"/>
                <w:szCs w:val="24"/>
                <w:lang w:eastAsia="en-GB"/>
              </w:rPr>
              <w:t>[   ]</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B: A gazdasági szereplő képviselőire vonatkozó információk</w:t>
      </w:r>
    </w:p>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0" w:color="auto"/>
        </w:pBdr>
        <w:shd w:val="clear" w:color="auto" w:fill="BFBFBF"/>
        <w:jc w:val="both"/>
        <w:rPr>
          <w:rFonts w:ascii="Garamond" w:eastAsia="Calibri" w:hAnsi="Garamond"/>
          <w:i/>
          <w:sz w:val="24"/>
          <w:szCs w:val="24"/>
          <w:lang w:eastAsia="en-GB"/>
        </w:rPr>
      </w:pPr>
      <w:r w:rsidRPr="007B1A77">
        <w:rPr>
          <w:rFonts w:ascii="Garamond" w:eastAsia="Calibri" w:hAnsi="Garamond"/>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Képviselet, ha van:</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xml:space="preserve">Teljes név; </w:t>
            </w:r>
            <w:r w:rsidRPr="007B1A77">
              <w:rPr>
                <w:rFonts w:ascii="Garamond" w:eastAsia="Calibri" w:hAnsi="Garamond"/>
                <w:sz w:val="24"/>
                <w:szCs w:val="24"/>
                <w:lang w:eastAsia="en-GB"/>
              </w:rPr>
              <w:br/>
              <w:t xml:space="preserve">valamint a születési idő és hely, ha szükséges: </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r w:rsidRPr="007B1A77">
              <w:rPr>
                <w:rFonts w:ascii="Garamond" w:eastAsia="Calibri" w:hAnsi="Garamond"/>
                <w:sz w:val="24"/>
                <w:szCs w:val="24"/>
                <w:lang w:eastAsia="en-GB"/>
              </w:rPr>
              <w:b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Beosztás/milyen minőségben jár el:</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Postai cím:</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Telefon:</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E-mail cím:</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Amennyiben szükséges, részletezze a képviseletre vonatkozó információkat (a képviselet formája, köre, célja stb.):</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C: Más szervezetek kapacitásainak igénybevételére vonatkozó információk</w:t>
      </w:r>
    </w:p>
    <w:p w:rsidR="00C0587C" w:rsidRPr="007B1A77" w:rsidRDefault="00C0587C" w:rsidP="00C0587C">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Igénybevétel:</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[]Igen []Nem</w:t>
            </w:r>
          </w:p>
        </w:tc>
      </w:tr>
    </w:tbl>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xml:space="preserve">, </w:t>
      </w:r>
      <w:r w:rsidRPr="007B1A77">
        <w:rPr>
          <w:rFonts w:ascii="Garamond" w:eastAsia="Calibri" w:hAnsi="Garamond"/>
          <w:b/>
          <w:sz w:val="24"/>
          <w:szCs w:val="24"/>
          <w:lang w:eastAsia="en-GB"/>
        </w:rPr>
        <w:t>minden</w:t>
      </w:r>
      <w:r w:rsidRPr="007B1A77">
        <w:rPr>
          <w:rFonts w:ascii="Garamond" w:eastAsia="Calibri" w:hAnsi="Garamond"/>
          <w:sz w:val="24"/>
          <w:szCs w:val="24"/>
          <w:lang w:eastAsia="en-GB"/>
        </w:rPr>
        <w:t xml:space="preserve"> egyes érintett szervezetre vonatkozóan külön egységes európai közbeszerzési dokumentumban adja meg az </w:t>
      </w:r>
      <w:r w:rsidRPr="007B1A77">
        <w:rPr>
          <w:rFonts w:ascii="Garamond" w:eastAsia="Calibri" w:hAnsi="Garamond"/>
          <w:b/>
          <w:sz w:val="24"/>
          <w:szCs w:val="24"/>
          <w:lang w:eastAsia="en-GB"/>
        </w:rPr>
        <w:t>e rész A. és B. szakaszában, valamint a III. részben</w:t>
      </w:r>
      <w:r w:rsidRPr="007B1A77">
        <w:rPr>
          <w:rFonts w:ascii="Garamond" w:eastAsia="Calibri" w:hAnsi="Garamond"/>
          <w:sz w:val="24"/>
          <w:szCs w:val="24"/>
          <w:lang w:eastAsia="en-GB"/>
        </w:rPr>
        <w:t xml:space="preserve"> meghatározott információkat, megfelelően kitöltve és az érintett szervezetek által aláírva. </w:t>
      </w:r>
      <w:r w:rsidRPr="007B1A77">
        <w:rPr>
          <w:rFonts w:ascii="Garamond" w:eastAsia="Calibri" w:hAnsi="Garamond"/>
          <w:sz w:val="24"/>
          <w:szCs w:val="24"/>
          <w:lang w:eastAsia="en-GB"/>
        </w:rPr>
        <w:b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7B1A77">
        <w:rPr>
          <w:rFonts w:ascii="Garamond" w:eastAsia="Calibri" w:hAnsi="Garamond"/>
          <w:sz w:val="24"/>
          <w:szCs w:val="24"/>
          <w:vertAlign w:val="superscript"/>
          <w:lang w:eastAsia="en-GB"/>
        </w:rPr>
        <w:footnoteReference w:id="42"/>
      </w:r>
      <w:r w:rsidRPr="007B1A77">
        <w:rPr>
          <w:rFonts w:ascii="Garamond" w:eastAsia="Calibri" w:hAnsi="Garamond"/>
          <w:sz w:val="24"/>
          <w:szCs w:val="24"/>
          <w:lang w:eastAsia="en-GB"/>
        </w:rPr>
        <w:t>.</w:t>
      </w:r>
    </w:p>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z w:val="24"/>
          <w:szCs w:val="24"/>
          <w:lang w:eastAsia="en-GB"/>
        </w:rPr>
        <w:t xml:space="preserve">D: </w:t>
      </w:r>
      <w:r w:rsidRPr="007B1A77">
        <w:rPr>
          <w:rFonts w:ascii="Garamond" w:eastAsia="Calibri" w:hAnsi="Garamond"/>
          <w:b/>
          <w:smallCaps/>
          <w:sz w:val="24"/>
          <w:szCs w:val="24"/>
          <w:lang w:eastAsia="en-GB"/>
        </w:rPr>
        <w:t>Információk azokról az alvállalkozókról, akiknek kapacitásait a gazdasági szereplő nem veszi igénybe</w:t>
      </w:r>
    </w:p>
    <w:p w:rsidR="00C0587C" w:rsidRPr="007B1A77" w:rsidRDefault="00C0587C" w:rsidP="00C0587C">
      <w:pPr>
        <w:keepNext/>
        <w:jc w:val="center"/>
        <w:rPr>
          <w:rFonts w:ascii="Garamond" w:eastAsia="Calibri" w:hAnsi="Garamond"/>
          <w:b/>
          <w:sz w:val="24"/>
          <w:szCs w:val="24"/>
          <w:u w:val="single"/>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7B1A77">
        <w:rPr>
          <w:rFonts w:ascii="Garamond" w:eastAsia="Calibri" w:hAnsi="Garamond"/>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Alvállalkozás:</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Szándékozik-e a gazdasági szereplő a szerződés bármely részét alvállalkozásba adni harmadik félnek?</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[]Igen []Nem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Ha </w:t>
            </w:r>
            <w:r w:rsidRPr="007B1A77">
              <w:rPr>
                <w:rFonts w:ascii="Garamond" w:eastAsia="Calibri" w:hAnsi="Garamond"/>
                <w:b/>
                <w:sz w:val="24"/>
                <w:szCs w:val="24"/>
                <w:lang w:eastAsia="en-GB"/>
              </w:rPr>
              <w:t>igen, és amennyiben ismert</w:t>
            </w:r>
            <w:r w:rsidRPr="007B1A77">
              <w:rPr>
                <w:rFonts w:ascii="Garamond" w:eastAsia="Calibri" w:hAnsi="Garamond"/>
                <w:sz w:val="24"/>
                <w:szCs w:val="24"/>
                <w:lang w:eastAsia="en-GB"/>
              </w:rPr>
              <w:t>, kérjük, sorolja fel a javasolt alvállalkozókat: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bl>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7B1A77">
        <w:rPr>
          <w:rFonts w:ascii="Garamond" w:eastAsia="Calibri" w:hAnsi="Garamond"/>
          <w:b/>
          <w:sz w:val="24"/>
          <w:szCs w:val="24"/>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C0587C" w:rsidRPr="007B1A77" w:rsidRDefault="00C0587C" w:rsidP="00C0587C">
      <w:pPr>
        <w:keepNext/>
        <w:jc w:val="center"/>
        <w:rPr>
          <w:rFonts w:ascii="Garamond" w:eastAsia="Calibri" w:hAnsi="Garamond"/>
          <w:b/>
          <w:sz w:val="24"/>
          <w:szCs w:val="24"/>
          <w:lang w:eastAsia="en-GB"/>
        </w:rPr>
      </w:pPr>
      <w:r w:rsidRPr="007B1A77">
        <w:rPr>
          <w:rFonts w:ascii="Garamond" w:eastAsia="Calibri" w:hAnsi="Garamond"/>
          <w:b/>
          <w:sz w:val="24"/>
          <w:szCs w:val="24"/>
          <w:lang w:eastAsia="en-GB"/>
        </w:rPr>
        <w:br w:type="page"/>
      </w:r>
      <w:r w:rsidRPr="007B1A77">
        <w:rPr>
          <w:rFonts w:ascii="Garamond" w:eastAsia="Calibri" w:hAnsi="Garamond"/>
          <w:b/>
          <w:sz w:val="24"/>
          <w:szCs w:val="24"/>
          <w:lang w:eastAsia="en-GB"/>
        </w:rPr>
        <w:lastRenderedPageBreak/>
        <w:t>III. rész: Kizárási okok</w:t>
      </w:r>
    </w:p>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A: Büntetőeljárásban hozott ítéletekkel kapcsolatos okok</w:t>
      </w:r>
    </w:p>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rPr>
          <w:rFonts w:ascii="Garamond" w:eastAsia="Calibri" w:hAnsi="Garamond"/>
          <w:sz w:val="24"/>
          <w:szCs w:val="24"/>
          <w:lang w:eastAsia="en-GB"/>
        </w:rPr>
      </w:pPr>
      <w:r w:rsidRPr="007B1A77">
        <w:rPr>
          <w:rFonts w:ascii="Garamond" w:eastAsia="Calibri" w:hAnsi="Garamond"/>
          <w:sz w:val="24"/>
          <w:szCs w:val="24"/>
          <w:lang w:eastAsia="en-GB"/>
        </w:rPr>
        <w:t>A 2014/24/EU irányelv 57. cikkének (1) bekezdése a következő kizárási okokat határozza meg:</w:t>
      </w:r>
    </w:p>
    <w:p w:rsidR="00C0587C" w:rsidRPr="007B1A77" w:rsidRDefault="00C0587C" w:rsidP="00C0587C">
      <w:pPr>
        <w:numPr>
          <w:ilvl w:val="0"/>
          <w:numId w:val="24"/>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7B1A77">
        <w:rPr>
          <w:rFonts w:ascii="Garamond" w:eastAsia="Calibri" w:hAnsi="Garamond"/>
          <w:sz w:val="24"/>
          <w:szCs w:val="24"/>
          <w:lang w:eastAsia="en-GB"/>
        </w:rPr>
        <w:t>Bűnszervezetben való részvétel</w:t>
      </w:r>
      <w:r w:rsidRPr="007B1A77">
        <w:rPr>
          <w:rFonts w:ascii="Garamond" w:eastAsia="Calibri" w:hAnsi="Garamond"/>
          <w:sz w:val="24"/>
          <w:szCs w:val="24"/>
          <w:vertAlign w:val="superscript"/>
          <w:lang w:eastAsia="en-GB"/>
        </w:rPr>
        <w:footnoteReference w:id="43"/>
      </w:r>
      <w:r w:rsidRPr="007B1A77">
        <w:rPr>
          <w:rFonts w:ascii="Garamond" w:eastAsia="Calibri" w:hAnsi="Garamond"/>
          <w:sz w:val="24"/>
          <w:szCs w:val="24"/>
          <w:lang w:eastAsia="en-GB"/>
        </w:rPr>
        <w:t>;</w:t>
      </w:r>
    </w:p>
    <w:p w:rsidR="00C0587C" w:rsidRPr="007B1A77" w:rsidRDefault="00C0587C" w:rsidP="00C0587C">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7B1A77">
        <w:rPr>
          <w:rFonts w:ascii="Garamond" w:eastAsia="Calibri" w:hAnsi="Garamond"/>
          <w:sz w:val="24"/>
          <w:szCs w:val="24"/>
          <w:lang w:eastAsia="en-GB"/>
        </w:rPr>
        <w:t>Korrupció</w:t>
      </w:r>
      <w:r w:rsidRPr="007B1A77">
        <w:rPr>
          <w:rFonts w:ascii="Garamond" w:eastAsia="Calibri" w:hAnsi="Garamond"/>
          <w:sz w:val="24"/>
          <w:szCs w:val="24"/>
          <w:vertAlign w:val="superscript"/>
          <w:lang w:eastAsia="en-GB"/>
        </w:rPr>
        <w:footnoteReference w:id="44"/>
      </w:r>
      <w:r w:rsidRPr="007B1A77">
        <w:rPr>
          <w:rFonts w:ascii="Garamond" w:eastAsia="Calibri" w:hAnsi="Garamond"/>
          <w:sz w:val="24"/>
          <w:szCs w:val="24"/>
          <w:lang w:eastAsia="en-GB"/>
        </w:rPr>
        <w:t>;</w:t>
      </w:r>
    </w:p>
    <w:p w:rsidR="00C0587C" w:rsidRPr="007B1A77" w:rsidRDefault="00C0587C" w:rsidP="00C0587C">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bookmarkStart w:id="17" w:name="_DV_M1264"/>
      <w:bookmarkEnd w:id="17"/>
      <w:r w:rsidRPr="007B1A77">
        <w:rPr>
          <w:rFonts w:ascii="Garamond" w:eastAsia="Calibri" w:hAnsi="Garamond"/>
          <w:sz w:val="24"/>
          <w:szCs w:val="24"/>
          <w:lang w:eastAsia="en-GB"/>
        </w:rPr>
        <w:t>Csalás</w:t>
      </w:r>
      <w:r w:rsidRPr="007B1A77">
        <w:rPr>
          <w:rFonts w:ascii="Garamond" w:eastAsia="Calibri" w:hAnsi="Garamond"/>
          <w:sz w:val="24"/>
          <w:szCs w:val="24"/>
          <w:vertAlign w:val="superscript"/>
          <w:lang w:eastAsia="en-GB"/>
        </w:rPr>
        <w:footnoteReference w:id="45"/>
      </w:r>
      <w:r w:rsidRPr="007B1A77">
        <w:rPr>
          <w:rFonts w:ascii="Garamond" w:eastAsia="Calibri" w:hAnsi="Garamond"/>
          <w:sz w:val="24"/>
          <w:szCs w:val="24"/>
          <w:lang w:eastAsia="en-GB"/>
        </w:rPr>
        <w:t>;</w:t>
      </w:r>
    </w:p>
    <w:p w:rsidR="00C0587C" w:rsidRPr="007B1A77" w:rsidRDefault="00C0587C" w:rsidP="00C0587C">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bookmarkStart w:id="18" w:name="_DV_M1266"/>
      <w:bookmarkEnd w:id="18"/>
      <w:r w:rsidRPr="007B1A77">
        <w:rPr>
          <w:rFonts w:ascii="Garamond" w:eastAsia="Calibri" w:hAnsi="Garamond"/>
          <w:sz w:val="24"/>
          <w:szCs w:val="24"/>
          <w:lang w:eastAsia="en-GB"/>
        </w:rPr>
        <w:t>Terrorista bűncselekmény vagy terrorista csoporthoz kapcsolódó bűncselekmény</w:t>
      </w:r>
      <w:r w:rsidRPr="007B1A77">
        <w:rPr>
          <w:rFonts w:ascii="Garamond" w:eastAsia="Calibri" w:hAnsi="Garamond"/>
          <w:sz w:val="24"/>
          <w:szCs w:val="24"/>
          <w:vertAlign w:val="superscript"/>
          <w:lang w:eastAsia="en-GB"/>
        </w:rPr>
        <w:footnoteReference w:id="46"/>
      </w:r>
      <w:r w:rsidRPr="007B1A77">
        <w:rPr>
          <w:rFonts w:ascii="Garamond" w:eastAsia="Calibri" w:hAnsi="Garamond"/>
          <w:sz w:val="24"/>
          <w:szCs w:val="24"/>
          <w:lang w:eastAsia="en-GB"/>
        </w:rPr>
        <w:t>;</w:t>
      </w:r>
    </w:p>
    <w:p w:rsidR="00C0587C" w:rsidRPr="007B1A77" w:rsidRDefault="00C0587C" w:rsidP="00C0587C">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color w:val="000000"/>
          <w:sz w:val="24"/>
          <w:szCs w:val="24"/>
          <w:lang w:eastAsia="en-GB"/>
        </w:rPr>
      </w:pPr>
      <w:bookmarkStart w:id="19" w:name="_DV_M1268"/>
      <w:bookmarkEnd w:id="19"/>
      <w:r w:rsidRPr="007B1A77">
        <w:rPr>
          <w:rFonts w:ascii="Garamond" w:eastAsia="Calibri" w:hAnsi="Garamond"/>
          <w:sz w:val="24"/>
          <w:szCs w:val="24"/>
          <w:lang w:eastAsia="en-GB"/>
        </w:rPr>
        <w:t>Pénzmosás vagy terrorizmus finanszírozása</w:t>
      </w:r>
      <w:bookmarkStart w:id="20" w:name="_DV_C1915"/>
      <w:r w:rsidRPr="007B1A77">
        <w:rPr>
          <w:rFonts w:ascii="Garamond" w:eastAsia="Calibri" w:hAnsi="Garamond"/>
          <w:sz w:val="24"/>
          <w:szCs w:val="24"/>
          <w:vertAlign w:val="superscript"/>
          <w:lang w:eastAsia="en-GB"/>
        </w:rPr>
        <w:footnoteReference w:id="47"/>
      </w:r>
      <w:bookmarkEnd w:id="20"/>
      <w:r w:rsidRPr="007B1A77">
        <w:rPr>
          <w:rFonts w:ascii="Garamond" w:eastAsia="Calibri" w:hAnsi="Garamond"/>
          <w:sz w:val="24"/>
          <w:szCs w:val="24"/>
          <w:lang w:eastAsia="en-GB"/>
        </w:rPr>
        <w:t>;</w:t>
      </w:r>
    </w:p>
    <w:p w:rsidR="00C0587C" w:rsidRPr="007B1A77" w:rsidRDefault="00C0587C" w:rsidP="00C0587C">
      <w:pPr>
        <w:numPr>
          <w:ilvl w:val="0"/>
          <w:numId w:val="23"/>
        </w:num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z w:val="24"/>
          <w:szCs w:val="24"/>
          <w:lang w:eastAsia="en-GB"/>
        </w:rPr>
      </w:pPr>
      <w:r w:rsidRPr="007B1A77">
        <w:rPr>
          <w:rFonts w:ascii="Garamond" w:eastAsia="Calibri" w:hAnsi="Garamond"/>
          <w:sz w:val="24"/>
          <w:szCs w:val="24"/>
          <w:lang w:eastAsia="en-GB"/>
        </w:rPr>
        <w:t>Gyermekmunka és az emberkereskedelem más formái</w:t>
      </w:r>
      <w:r w:rsidRPr="007B1A77">
        <w:rPr>
          <w:rFonts w:ascii="Garamond" w:eastAsia="Calibri" w:hAnsi="Garamond"/>
          <w:sz w:val="24"/>
          <w:szCs w:val="24"/>
          <w:vertAlign w:val="superscript"/>
          <w:lang w:eastAsia="en-GB"/>
        </w:rPr>
        <w:footnoteReference w:id="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Jogerősen elítélték-e a</w:t>
            </w:r>
            <w:r w:rsidRPr="007B1A77">
              <w:rPr>
                <w:rFonts w:ascii="Garamond" w:eastAsia="Calibri" w:hAnsi="Garamond"/>
                <w:sz w:val="24"/>
                <w:szCs w:val="24"/>
                <w:lang w:eastAsia="en-GB"/>
              </w:rPr>
              <w:t xml:space="preserve"> </w:t>
            </w:r>
            <w:r w:rsidRPr="007B1A77">
              <w:rPr>
                <w:rFonts w:ascii="Garamond" w:eastAsia="Calibri" w:hAnsi="Garamond"/>
                <w:b/>
                <w:sz w:val="24"/>
                <w:szCs w:val="24"/>
                <w:lang w:eastAsia="en-GB"/>
              </w:rPr>
              <w:t>gazdasági szereplőt</w:t>
            </w:r>
            <w:r w:rsidRPr="007B1A77">
              <w:rPr>
                <w:rFonts w:ascii="Garamond" w:eastAsia="Calibri" w:hAnsi="Garamond"/>
                <w:sz w:val="24"/>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Ha a vonatkozó információ elektronikusan elérhető, kérjük, adja meg a következő információkat: (internetcím, a kibocsátó hatóság vagy testület, a dokumentáció pontos hivatkozási adatai):</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r w:rsidRPr="007B1A77">
              <w:rPr>
                <w:rFonts w:ascii="Garamond" w:eastAsia="Calibri" w:hAnsi="Garamond"/>
                <w:sz w:val="24"/>
                <w:szCs w:val="24"/>
                <w:vertAlign w:val="superscript"/>
                <w:lang w:eastAsia="en-GB"/>
              </w:rPr>
              <w:footnoteReference w:id="49"/>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kérjük,</w:t>
            </w:r>
            <w:r w:rsidRPr="007B1A77">
              <w:rPr>
                <w:rFonts w:ascii="Garamond" w:eastAsia="Calibri" w:hAnsi="Garamond"/>
                <w:sz w:val="24"/>
                <w:szCs w:val="24"/>
                <w:vertAlign w:val="superscript"/>
                <w:lang w:eastAsia="en-GB"/>
              </w:rPr>
              <w:footnoteReference w:id="50"/>
            </w:r>
            <w:r w:rsidRPr="007B1A77">
              <w:rPr>
                <w:rFonts w:ascii="Garamond" w:eastAsia="Calibri" w:hAnsi="Garamond"/>
                <w:sz w:val="24"/>
                <w:szCs w:val="24"/>
                <w:lang w:eastAsia="en-GB"/>
              </w:rPr>
              <w:t xml:space="preserve"> adja meg a következő információkat: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a) Elítélés dátuma, adja meg, hogy az 1–6. pontok közül melyik érintett, valamint az ítélet okát (okait),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b) Határozza meg az elítélt személyét [ ];</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c) Amennyiben az ítélet közvetlenül megállapítja:</w:t>
            </w: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lastRenderedPageBreak/>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a) Dátum: [   ], pont(ok): [   ], ok(ok): [   ]</w:t>
            </w:r>
            <w:r w:rsidRPr="007B1A77">
              <w:rPr>
                <w:rFonts w:ascii="Garamond" w:eastAsia="Calibri" w:hAnsi="Garamond"/>
                <w:i/>
                <w:sz w:val="24"/>
                <w:szCs w:val="24"/>
                <w:vertAlign w:val="superscript"/>
                <w:lang w:eastAsia="en-GB"/>
              </w:rPr>
              <w:t xml:space="preserve"> </w:t>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lastRenderedPageBreak/>
              <w:t>b) [……]</w:t>
            </w:r>
            <w:r w:rsidRPr="007B1A77">
              <w:rPr>
                <w:rFonts w:ascii="Garamond" w:eastAsia="Calibri" w:hAnsi="Garamond"/>
                <w:sz w:val="24"/>
                <w:szCs w:val="24"/>
                <w:lang w:eastAsia="en-GB"/>
              </w:rPr>
              <w:br/>
              <w:t>c) A kizárási időszak hossza [……] és az érintett pont(ok) [   ]</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Ha a vonatkozó információ elektronikusan elérhető, kérjük, adja meg a következő információkat: (internetcím, a kibocsátó hatóság vagy testület, a dokumentáció pontos hivatkozási adatai): [……][……][……][……]</w:t>
            </w:r>
            <w:r w:rsidRPr="007B1A77">
              <w:rPr>
                <w:rFonts w:ascii="Garamond" w:eastAsia="Calibri" w:hAnsi="Garamond"/>
                <w:sz w:val="24"/>
                <w:szCs w:val="24"/>
                <w:vertAlign w:val="superscript"/>
                <w:lang w:eastAsia="en-GB"/>
              </w:rPr>
              <w:footnoteReference w:id="51"/>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Ítéletek esetén hozott-e a gazdasági szereplő olyan intézkedéseket, amelyek a releváns kizárási okok ellenére igazolják megbízhatóságát</w:t>
            </w:r>
            <w:r w:rsidRPr="007B1A77">
              <w:rPr>
                <w:rFonts w:ascii="Garamond" w:eastAsia="Calibri" w:hAnsi="Garamond"/>
                <w:sz w:val="24"/>
                <w:szCs w:val="24"/>
                <w:vertAlign w:val="superscript"/>
                <w:lang w:eastAsia="en-GB"/>
              </w:rPr>
              <w:footnoteReference w:id="52"/>
            </w:r>
            <w:r w:rsidRPr="007B1A77">
              <w:rPr>
                <w:rFonts w:ascii="Garamond" w:eastAsia="Calibri" w:hAnsi="Garamond"/>
                <w:sz w:val="24"/>
                <w:szCs w:val="24"/>
                <w:lang w:eastAsia="en-GB"/>
              </w:rPr>
              <w:t xml:space="preserve"> (</w:t>
            </w:r>
            <w:r w:rsidRPr="007B1A77">
              <w:rPr>
                <w:rFonts w:ascii="Garamond" w:eastAsia="Calibri" w:hAnsi="Garamond"/>
                <w:sz w:val="24"/>
                <w:szCs w:val="24"/>
              </w:rPr>
              <w:t>öntisztázás)</w:t>
            </w:r>
            <w:r w:rsidRPr="007B1A77">
              <w:rPr>
                <w:rFonts w:ascii="Garamond" w:eastAsia="Calibri" w:hAnsi="Garamond"/>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 Igen [] Nem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kérjük, ismertesse ezeket az intézkedéseket</w:t>
            </w:r>
            <w:r w:rsidRPr="007B1A77">
              <w:rPr>
                <w:rFonts w:ascii="Garamond" w:eastAsia="Calibri" w:hAnsi="Garamond"/>
                <w:sz w:val="24"/>
                <w:szCs w:val="24"/>
                <w:vertAlign w:val="superscript"/>
                <w:lang w:eastAsia="en-GB"/>
              </w:rPr>
              <w:footnoteReference w:id="53"/>
            </w:r>
            <w:r w:rsidRPr="007B1A77">
              <w:rPr>
                <w:rFonts w:ascii="Garamond" w:eastAsia="Calibri" w:hAnsi="Garamond"/>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B: Adófizetési vagy a társadalombiztosítási járulék fizetésére vonatkozó kötelezettség megszegésével kapcsolatos okok</w:t>
      </w:r>
    </w:p>
    <w:p w:rsidR="00C0587C" w:rsidRPr="007B1A77" w:rsidRDefault="00C0587C" w:rsidP="00C0587C">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2354"/>
        <w:gridCol w:w="2354"/>
      </w:tblGrid>
      <w:tr w:rsidR="00C0587C" w:rsidRPr="007B1A77" w:rsidTr="00176637">
        <w:tc>
          <w:tcPr>
            <w:tcW w:w="435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Adó vagy társadalombiztosítási járulék fizetése:</w:t>
            </w:r>
          </w:p>
        </w:tc>
        <w:tc>
          <w:tcPr>
            <w:tcW w:w="4708" w:type="dxa"/>
            <w:gridSpan w:val="2"/>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35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Teljesítette-e a gazdasági szereplő összes </w:t>
            </w:r>
            <w:r w:rsidRPr="007B1A77">
              <w:rPr>
                <w:rFonts w:ascii="Garamond" w:eastAsia="Calibri" w:hAnsi="Garamond"/>
                <w:b/>
                <w:sz w:val="24"/>
                <w:szCs w:val="24"/>
                <w:lang w:eastAsia="en-GB"/>
              </w:rPr>
              <w:t>kötelezettségét az adók és társadalombiztosítási járulékok megfizetése tekintetében</w:t>
            </w:r>
            <w:r w:rsidRPr="007B1A77">
              <w:rPr>
                <w:rFonts w:ascii="Garamond" w:eastAsia="Calibri" w:hAnsi="Garamond"/>
                <w:sz w:val="24"/>
                <w:szCs w:val="24"/>
                <w:lang w:eastAsia="en-GB"/>
              </w:rPr>
              <w:t>, mind a székhelye szerinti országban, mind pedig az ajánlatkérő szerv vagy a közszolgáltató ajánlatkérő tagállamában, ha ez eltér a székhely szerinti országtól?</w:t>
            </w:r>
          </w:p>
        </w:tc>
        <w:tc>
          <w:tcPr>
            <w:tcW w:w="4708" w:type="dxa"/>
            <w:gridSpan w:val="2"/>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tc>
      </w:tr>
      <w:tr w:rsidR="00C0587C" w:rsidRPr="007B1A77" w:rsidTr="00176637">
        <w:trPr>
          <w:trHeight w:val="992"/>
        </w:trPr>
        <w:tc>
          <w:tcPr>
            <w:tcW w:w="4354" w:type="dxa"/>
            <w:vMerge w:val="restart"/>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b/>
                <w:sz w:val="24"/>
                <w:szCs w:val="24"/>
                <w:lang w:eastAsia="en-GB"/>
              </w:rPr>
              <w:t>Ha nem</w:t>
            </w:r>
            <w:r w:rsidRPr="007B1A77">
              <w:rPr>
                <w:rFonts w:ascii="Garamond" w:eastAsia="Calibri" w:hAnsi="Garamond"/>
                <w:sz w:val="24"/>
                <w:szCs w:val="24"/>
                <w:lang w:eastAsia="en-GB"/>
              </w:rPr>
              <w:t>, akkor kérjük, adja meg a következő információkat:</w:t>
            </w:r>
            <w:r w:rsidRPr="007B1A77">
              <w:rPr>
                <w:rFonts w:ascii="Garamond" w:eastAsia="Calibri" w:hAnsi="Garamond"/>
                <w:sz w:val="24"/>
                <w:szCs w:val="24"/>
                <w:lang w:eastAsia="en-GB"/>
              </w:rPr>
              <w:br/>
              <w:t>a) Érintett ország vagy tagállam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b) Mi az érintett összeg?</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c) A kötelezettségszegés megállapításának módja:</w:t>
            </w:r>
            <w:r w:rsidRPr="007B1A77">
              <w:rPr>
                <w:rFonts w:ascii="Garamond" w:eastAsia="Calibri" w:hAnsi="Garamond"/>
                <w:sz w:val="24"/>
                <w:szCs w:val="24"/>
                <w:lang w:eastAsia="en-GB"/>
              </w:rPr>
              <w:br/>
              <w:t xml:space="preserve">1) Bírósági vagy közigazgatási </w:t>
            </w:r>
            <w:r w:rsidRPr="007B1A77">
              <w:rPr>
                <w:rFonts w:ascii="Garamond" w:eastAsia="Calibri" w:hAnsi="Garamond"/>
                <w:b/>
                <w:sz w:val="24"/>
                <w:szCs w:val="24"/>
                <w:lang w:eastAsia="en-GB"/>
              </w:rPr>
              <w:t>határozat</w:t>
            </w:r>
            <w:r w:rsidRPr="007B1A77">
              <w:rPr>
                <w:rFonts w:ascii="Garamond" w:eastAsia="Calibri" w:hAnsi="Garamond"/>
                <w:sz w:val="24"/>
                <w:szCs w:val="24"/>
                <w:lang w:eastAsia="en-GB"/>
              </w:rPr>
              <w:t>:</w:t>
            </w:r>
          </w:p>
          <w:p w:rsidR="00C0587C" w:rsidRPr="007B1A77" w:rsidRDefault="00C0587C" w:rsidP="00176637">
            <w:pPr>
              <w:numPr>
                <w:ilvl w:val="0"/>
                <w:numId w:val="20"/>
              </w:numPr>
              <w:tabs>
                <w:tab w:val="clear" w:pos="1417"/>
              </w:tabs>
              <w:ind w:left="597" w:hanging="142"/>
              <w:jc w:val="both"/>
              <w:rPr>
                <w:rFonts w:ascii="Garamond" w:eastAsia="Calibri" w:hAnsi="Garamond"/>
                <w:sz w:val="24"/>
                <w:szCs w:val="24"/>
                <w:lang w:eastAsia="en-GB"/>
              </w:rPr>
            </w:pPr>
            <w:r w:rsidRPr="007B1A77">
              <w:rPr>
                <w:rFonts w:ascii="Garamond" w:eastAsia="Calibri" w:hAnsi="Garamond"/>
                <w:sz w:val="24"/>
                <w:szCs w:val="24"/>
                <w:lang w:eastAsia="en-GB"/>
              </w:rPr>
              <w:t>Ez a határozat jogerős és kötelező?</w:t>
            </w:r>
          </w:p>
          <w:p w:rsidR="00C0587C" w:rsidRPr="007B1A77" w:rsidRDefault="00C0587C" w:rsidP="00176637">
            <w:pPr>
              <w:numPr>
                <w:ilvl w:val="0"/>
                <w:numId w:val="22"/>
              </w:numPr>
              <w:tabs>
                <w:tab w:val="clear" w:pos="1417"/>
              </w:tabs>
              <w:ind w:left="597" w:hanging="142"/>
              <w:jc w:val="both"/>
              <w:rPr>
                <w:rFonts w:ascii="Garamond" w:eastAsia="Calibri" w:hAnsi="Garamond"/>
                <w:sz w:val="24"/>
                <w:szCs w:val="24"/>
                <w:lang w:eastAsia="en-GB"/>
              </w:rPr>
            </w:pPr>
            <w:r w:rsidRPr="007B1A77">
              <w:rPr>
                <w:rFonts w:ascii="Garamond" w:eastAsia="Calibri" w:hAnsi="Garamond"/>
                <w:sz w:val="24"/>
                <w:szCs w:val="24"/>
                <w:lang w:eastAsia="en-GB"/>
              </w:rPr>
              <w:t>Kérjük, adja meg az ítélet vagy a határozat dátumát.</w:t>
            </w:r>
          </w:p>
          <w:p w:rsidR="00C0587C" w:rsidRPr="007B1A77" w:rsidRDefault="00C0587C" w:rsidP="00176637">
            <w:pPr>
              <w:numPr>
                <w:ilvl w:val="0"/>
                <w:numId w:val="22"/>
              </w:numPr>
              <w:tabs>
                <w:tab w:val="clear" w:pos="1417"/>
              </w:tabs>
              <w:ind w:left="597" w:hanging="142"/>
              <w:jc w:val="both"/>
              <w:rPr>
                <w:rFonts w:ascii="Garamond" w:eastAsia="Calibri" w:hAnsi="Garamond"/>
                <w:sz w:val="24"/>
                <w:szCs w:val="24"/>
                <w:lang w:eastAsia="en-GB"/>
              </w:rPr>
            </w:pPr>
            <w:r w:rsidRPr="007B1A77">
              <w:rPr>
                <w:rFonts w:ascii="Garamond" w:eastAsia="Calibri" w:hAnsi="Garamond"/>
                <w:sz w:val="24"/>
                <w:szCs w:val="24"/>
                <w:lang w:eastAsia="en-GB"/>
              </w:rPr>
              <w:t xml:space="preserve">Ítélet esetén, </w:t>
            </w:r>
            <w:r w:rsidRPr="007B1A77">
              <w:rPr>
                <w:rFonts w:ascii="Garamond" w:eastAsia="Calibri" w:hAnsi="Garamond"/>
                <w:b/>
                <w:sz w:val="24"/>
                <w:szCs w:val="24"/>
                <w:lang w:eastAsia="en-GB"/>
              </w:rPr>
              <w:t>amennyiben erről közvetlenül rendelkezik</w:t>
            </w:r>
            <w:r w:rsidRPr="007B1A77">
              <w:rPr>
                <w:rFonts w:ascii="Garamond" w:eastAsia="Calibri" w:hAnsi="Garamond"/>
                <w:sz w:val="24"/>
                <w:szCs w:val="24"/>
                <w:lang w:eastAsia="en-GB"/>
              </w:rPr>
              <w:t>, a kizárási időtartam hossza:</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2) </w:t>
            </w:r>
            <w:r w:rsidRPr="007B1A77">
              <w:rPr>
                <w:rFonts w:ascii="Garamond" w:eastAsia="Calibri" w:hAnsi="Garamond"/>
                <w:b/>
                <w:sz w:val="24"/>
                <w:szCs w:val="24"/>
                <w:lang w:eastAsia="en-GB"/>
              </w:rPr>
              <w:t>Egyéb mód</w:t>
            </w:r>
            <w:r w:rsidRPr="007B1A77">
              <w:rPr>
                <w:rFonts w:ascii="Garamond" w:eastAsia="Calibri" w:hAnsi="Garamond"/>
                <w:sz w:val="24"/>
                <w:szCs w:val="24"/>
                <w:lang w:eastAsia="en-GB"/>
              </w:rPr>
              <w:t>? Kérjük, részletezze:</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d) Teljesítette-e a gazdasági szereplő kötelezettségeit oly módon, hogy az esedékes </w:t>
            </w:r>
            <w:r w:rsidRPr="007B1A77">
              <w:rPr>
                <w:rFonts w:ascii="Garamond" w:eastAsia="Calibri" w:hAnsi="Garamond"/>
                <w:sz w:val="24"/>
                <w:szCs w:val="24"/>
                <w:lang w:eastAsia="en-GB"/>
              </w:rPr>
              <w:lastRenderedPageBreak/>
              <w:t>adókat, társadalombiztosítási járulékokat és az esetleges kamatokat és bírságokat megfizette, vagy ezek megfizetésére kötelezettséget vállalt?</w:t>
            </w:r>
          </w:p>
        </w:tc>
        <w:tc>
          <w:tcPr>
            <w:tcW w:w="2354" w:type="dxa"/>
            <w:shd w:val="clear" w:color="auto" w:fill="auto"/>
          </w:tcPr>
          <w:p w:rsidR="00C0587C" w:rsidRPr="007B1A77" w:rsidRDefault="00C0587C" w:rsidP="00176637">
            <w:pPr>
              <w:rPr>
                <w:rFonts w:ascii="Garamond" w:eastAsia="Calibri" w:hAnsi="Garamond"/>
                <w:b/>
                <w:sz w:val="24"/>
                <w:szCs w:val="24"/>
                <w:lang w:eastAsia="en-GB"/>
              </w:rPr>
            </w:pPr>
            <w:r w:rsidRPr="007B1A77">
              <w:rPr>
                <w:rFonts w:ascii="Garamond" w:eastAsia="Calibri" w:hAnsi="Garamond"/>
                <w:b/>
                <w:sz w:val="24"/>
                <w:szCs w:val="24"/>
                <w:lang w:eastAsia="en-GB"/>
              </w:rPr>
              <w:lastRenderedPageBreak/>
              <w:t>Adók</w:t>
            </w:r>
          </w:p>
        </w:tc>
        <w:tc>
          <w:tcPr>
            <w:tcW w:w="2354" w:type="dxa"/>
            <w:shd w:val="clear" w:color="auto" w:fill="auto"/>
          </w:tcPr>
          <w:p w:rsidR="00C0587C" w:rsidRPr="007B1A77" w:rsidRDefault="00C0587C" w:rsidP="00176637">
            <w:pPr>
              <w:rPr>
                <w:rFonts w:ascii="Garamond" w:eastAsia="Calibri" w:hAnsi="Garamond"/>
                <w:b/>
                <w:sz w:val="24"/>
                <w:szCs w:val="24"/>
                <w:lang w:eastAsia="en-GB"/>
              </w:rPr>
            </w:pPr>
            <w:r w:rsidRPr="007B1A77">
              <w:rPr>
                <w:rFonts w:ascii="Garamond" w:eastAsia="Calibri" w:hAnsi="Garamond"/>
                <w:b/>
                <w:sz w:val="24"/>
                <w:szCs w:val="24"/>
                <w:lang w:eastAsia="en-GB"/>
              </w:rPr>
              <w:t>Társadalombiztosítási hozzájárulás</w:t>
            </w:r>
          </w:p>
        </w:tc>
      </w:tr>
      <w:tr w:rsidR="00C0587C" w:rsidRPr="007B1A77" w:rsidTr="00176637">
        <w:trPr>
          <w:trHeight w:val="1977"/>
        </w:trPr>
        <w:tc>
          <w:tcPr>
            <w:tcW w:w="4354" w:type="dxa"/>
            <w:vMerge/>
            <w:shd w:val="clear" w:color="auto" w:fill="auto"/>
          </w:tcPr>
          <w:p w:rsidR="00C0587C" w:rsidRPr="007B1A77" w:rsidRDefault="00C0587C" w:rsidP="00176637">
            <w:pPr>
              <w:rPr>
                <w:rFonts w:ascii="Garamond" w:eastAsia="Calibri" w:hAnsi="Garamond"/>
                <w:b/>
                <w:sz w:val="24"/>
                <w:szCs w:val="24"/>
                <w:lang w:eastAsia="en-GB"/>
              </w:rPr>
            </w:pPr>
          </w:p>
        </w:tc>
        <w:tc>
          <w:tcPr>
            <w:tcW w:w="2354"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a) [……]</w:t>
            </w:r>
            <w:r w:rsidRPr="007B1A77">
              <w:rPr>
                <w:rFonts w:ascii="Garamond" w:eastAsia="Calibri" w:hAnsi="Garamond"/>
                <w:sz w:val="24"/>
                <w:szCs w:val="24"/>
                <w:lang w:eastAsia="en-GB"/>
              </w:rPr>
              <w:br/>
              <w:t>b) [……]</w:t>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c1) [] Igen [] Nem</w:t>
            </w:r>
          </w:p>
          <w:p w:rsidR="00C0587C" w:rsidRPr="007B1A77" w:rsidRDefault="00C0587C" w:rsidP="00176637">
            <w:pPr>
              <w:numPr>
                <w:ilvl w:val="0"/>
                <w:numId w:val="21"/>
              </w:numPr>
              <w:tabs>
                <w:tab w:val="clear" w:pos="850"/>
              </w:tabs>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numPr>
                <w:ilvl w:val="0"/>
                <w:numId w:val="21"/>
              </w:numPr>
              <w:tabs>
                <w:tab w:val="clear" w:pos="850"/>
              </w:tabs>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ind w:left="850"/>
              <w:jc w:val="both"/>
              <w:rPr>
                <w:rFonts w:ascii="Garamond" w:eastAsia="Calibri" w:hAnsi="Garamond"/>
                <w:sz w:val="24"/>
                <w:szCs w:val="24"/>
                <w:lang w:eastAsia="en-GB"/>
              </w:rPr>
            </w:pPr>
          </w:p>
          <w:p w:rsidR="00C0587C" w:rsidRPr="007B1A77" w:rsidRDefault="00C0587C" w:rsidP="00176637">
            <w:pPr>
              <w:numPr>
                <w:ilvl w:val="0"/>
                <w:numId w:val="21"/>
              </w:numPr>
              <w:tabs>
                <w:tab w:val="clear" w:pos="850"/>
              </w:tabs>
              <w:jc w:val="both"/>
              <w:rPr>
                <w:rFonts w:ascii="Garamond" w:eastAsia="Calibri" w:hAnsi="Garamond"/>
                <w:sz w:val="24"/>
                <w:szCs w:val="24"/>
                <w:lang w:eastAsia="en-GB"/>
              </w:rPr>
            </w:pPr>
            <w:r w:rsidRPr="007B1A77">
              <w:rPr>
                <w:rFonts w:ascii="Garamond" w:eastAsia="Calibri" w:hAnsi="Garamond"/>
                <w:sz w:val="24"/>
                <w:szCs w:val="24"/>
                <w:lang w:eastAsia="en-GB"/>
              </w:rPr>
              <w:t>[……]</w:t>
            </w:r>
            <w:r w:rsidRPr="007B1A77">
              <w:rPr>
                <w:rFonts w:ascii="Garamond" w:eastAsia="Calibri" w:hAnsi="Garamond"/>
                <w:sz w:val="24"/>
                <w:szCs w:val="24"/>
                <w:lang w:eastAsia="en-GB"/>
              </w:rPr>
              <w:br/>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c2) [ …]</w:t>
            </w:r>
            <w:r w:rsidRPr="007B1A77">
              <w:rPr>
                <w:rFonts w:ascii="Garamond" w:eastAsia="Calibri" w:hAnsi="Garamond"/>
                <w:sz w:val="24"/>
                <w:szCs w:val="24"/>
                <w:lang w:eastAsia="en-GB"/>
              </w:rPr>
              <w:br/>
              <w:t>d) [] Igen [] Nem</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 [……]</w:t>
            </w:r>
          </w:p>
        </w:tc>
        <w:tc>
          <w:tcPr>
            <w:tcW w:w="2354"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a) [……]</w:t>
            </w:r>
            <w:r w:rsidRPr="007B1A77">
              <w:rPr>
                <w:rFonts w:ascii="Garamond" w:eastAsia="Calibri" w:hAnsi="Garamond"/>
                <w:sz w:val="24"/>
                <w:szCs w:val="24"/>
                <w:lang w:eastAsia="en-GB"/>
              </w:rPr>
              <w:br/>
              <w:t>b) [……]</w:t>
            </w:r>
          </w:p>
          <w:p w:rsidR="00C0587C" w:rsidRPr="007B1A77" w:rsidRDefault="00C0587C" w:rsidP="00176637">
            <w:pPr>
              <w:rPr>
                <w:rFonts w:ascii="Garamond" w:eastAsia="Calibri" w:hAnsi="Garamond"/>
                <w:sz w:val="24"/>
                <w:szCs w:val="24"/>
                <w:lang w:eastAsia="en-GB"/>
              </w:rPr>
            </w:pP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br/>
              <w:t>c1) [] Igen [] Nem</w:t>
            </w:r>
          </w:p>
          <w:p w:rsidR="00C0587C" w:rsidRPr="007B1A77" w:rsidRDefault="00C0587C" w:rsidP="00176637">
            <w:pPr>
              <w:numPr>
                <w:ilvl w:val="0"/>
                <w:numId w:val="21"/>
              </w:num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numPr>
                <w:ilvl w:val="0"/>
                <w:numId w:val="21"/>
              </w:numPr>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ind w:left="850"/>
              <w:jc w:val="both"/>
              <w:rPr>
                <w:rFonts w:ascii="Garamond" w:eastAsia="Calibri" w:hAnsi="Garamond"/>
                <w:sz w:val="24"/>
                <w:szCs w:val="24"/>
                <w:lang w:eastAsia="en-GB"/>
              </w:rPr>
            </w:pPr>
          </w:p>
          <w:p w:rsidR="00C0587C" w:rsidRPr="007B1A77" w:rsidRDefault="00C0587C" w:rsidP="00176637">
            <w:pPr>
              <w:numPr>
                <w:ilvl w:val="0"/>
                <w:numId w:val="21"/>
              </w:numPr>
              <w:jc w:val="both"/>
              <w:rPr>
                <w:rFonts w:ascii="Garamond" w:eastAsia="Calibri" w:hAnsi="Garamond"/>
                <w:sz w:val="24"/>
                <w:szCs w:val="24"/>
                <w:lang w:eastAsia="en-GB"/>
              </w:rPr>
            </w:pPr>
            <w:r w:rsidRPr="007B1A77">
              <w:rPr>
                <w:rFonts w:ascii="Garamond" w:eastAsia="Calibri" w:hAnsi="Garamond"/>
                <w:sz w:val="24"/>
                <w:szCs w:val="24"/>
                <w:lang w:eastAsia="en-GB"/>
              </w:rPr>
              <w:t>[……]</w:t>
            </w:r>
            <w:r w:rsidRPr="007B1A77">
              <w:rPr>
                <w:rFonts w:ascii="Garamond" w:eastAsia="Calibri" w:hAnsi="Garamond"/>
                <w:sz w:val="24"/>
                <w:szCs w:val="24"/>
                <w:lang w:eastAsia="en-GB"/>
              </w:rPr>
              <w:br/>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c2) [ …]</w:t>
            </w:r>
            <w:r w:rsidRPr="007B1A77">
              <w:rPr>
                <w:rFonts w:ascii="Garamond" w:eastAsia="Calibri" w:hAnsi="Garamond"/>
                <w:sz w:val="24"/>
                <w:szCs w:val="24"/>
                <w:lang w:eastAsia="en-GB"/>
              </w:rPr>
              <w:br/>
              <w:t>d) [] Igen [] Nem</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 [……]</w:t>
            </w:r>
          </w:p>
        </w:tc>
      </w:tr>
      <w:tr w:rsidR="00C0587C" w:rsidRPr="007B1A77" w:rsidTr="00176637">
        <w:tc>
          <w:tcPr>
            <w:tcW w:w="435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Ha az adók vagy társadalombiztosítási járulékok befizetésére vonatkozó dokumentáció elektronikusan elérhető, kérjük, adja meg a következő információkat:</w:t>
            </w:r>
          </w:p>
        </w:tc>
        <w:tc>
          <w:tcPr>
            <w:tcW w:w="4708" w:type="dxa"/>
            <w:gridSpan w:val="2"/>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(internetcím, a kibocsátó hatóság vagy testület, a dokumentáció pontos hivatkozási adatai):</w:t>
            </w:r>
            <w:r w:rsidRPr="007B1A77">
              <w:rPr>
                <w:rFonts w:ascii="Garamond" w:eastAsia="Calibri" w:hAnsi="Garamond"/>
                <w:sz w:val="24"/>
                <w:szCs w:val="24"/>
                <w:vertAlign w:val="superscript"/>
                <w:lang w:eastAsia="en-GB"/>
              </w:rPr>
              <w:t xml:space="preserve"> </w:t>
            </w:r>
            <w:r w:rsidRPr="007B1A77">
              <w:rPr>
                <w:rFonts w:ascii="Garamond" w:eastAsia="Calibri" w:hAnsi="Garamond"/>
                <w:sz w:val="24"/>
                <w:szCs w:val="24"/>
                <w:vertAlign w:val="superscript"/>
                <w:lang w:eastAsia="en-GB"/>
              </w:rPr>
              <w:footnoteReference w:id="54"/>
            </w:r>
            <w:r w:rsidRPr="007B1A77">
              <w:rPr>
                <w:rFonts w:ascii="Garamond" w:eastAsia="Calibri" w:hAnsi="Garamond"/>
                <w:sz w:val="24"/>
                <w:szCs w:val="24"/>
                <w:lang w:eastAsia="en-GB"/>
              </w:rPr>
              <w:br/>
              <w:t>[……][……][……]</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C: Fizetésképtelenséggel, összeférhetetlenséggel vagy szakmai kötelességszegéssel kapcsolatos okok</w:t>
      </w:r>
      <w:r w:rsidRPr="007B1A77">
        <w:rPr>
          <w:rFonts w:ascii="Garamond" w:eastAsia="Calibri" w:hAnsi="Garamond"/>
          <w:b/>
          <w:smallCaps/>
          <w:sz w:val="24"/>
          <w:szCs w:val="24"/>
          <w:vertAlign w:val="superscript"/>
          <w:lang w:eastAsia="en-GB"/>
        </w:rPr>
        <w:footnoteReference w:id="55"/>
      </w:r>
    </w:p>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7B1A77">
        <w:rPr>
          <w:rFonts w:ascii="Garamond" w:eastAsia="Calibri" w:hAnsi="Garamond"/>
          <w:b/>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Esetleges fizetésképtelenség, összeférhetetlenség vagy szakmai kötelességszegés</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rPr>
          <w:trHeight w:val="406"/>
        </w:trPr>
        <w:tc>
          <w:tcPr>
            <w:tcW w:w="4644" w:type="dxa"/>
            <w:vMerge w:val="restart"/>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A gazdasági szereplő </w:t>
            </w:r>
            <w:r w:rsidRPr="007B1A77">
              <w:rPr>
                <w:rFonts w:ascii="Garamond" w:eastAsia="Calibri" w:hAnsi="Garamond"/>
                <w:b/>
                <w:strike/>
                <w:sz w:val="24"/>
                <w:szCs w:val="24"/>
                <w:lang w:eastAsia="en-GB"/>
              </w:rPr>
              <w:t>tudomása szerint</w:t>
            </w:r>
            <w:r w:rsidRPr="007B1A77">
              <w:rPr>
                <w:rFonts w:ascii="Garamond" w:eastAsia="Calibri" w:hAnsi="Garamond"/>
                <w:strike/>
                <w:sz w:val="24"/>
                <w:szCs w:val="24"/>
                <w:lang w:eastAsia="en-GB"/>
              </w:rPr>
              <w:t xml:space="preserve"> megszegte-e </w:t>
            </w:r>
            <w:r w:rsidRPr="007B1A77">
              <w:rPr>
                <w:rFonts w:ascii="Garamond" w:eastAsia="Calibri" w:hAnsi="Garamond"/>
                <w:b/>
                <w:strike/>
                <w:sz w:val="24"/>
                <w:szCs w:val="24"/>
                <w:lang w:eastAsia="en-GB"/>
              </w:rPr>
              <w:t>kötelezettségeit</w:t>
            </w:r>
            <w:r w:rsidRPr="007B1A77">
              <w:rPr>
                <w:rFonts w:ascii="Garamond" w:eastAsia="Calibri" w:hAnsi="Garamond"/>
                <w:strike/>
                <w:sz w:val="24"/>
                <w:szCs w:val="24"/>
                <w:lang w:eastAsia="en-GB"/>
              </w:rPr>
              <w:t xml:space="preserve"> a </w:t>
            </w:r>
            <w:r w:rsidRPr="007B1A77">
              <w:rPr>
                <w:rFonts w:ascii="Garamond" w:eastAsia="Calibri" w:hAnsi="Garamond"/>
                <w:b/>
                <w:strike/>
                <w:sz w:val="24"/>
                <w:szCs w:val="24"/>
                <w:lang w:eastAsia="en-GB"/>
              </w:rPr>
              <w:t>környezetvédelmi, a szociális és a munkajog terén</w:t>
            </w:r>
            <w:r w:rsidRPr="007B1A77">
              <w:rPr>
                <w:rFonts w:ascii="Garamond" w:eastAsia="Calibri" w:hAnsi="Garamond"/>
                <w:b/>
                <w:strike/>
                <w:sz w:val="24"/>
                <w:szCs w:val="24"/>
                <w:vertAlign w:val="superscript"/>
                <w:lang w:eastAsia="en-GB"/>
              </w:rPr>
              <w:footnoteReference w:id="56"/>
            </w:r>
            <w:r w:rsidRPr="007B1A77">
              <w:rPr>
                <w:rFonts w:ascii="Garamond" w:eastAsia="Calibri" w:hAnsi="Garamond"/>
                <w:b/>
                <w:strike/>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Igen [] Nem</w:t>
            </w:r>
          </w:p>
        </w:tc>
      </w:tr>
      <w:tr w:rsidR="00C0587C" w:rsidRPr="007B1A77" w:rsidTr="00176637">
        <w:trPr>
          <w:trHeight w:val="405"/>
        </w:trPr>
        <w:tc>
          <w:tcPr>
            <w:tcW w:w="4644" w:type="dxa"/>
            <w:vMerge/>
            <w:shd w:val="clear" w:color="auto" w:fill="auto"/>
          </w:tcPr>
          <w:p w:rsidR="00C0587C" w:rsidRPr="007B1A77" w:rsidRDefault="00C0587C" w:rsidP="00176637">
            <w:pPr>
              <w:jc w:val="both"/>
              <w:rPr>
                <w:rFonts w:ascii="Garamond" w:eastAsia="Calibri" w:hAnsi="Garamond"/>
                <w:strike/>
                <w:sz w:val="24"/>
                <w:szCs w:val="24"/>
                <w:lang w:eastAsia="en-GB"/>
              </w:rPr>
            </w:pP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Ha igen</w:t>
            </w:r>
            <w:r w:rsidRPr="007B1A77">
              <w:rPr>
                <w:rFonts w:ascii="Garamond" w:eastAsia="Calibri" w:hAnsi="Garamond"/>
                <w:strike/>
                <w:sz w:val="24"/>
                <w:szCs w:val="24"/>
                <w:lang w:eastAsia="en-GB"/>
              </w:rPr>
              <w:t>, hozott-e a gazdasági szereplő olyan intézkedéseket, amelyek e kizárási okok ellenére igazolják megbízhatóságát (öntisztázás)?</w:t>
            </w:r>
            <w:r w:rsidRPr="007B1A77">
              <w:rPr>
                <w:rFonts w:ascii="Garamond" w:eastAsia="Calibri" w:hAnsi="Garamond"/>
                <w:strike/>
                <w:sz w:val="24"/>
                <w:szCs w:val="24"/>
                <w:lang w:eastAsia="en-GB"/>
              </w:rPr>
              <w:br/>
              <w:t>[] Igen [] Nem</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Amennyiben igen, kérjük, ismertesse ezeket az intézkedéseket: [……]</w:t>
            </w:r>
          </w:p>
        </w:tc>
      </w:tr>
      <w:tr w:rsidR="00C0587C" w:rsidRPr="007B1A77" w:rsidTr="00176637">
        <w:tc>
          <w:tcPr>
            <w:tcW w:w="4644" w:type="dxa"/>
            <w:shd w:val="clear" w:color="auto" w:fill="auto"/>
          </w:tcPr>
          <w:p w:rsidR="00C0587C" w:rsidRPr="007B1A77" w:rsidRDefault="00C0587C" w:rsidP="00176637">
            <w:pPr>
              <w:rPr>
                <w:rFonts w:ascii="Garamond" w:eastAsia="Calibri" w:hAnsi="Garamond"/>
                <w:b/>
                <w:sz w:val="24"/>
                <w:szCs w:val="24"/>
                <w:lang w:eastAsia="en-GB"/>
              </w:rPr>
            </w:pPr>
            <w:r w:rsidRPr="007B1A77">
              <w:rPr>
                <w:rFonts w:ascii="Garamond" w:eastAsia="Calibri" w:hAnsi="Garamond"/>
                <w:sz w:val="24"/>
                <w:szCs w:val="24"/>
                <w:lang w:eastAsia="en-GB"/>
              </w:rPr>
              <w:t>A gazdasági szereplő a következő helyzetek bármelyikében van-e:</w:t>
            </w:r>
            <w:r w:rsidRPr="007B1A77">
              <w:rPr>
                <w:rFonts w:ascii="Garamond" w:eastAsia="Calibri" w:hAnsi="Garamond"/>
                <w:sz w:val="24"/>
                <w:szCs w:val="24"/>
                <w:lang w:eastAsia="en-GB"/>
              </w:rPr>
              <w:br/>
              <w:t>a)</w:t>
            </w:r>
            <w:r w:rsidRPr="007B1A77">
              <w:rPr>
                <w:rFonts w:ascii="Garamond" w:eastAsia="Calibri" w:hAnsi="Garamond"/>
                <w:b/>
                <w:sz w:val="24"/>
                <w:szCs w:val="24"/>
                <w:lang w:eastAsia="en-GB"/>
              </w:rPr>
              <w:t xml:space="preserve"> Csődeljárás, </w:t>
            </w:r>
            <w:r w:rsidRPr="007B1A77">
              <w:rPr>
                <w:rFonts w:ascii="Garamond" w:eastAsia="Calibri" w:hAnsi="Garamond"/>
                <w:sz w:val="24"/>
                <w:szCs w:val="24"/>
                <w:lang w:eastAsia="en-GB"/>
              </w:rPr>
              <w:t>vagy</w:t>
            </w:r>
            <w:r w:rsidRPr="007B1A77">
              <w:rPr>
                <w:rFonts w:ascii="Garamond" w:eastAsia="Calibri" w:hAnsi="Garamond"/>
                <w:sz w:val="24"/>
                <w:szCs w:val="24"/>
                <w:lang w:eastAsia="en-GB"/>
              </w:rPr>
              <w:br/>
              <w:t>b)</w:t>
            </w:r>
            <w:r w:rsidRPr="007B1A77">
              <w:rPr>
                <w:rFonts w:ascii="Garamond" w:eastAsia="Calibri" w:hAnsi="Garamond"/>
                <w:b/>
                <w:sz w:val="24"/>
                <w:szCs w:val="24"/>
                <w:lang w:eastAsia="en-GB"/>
              </w:rPr>
              <w:t xml:space="preserve"> Fizetésképtelenségi eljárás</w:t>
            </w:r>
            <w:r w:rsidRPr="007B1A77">
              <w:rPr>
                <w:rFonts w:ascii="Garamond" w:eastAsia="Calibri" w:hAnsi="Garamond"/>
                <w:sz w:val="24"/>
                <w:szCs w:val="24"/>
                <w:lang w:eastAsia="en-GB"/>
              </w:rPr>
              <w:t xml:space="preserve"> vagy felszámolási eljárás alatt áll, vagy</w:t>
            </w:r>
            <w:r w:rsidRPr="007B1A77">
              <w:rPr>
                <w:rFonts w:ascii="Garamond" w:eastAsia="Calibri" w:hAnsi="Garamond"/>
                <w:sz w:val="24"/>
                <w:szCs w:val="24"/>
                <w:lang w:eastAsia="en-GB"/>
              </w:rPr>
              <w:br/>
              <w:t xml:space="preserve">c) </w:t>
            </w:r>
            <w:r w:rsidRPr="007B1A77">
              <w:rPr>
                <w:rFonts w:ascii="Garamond" w:eastAsia="Calibri" w:hAnsi="Garamond"/>
                <w:b/>
                <w:sz w:val="24"/>
                <w:szCs w:val="24"/>
                <w:lang w:eastAsia="en-GB"/>
              </w:rPr>
              <w:t>Hitelezőkkel csődegyezséget kötött</w:t>
            </w:r>
            <w:r w:rsidRPr="007B1A77">
              <w:rPr>
                <w:rFonts w:ascii="Garamond" w:eastAsia="Calibri" w:hAnsi="Garamond"/>
                <w:sz w:val="24"/>
                <w:szCs w:val="24"/>
                <w:lang w:eastAsia="en-GB"/>
              </w:rPr>
              <w:t>, vagy</w:t>
            </w:r>
            <w:r w:rsidRPr="007B1A77">
              <w:rPr>
                <w:rFonts w:ascii="Garamond" w:eastAsia="Calibri" w:hAnsi="Garamond"/>
                <w:sz w:val="24"/>
                <w:szCs w:val="24"/>
                <w:lang w:eastAsia="en-GB"/>
              </w:rPr>
              <w:br/>
              <w:t>d) A nemzeti törvények és rendeletek szerinti hasonló eljárás következtében bármely hasonló helyzetben van</w:t>
            </w:r>
            <w:r w:rsidRPr="007B1A77">
              <w:rPr>
                <w:rFonts w:ascii="Garamond" w:eastAsia="Calibri" w:hAnsi="Garamond"/>
                <w:sz w:val="24"/>
                <w:szCs w:val="24"/>
                <w:vertAlign w:val="superscript"/>
                <w:lang w:eastAsia="en-GB"/>
              </w:rPr>
              <w:footnoteReference w:id="57"/>
            </w:r>
            <w:r w:rsidRPr="007B1A77">
              <w:rPr>
                <w:rFonts w:ascii="Garamond" w:eastAsia="Calibri" w:hAnsi="Garamond"/>
                <w:sz w:val="24"/>
                <w:szCs w:val="24"/>
                <w:lang w:eastAsia="en-GB"/>
              </w:rPr>
              <w:t>, vagy</w:t>
            </w:r>
            <w:r w:rsidRPr="007B1A77">
              <w:rPr>
                <w:rFonts w:ascii="Garamond" w:eastAsia="Calibri" w:hAnsi="Garamond"/>
                <w:sz w:val="24"/>
                <w:szCs w:val="24"/>
                <w:lang w:eastAsia="en-GB"/>
              </w:rPr>
              <w:br/>
              <w:t>e) Vagyonát felszámoló vagy bíróság kezeli, vagy</w:t>
            </w:r>
            <w:r w:rsidRPr="007B1A77">
              <w:rPr>
                <w:rFonts w:ascii="Garamond" w:eastAsia="Calibri" w:hAnsi="Garamond"/>
                <w:sz w:val="24"/>
                <w:szCs w:val="24"/>
                <w:lang w:eastAsia="en-GB"/>
              </w:rPr>
              <w:br/>
              <w:t>f) Üzleti tevékenységét felfüggesztette?</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p>
          <w:p w:rsidR="00C0587C" w:rsidRPr="007B1A77" w:rsidRDefault="00C0587C" w:rsidP="00176637">
            <w:pPr>
              <w:numPr>
                <w:ilvl w:val="0"/>
                <w:numId w:val="21"/>
              </w:numPr>
              <w:tabs>
                <w:tab w:val="clear" w:pos="850"/>
              </w:tabs>
              <w:ind w:left="314" w:hanging="142"/>
              <w:jc w:val="both"/>
              <w:rPr>
                <w:rFonts w:ascii="Garamond" w:eastAsia="Calibri" w:hAnsi="Garamond"/>
                <w:sz w:val="24"/>
                <w:szCs w:val="24"/>
                <w:lang w:eastAsia="en-GB"/>
              </w:rPr>
            </w:pPr>
            <w:r w:rsidRPr="007B1A77">
              <w:rPr>
                <w:rFonts w:ascii="Garamond" w:eastAsia="Calibri" w:hAnsi="Garamond"/>
                <w:sz w:val="24"/>
                <w:szCs w:val="24"/>
                <w:lang w:eastAsia="en-GB"/>
              </w:rPr>
              <w:t>Kérjük, részletezze:</w:t>
            </w:r>
          </w:p>
          <w:p w:rsidR="00C0587C" w:rsidRPr="007B1A77" w:rsidRDefault="00C0587C" w:rsidP="00176637">
            <w:pPr>
              <w:numPr>
                <w:ilvl w:val="0"/>
                <w:numId w:val="21"/>
              </w:numPr>
              <w:tabs>
                <w:tab w:val="clear" w:pos="850"/>
              </w:tabs>
              <w:ind w:left="314" w:hanging="142"/>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Kérjük, ismertesse az okokat, amelyek miatt mégis képes lesz az alkalmazandó nemzeti szabályokat és üzletfolytonossági intézkedéseket figyelembe véve a szerződés teljesítésére</w:t>
            </w:r>
            <w:r w:rsidRPr="007B1A77">
              <w:rPr>
                <w:rFonts w:ascii="Garamond" w:eastAsia="Calibri" w:hAnsi="Garamond"/>
                <w:sz w:val="24"/>
                <w:szCs w:val="24"/>
                <w:vertAlign w:val="superscript"/>
                <w:lang w:eastAsia="en-GB"/>
              </w:rPr>
              <w:footnoteReference w:id="58"/>
            </w:r>
            <w:r w:rsidRPr="007B1A77">
              <w:rPr>
                <w:rFonts w:ascii="Garamond" w:eastAsia="Calibri" w:hAnsi="Garamond"/>
                <w:sz w:val="24"/>
                <w:szCs w:val="24"/>
                <w:lang w:eastAsia="en-GB"/>
              </w:rPr>
              <w:t>.</w:t>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Ha a vonatkozó információ elektronikusan elérhető, kérjük, adja meg a következő információkat:</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 Igen [] Nem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numPr>
                <w:ilvl w:val="0"/>
                <w:numId w:val="21"/>
              </w:numPr>
              <w:tabs>
                <w:tab w:val="clear" w:pos="850"/>
              </w:tabs>
              <w:ind w:left="158" w:hanging="142"/>
              <w:jc w:val="both"/>
              <w:rPr>
                <w:rFonts w:ascii="Garamond" w:eastAsia="Calibri" w:hAnsi="Garamond"/>
                <w:sz w:val="24"/>
                <w:szCs w:val="24"/>
                <w:lang w:eastAsia="en-GB"/>
              </w:rPr>
            </w:pPr>
            <w:r w:rsidRPr="007B1A77">
              <w:rPr>
                <w:rFonts w:ascii="Garamond" w:eastAsia="Calibri" w:hAnsi="Garamond"/>
                <w:sz w:val="24"/>
                <w:szCs w:val="24"/>
                <w:lang w:eastAsia="en-GB"/>
              </w:rPr>
              <w:t>[……]</w:t>
            </w:r>
          </w:p>
          <w:p w:rsidR="00C0587C" w:rsidRPr="007B1A77" w:rsidRDefault="00C0587C" w:rsidP="00176637">
            <w:pPr>
              <w:numPr>
                <w:ilvl w:val="0"/>
                <w:numId w:val="21"/>
              </w:numPr>
              <w:ind w:left="158" w:hanging="142"/>
              <w:jc w:val="both"/>
              <w:rPr>
                <w:rFonts w:ascii="Garamond" w:eastAsia="Calibri" w:hAnsi="Garamond"/>
                <w:sz w:val="24"/>
                <w:szCs w:val="24"/>
                <w:lang w:eastAsia="en-GB"/>
              </w:rPr>
            </w:pPr>
            <w:r w:rsidRPr="007B1A77">
              <w:rPr>
                <w:rFonts w:ascii="Garamond" w:eastAsia="Calibri" w:hAnsi="Garamond"/>
                <w:sz w:val="24"/>
                <w:szCs w:val="24"/>
                <w:lang w:eastAsia="en-GB"/>
              </w:rPr>
              <w:lastRenderedPageBreak/>
              <w:t>[……]</w:t>
            </w: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(internetcím, a kibocsátó hatóság vagy testület, a dokumentáció pontos hivatkozási adatai): [……][……][……]</w:t>
            </w:r>
          </w:p>
        </w:tc>
      </w:tr>
      <w:tr w:rsidR="00C0587C" w:rsidRPr="007B1A77" w:rsidTr="00176637">
        <w:trPr>
          <w:trHeight w:val="303"/>
        </w:trPr>
        <w:tc>
          <w:tcPr>
            <w:tcW w:w="4644" w:type="dxa"/>
            <w:vMerge w:val="restart"/>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 xml:space="preserve">Elkövetett-e a gazdasági szereplő </w:t>
            </w:r>
            <w:r w:rsidRPr="007B1A77">
              <w:rPr>
                <w:rFonts w:ascii="Garamond" w:eastAsia="Calibri" w:hAnsi="Garamond"/>
                <w:b/>
                <w:strike/>
                <w:sz w:val="24"/>
                <w:szCs w:val="24"/>
                <w:lang w:eastAsia="en-GB"/>
              </w:rPr>
              <w:t>súlyos szakmai kötelességszegést</w:t>
            </w:r>
            <w:r w:rsidRPr="007B1A77">
              <w:rPr>
                <w:rFonts w:ascii="Garamond" w:eastAsia="Calibri" w:hAnsi="Garamond"/>
                <w:b/>
                <w:strike/>
                <w:sz w:val="24"/>
                <w:szCs w:val="24"/>
                <w:vertAlign w:val="superscript"/>
                <w:lang w:eastAsia="en-GB"/>
              </w:rPr>
              <w:footnoteReference w:id="59"/>
            </w:r>
            <w:r w:rsidRPr="007B1A77">
              <w:rPr>
                <w:rFonts w:ascii="Garamond" w:eastAsia="Calibri" w:hAnsi="Garamond"/>
                <w:strike/>
                <w:sz w:val="24"/>
                <w:szCs w:val="24"/>
                <w:lang w:eastAsia="en-GB"/>
              </w:rPr>
              <w:t xml:space="preserve">? </w:t>
            </w:r>
            <w:r w:rsidRPr="007B1A77">
              <w:rPr>
                <w:rFonts w:ascii="Garamond" w:eastAsia="Calibri" w:hAnsi="Garamond"/>
                <w:strike/>
                <w:sz w:val="24"/>
                <w:szCs w:val="24"/>
                <w:lang w:eastAsia="en-GB"/>
              </w:rPr>
              <w:br/>
              <w:t>Ha igen, kérjük, részletezze:</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Igen [] Nem,</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 [……]</w:t>
            </w:r>
          </w:p>
        </w:tc>
      </w:tr>
      <w:tr w:rsidR="00C0587C" w:rsidRPr="007B1A77" w:rsidTr="00176637">
        <w:trPr>
          <w:trHeight w:val="303"/>
        </w:trPr>
        <w:tc>
          <w:tcPr>
            <w:tcW w:w="4644" w:type="dxa"/>
            <w:vMerge/>
            <w:shd w:val="clear" w:color="auto" w:fill="auto"/>
          </w:tcPr>
          <w:p w:rsidR="00C0587C" w:rsidRPr="007B1A77" w:rsidRDefault="00C0587C" w:rsidP="00176637">
            <w:pPr>
              <w:rPr>
                <w:rFonts w:ascii="Garamond" w:eastAsia="Calibri" w:hAnsi="Garamond"/>
                <w:strike/>
                <w:sz w:val="24"/>
                <w:szCs w:val="24"/>
                <w:lang w:eastAsia="en-GB"/>
              </w:rPr>
            </w:pP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Ha igen</w:t>
            </w:r>
            <w:r w:rsidRPr="007B1A77">
              <w:rPr>
                <w:rFonts w:ascii="Garamond" w:eastAsia="Calibri" w:hAnsi="Garamond"/>
                <w:strike/>
                <w:sz w:val="24"/>
                <w:szCs w:val="24"/>
                <w:lang w:eastAsia="en-GB"/>
              </w:rPr>
              <w:t xml:space="preserve">, tett-e a gazdasági szereplő öntisztázó intézkedéseket? </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Igen [] Nem</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Amennyiben igen</w:t>
            </w:r>
            <w:r w:rsidRPr="007B1A77">
              <w:rPr>
                <w:rFonts w:ascii="Garamond" w:eastAsia="Calibri" w:hAnsi="Garamond"/>
                <w:strike/>
                <w:sz w:val="24"/>
                <w:szCs w:val="24"/>
                <w:lang w:eastAsia="en-GB"/>
              </w:rPr>
              <w:t xml:space="preserve">, kérjük, ismertesse ezeket az intézkedéseket: </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rPr>
          <w:trHeight w:val="515"/>
        </w:trPr>
        <w:tc>
          <w:tcPr>
            <w:tcW w:w="4644" w:type="dxa"/>
            <w:vMerge w:val="restart"/>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b/>
                <w:sz w:val="24"/>
                <w:szCs w:val="24"/>
              </w:rPr>
              <w:t>Kötött-e a gazdasági szereplő</w:t>
            </w:r>
            <w:r w:rsidRPr="007B1A77">
              <w:rPr>
                <w:rFonts w:ascii="Garamond" w:eastAsia="Calibri" w:hAnsi="Garamond"/>
                <w:sz w:val="24"/>
                <w:szCs w:val="24"/>
                <w:lang w:eastAsia="en-GB"/>
              </w:rPr>
              <w:t xml:space="preserve"> </w:t>
            </w:r>
            <w:r w:rsidRPr="007B1A77">
              <w:rPr>
                <w:rFonts w:ascii="Garamond" w:eastAsia="Calibri" w:hAnsi="Garamond"/>
                <w:b/>
                <w:sz w:val="24"/>
                <w:szCs w:val="24"/>
                <w:lang w:eastAsia="en-GB"/>
              </w:rPr>
              <w:t>a verseny torzítását célzó</w:t>
            </w:r>
            <w:r w:rsidRPr="007B1A77">
              <w:rPr>
                <w:rFonts w:ascii="Garamond" w:eastAsia="Calibri" w:hAnsi="Garamond"/>
                <w:sz w:val="24"/>
                <w:szCs w:val="24"/>
                <w:lang w:eastAsia="en-GB"/>
              </w:rPr>
              <w:t xml:space="preserve"> </w:t>
            </w:r>
            <w:r w:rsidRPr="007B1A77">
              <w:rPr>
                <w:rFonts w:ascii="Garamond" w:eastAsia="Calibri" w:hAnsi="Garamond"/>
                <w:b/>
                <w:sz w:val="24"/>
                <w:szCs w:val="24"/>
                <w:lang w:eastAsia="en-GB"/>
              </w:rPr>
              <w:t>megállapodást</w:t>
            </w:r>
            <w:r w:rsidRPr="007B1A77">
              <w:rPr>
                <w:rFonts w:ascii="Garamond" w:eastAsia="Calibri" w:hAnsi="Garamond"/>
                <w:sz w:val="24"/>
                <w:szCs w:val="24"/>
                <w:lang w:eastAsia="en-GB"/>
              </w:rPr>
              <w:t xml:space="preserve"> más gazdasági szereplőkkel?</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w:t>
            </w:r>
          </w:p>
        </w:tc>
      </w:tr>
      <w:tr w:rsidR="00C0587C" w:rsidRPr="007B1A77" w:rsidTr="00176637">
        <w:trPr>
          <w:trHeight w:val="514"/>
        </w:trPr>
        <w:tc>
          <w:tcPr>
            <w:tcW w:w="4644" w:type="dxa"/>
            <w:vMerge/>
            <w:shd w:val="clear" w:color="auto" w:fill="auto"/>
          </w:tcPr>
          <w:p w:rsidR="00C0587C" w:rsidRPr="007B1A77" w:rsidRDefault="00C0587C" w:rsidP="00176637">
            <w:pPr>
              <w:rPr>
                <w:rFonts w:ascii="Garamond" w:eastAsia="Calibri" w:hAnsi="Garamond"/>
                <w:sz w:val="24"/>
                <w:szCs w:val="24"/>
              </w:rPr>
            </w:pP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xml:space="preserve">, tett-e a gazdasági szereplő öntisztázó intézkedéseket? </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kérjük, ismertesse ezeket az intézkedéseket: [……]</w:t>
            </w:r>
          </w:p>
        </w:tc>
      </w:tr>
      <w:tr w:rsidR="00C0587C" w:rsidRPr="007B1A77" w:rsidTr="00176637">
        <w:trPr>
          <w:trHeight w:val="1316"/>
        </w:trPr>
        <w:tc>
          <w:tcPr>
            <w:tcW w:w="4644" w:type="dxa"/>
            <w:shd w:val="clear" w:color="auto" w:fill="auto"/>
          </w:tcPr>
          <w:p w:rsidR="00C0587C" w:rsidRPr="007B1A77" w:rsidRDefault="00C0587C" w:rsidP="00176637">
            <w:pPr>
              <w:jc w:val="both"/>
              <w:rPr>
                <w:rFonts w:ascii="Garamond" w:eastAsia="Calibri" w:hAnsi="Garamond"/>
                <w:sz w:val="24"/>
                <w:szCs w:val="24"/>
              </w:rPr>
            </w:pPr>
            <w:r w:rsidRPr="007B1A77">
              <w:rPr>
                <w:rFonts w:ascii="Garamond" w:eastAsia="Calibri" w:hAnsi="Garamond"/>
                <w:sz w:val="24"/>
                <w:szCs w:val="24"/>
              </w:rPr>
              <w:t xml:space="preserve">Van-e tudomása a gazdasági szereplőnek bármilyen </w:t>
            </w:r>
            <w:r w:rsidRPr="007B1A77">
              <w:rPr>
                <w:rFonts w:ascii="Garamond" w:eastAsia="Calibri" w:hAnsi="Garamond"/>
                <w:b/>
                <w:sz w:val="24"/>
                <w:szCs w:val="24"/>
                <w:lang w:eastAsia="en-GB"/>
              </w:rPr>
              <w:t>összeférhetetlenségről</w:t>
            </w:r>
            <w:r w:rsidRPr="007B1A77">
              <w:rPr>
                <w:rFonts w:ascii="Garamond" w:eastAsia="Calibri" w:hAnsi="Garamond"/>
                <w:b/>
                <w:sz w:val="24"/>
                <w:szCs w:val="24"/>
                <w:vertAlign w:val="superscript"/>
                <w:lang w:eastAsia="en-GB"/>
              </w:rPr>
              <w:footnoteReference w:id="60"/>
            </w:r>
            <w:r w:rsidRPr="007B1A77">
              <w:rPr>
                <w:rFonts w:ascii="Garamond" w:eastAsia="Calibri" w:hAnsi="Garamond"/>
                <w:sz w:val="24"/>
                <w:szCs w:val="24"/>
                <w:lang w:eastAsia="en-GB"/>
              </w:rPr>
              <w:t xml:space="preserve"> a közbeszerzési eljárásban való részvételéből fakadóan?</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br/>
            </w:r>
            <w:r w:rsidRPr="007B1A77">
              <w:rPr>
                <w:rFonts w:ascii="Garamond" w:eastAsia="Calibri" w:hAnsi="Garamond"/>
                <w:sz w:val="24"/>
                <w:szCs w:val="24"/>
                <w:lang w:eastAsia="en-GB"/>
              </w:rPr>
              <w:br/>
              <w:t>[…]</w:t>
            </w:r>
          </w:p>
        </w:tc>
      </w:tr>
      <w:tr w:rsidR="00C0587C" w:rsidRPr="007B1A77" w:rsidTr="00176637">
        <w:trPr>
          <w:trHeight w:val="1544"/>
        </w:trPr>
        <w:tc>
          <w:tcPr>
            <w:tcW w:w="4644" w:type="dxa"/>
            <w:shd w:val="clear" w:color="auto" w:fill="auto"/>
          </w:tcPr>
          <w:p w:rsidR="00C0587C" w:rsidRPr="007B1A77" w:rsidRDefault="00C0587C" w:rsidP="00176637">
            <w:pPr>
              <w:jc w:val="both"/>
              <w:rPr>
                <w:rFonts w:ascii="Garamond" w:eastAsia="Calibri" w:hAnsi="Garamond"/>
                <w:sz w:val="24"/>
                <w:szCs w:val="24"/>
              </w:rPr>
            </w:pPr>
            <w:r w:rsidRPr="007B1A77">
              <w:rPr>
                <w:rFonts w:ascii="Garamond" w:eastAsia="Calibri" w:hAnsi="Garamond"/>
                <w:b/>
                <w:sz w:val="24"/>
                <w:szCs w:val="24"/>
              </w:rPr>
              <w:t xml:space="preserve">Nyújtott-e a gazdasági szereplő vagy </w:t>
            </w:r>
            <w:r w:rsidRPr="007B1A77">
              <w:rPr>
                <w:rFonts w:ascii="Garamond" w:eastAsia="Calibri" w:hAnsi="Garamond"/>
                <w:sz w:val="24"/>
                <w:szCs w:val="24"/>
                <w:lang w:eastAsia="en-GB"/>
              </w:rPr>
              <w:t xml:space="preserve">valamely hozzá kapcsolódó vállalkozás </w:t>
            </w:r>
            <w:r w:rsidRPr="007B1A77">
              <w:rPr>
                <w:rFonts w:ascii="Garamond" w:eastAsia="Calibri" w:hAnsi="Garamond"/>
                <w:b/>
                <w:sz w:val="24"/>
                <w:szCs w:val="24"/>
                <w:lang w:eastAsia="en-GB"/>
              </w:rPr>
              <w:t>tanácsadást</w:t>
            </w:r>
            <w:r w:rsidRPr="007B1A77">
              <w:rPr>
                <w:rFonts w:ascii="Garamond" w:eastAsia="Calibri" w:hAnsi="Garamond"/>
                <w:sz w:val="24"/>
                <w:szCs w:val="24"/>
                <w:lang w:eastAsia="en-GB"/>
              </w:rPr>
              <w:t xml:space="preserve"> az ajánlatkérő szervnek vagy a közszolgáltató ajánlatkérőnek, vagy </w:t>
            </w:r>
            <w:r w:rsidRPr="007B1A77">
              <w:rPr>
                <w:rFonts w:ascii="Garamond" w:eastAsia="Calibri" w:hAnsi="Garamond"/>
                <w:b/>
                <w:sz w:val="24"/>
                <w:szCs w:val="24"/>
                <w:lang w:eastAsia="en-GB"/>
              </w:rPr>
              <w:t>részt vett-e</w:t>
            </w:r>
            <w:r w:rsidRPr="007B1A77">
              <w:rPr>
                <w:rFonts w:ascii="Garamond" w:eastAsia="Calibri" w:hAnsi="Garamond"/>
                <w:sz w:val="24"/>
                <w:szCs w:val="24"/>
                <w:lang w:eastAsia="en-GB"/>
              </w:rPr>
              <w:t xml:space="preserve"> más módon a közbeszerzési eljárás </w:t>
            </w:r>
            <w:r w:rsidRPr="007B1A77">
              <w:rPr>
                <w:rFonts w:ascii="Garamond" w:eastAsia="Calibri" w:hAnsi="Garamond"/>
                <w:b/>
                <w:sz w:val="24"/>
                <w:szCs w:val="24"/>
                <w:lang w:eastAsia="en-GB"/>
              </w:rPr>
              <w:t>előkészítésében</w:t>
            </w:r>
            <w:r w:rsidRPr="007B1A77">
              <w:rPr>
                <w:rFonts w:ascii="Garamond" w:eastAsia="Calibri" w:hAnsi="Garamond"/>
                <w:sz w:val="24"/>
                <w:szCs w:val="24"/>
                <w:lang w:eastAsia="en-GB"/>
              </w:rPr>
              <w:t>?</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w:t>
            </w:r>
          </w:p>
        </w:tc>
        <w:tc>
          <w:tcPr>
            <w:tcW w:w="4645"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t>[…]</w:t>
            </w:r>
          </w:p>
        </w:tc>
      </w:tr>
      <w:tr w:rsidR="00C0587C" w:rsidRPr="007B1A77" w:rsidTr="00176637">
        <w:trPr>
          <w:trHeight w:val="932"/>
        </w:trPr>
        <w:tc>
          <w:tcPr>
            <w:tcW w:w="4644" w:type="dxa"/>
            <w:vMerge w:val="restart"/>
            <w:shd w:val="clear" w:color="auto" w:fill="auto"/>
          </w:tcPr>
          <w:p w:rsidR="00C0587C" w:rsidRPr="007B1A77" w:rsidRDefault="00C0587C" w:rsidP="00176637">
            <w:pPr>
              <w:jc w:val="both"/>
              <w:rPr>
                <w:rFonts w:ascii="Garamond" w:eastAsia="Calibri" w:hAnsi="Garamond"/>
                <w:sz w:val="24"/>
                <w:szCs w:val="24"/>
              </w:rPr>
            </w:pPr>
            <w:r w:rsidRPr="007B1A77">
              <w:rPr>
                <w:rFonts w:ascii="Garamond" w:eastAsia="Calibri" w:hAnsi="Garamond"/>
                <w:sz w:val="24"/>
                <w:szCs w:val="24"/>
                <w:lang w:eastAsia="en-GB"/>
              </w:rPr>
              <w:t>Tapasztalta-e a gazdasági szereplő valamely korábbi közbeszerzési szerződés vagy egy ajánlatkérő szervvel kötött korábbi szerződés vagy korábbi koncessziós szerződés</w:t>
            </w:r>
            <w:r w:rsidRPr="007B1A77">
              <w:rPr>
                <w:rFonts w:ascii="Garamond" w:eastAsia="Calibri" w:hAnsi="Garamond"/>
                <w:b/>
                <w:sz w:val="24"/>
                <w:szCs w:val="24"/>
                <w:lang w:eastAsia="en-GB"/>
              </w:rPr>
              <w:t xml:space="preserve"> lejárat előtti megszüntetését</w:t>
            </w:r>
            <w:r w:rsidRPr="007B1A77">
              <w:rPr>
                <w:rFonts w:ascii="Garamond" w:eastAsia="Calibri" w:hAnsi="Garamond"/>
                <w:sz w:val="24"/>
                <w:szCs w:val="24"/>
                <w:lang w:eastAsia="en-GB"/>
              </w:rPr>
              <w:t xml:space="preserve"> vagy az említett korábbi szerződéshez kapcsolódó kártérítési követelést vagy egyéb hasonló szankciókat?</w:t>
            </w:r>
            <w:r w:rsidRPr="007B1A77">
              <w:rPr>
                <w:rFonts w:ascii="Garamond" w:eastAsia="Calibri" w:hAnsi="Garamond"/>
                <w:sz w:val="24"/>
                <w:szCs w:val="24"/>
                <w:lang w:eastAsia="en-GB"/>
              </w:rPr>
              <w:br/>
            </w: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kérjük, részletezze:</w:t>
            </w: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Igen [] Nem</w:t>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br/>
            </w:r>
            <w:r w:rsidRPr="007B1A77">
              <w:rPr>
                <w:rFonts w:ascii="Garamond" w:eastAsia="Calibri" w:hAnsi="Garamond"/>
                <w:sz w:val="24"/>
                <w:szCs w:val="24"/>
                <w:lang w:eastAsia="en-GB"/>
              </w:rPr>
              <w:br/>
              <w:t>[…]</w:t>
            </w:r>
          </w:p>
        </w:tc>
      </w:tr>
      <w:tr w:rsidR="00C0587C" w:rsidRPr="007B1A77" w:rsidTr="00176637">
        <w:trPr>
          <w:trHeight w:val="931"/>
        </w:trPr>
        <w:tc>
          <w:tcPr>
            <w:tcW w:w="4644" w:type="dxa"/>
            <w:vMerge/>
            <w:shd w:val="clear" w:color="auto" w:fill="auto"/>
          </w:tcPr>
          <w:p w:rsidR="00C0587C" w:rsidRPr="007B1A77" w:rsidRDefault="00C0587C" w:rsidP="00176637">
            <w:pPr>
              <w:rPr>
                <w:rFonts w:ascii="Garamond" w:eastAsia="Calibri" w:hAnsi="Garamond"/>
                <w:sz w:val="24"/>
                <w:szCs w:val="24"/>
                <w:lang w:eastAsia="en-GB"/>
              </w:rPr>
            </w:pP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b/>
                <w:sz w:val="24"/>
                <w:szCs w:val="24"/>
                <w:lang w:eastAsia="en-GB"/>
              </w:rPr>
              <w:t>Ha igen</w:t>
            </w:r>
            <w:r w:rsidRPr="007B1A77">
              <w:rPr>
                <w:rFonts w:ascii="Garamond" w:eastAsia="Calibri" w:hAnsi="Garamond"/>
                <w:sz w:val="24"/>
                <w:szCs w:val="24"/>
                <w:lang w:eastAsia="en-GB"/>
              </w:rPr>
              <w:t xml:space="preserve">, tett-e a gazdasági szereplő öntisztázó intézkedéseket? </w:t>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Igen [] Nem</w:t>
            </w:r>
            <w:r w:rsidRPr="007B1A77">
              <w:rPr>
                <w:rFonts w:ascii="Garamond" w:eastAsia="Calibri" w:hAnsi="Garamond"/>
                <w:sz w:val="24"/>
                <w:szCs w:val="24"/>
                <w:lang w:eastAsia="en-GB"/>
              </w:rPr>
              <w:br/>
            </w: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kérjük, ismertesse ezeket az intézkedéseket: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Megerősíti-e a gazdasági szereplő a következőket?</w:t>
            </w:r>
            <w:r w:rsidRPr="007B1A77">
              <w:rPr>
                <w:rFonts w:ascii="Garamond" w:eastAsia="Calibri" w:hAnsi="Garamond"/>
                <w:sz w:val="24"/>
                <w:szCs w:val="24"/>
                <w:lang w:eastAsia="en-GB"/>
              </w:rPr>
              <w:br/>
              <w:t xml:space="preserve">a) </w:t>
            </w:r>
            <w:r w:rsidRPr="007B1A77">
              <w:rPr>
                <w:rFonts w:ascii="Garamond" w:eastAsia="Calibri" w:hAnsi="Garamond"/>
                <w:sz w:val="24"/>
                <w:szCs w:val="24"/>
              </w:rPr>
              <w:t xml:space="preserve">A kizárási okok fenn nem állásának, </w:t>
            </w:r>
            <w:r w:rsidRPr="007B1A77">
              <w:rPr>
                <w:rFonts w:ascii="Garamond" w:eastAsia="Calibri" w:hAnsi="Garamond"/>
                <w:sz w:val="24"/>
                <w:szCs w:val="24"/>
                <w:lang w:eastAsia="en-GB"/>
              </w:rPr>
              <w:t xml:space="preserve">illetve a kiválasztási kritériumok teljesülésének ellenőrzéséhez szükséges információk szolgáltatása során nem tett </w:t>
            </w:r>
            <w:r w:rsidRPr="007B1A77">
              <w:rPr>
                <w:rFonts w:ascii="Garamond" w:eastAsia="Calibri" w:hAnsi="Garamond"/>
                <w:b/>
                <w:sz w:val="24"/>
                <w:szCs w:val="24"/>
                <w:lang w:eastAsia="en-GB"/>
              </w:rPr>
              <w:t>hamis nyilatkozatot</w:t>
            </w:r>
            <w:r w:rsidRPr="007B1A77">
              <w:rPr>
                <w:rFonts w:ascii="Garamond" w:eastAsia="Calibri" w:hAnsi="Garamond"/>
                <w:sz w:val="24"/>
                <w:szCs w:val="24"/>
                <w:lang w:eastAsia="en-GB"/>
              </w:rPr>
              <w:t>,</w:t>
            </w:r>
            <w:r w:rsidRPr="007B1A77">
              <w:rPr>
                <w:rFonts w:ascii="Garamond" w:eastAsia="Calibri" w:hAnsi="Garamond"/>
                <w:sz w:val="24"/>
                <w:szCs w:val="24"/>
                <w:lang w:eastAsia="en-GB"/>
              </w:rPr>
              <w:br/>
              <w:t xml:space="preserve">b) Nem </w:t>
            </w:r>
            <w:r w:rsidRPr="007B1A77">
              <w:rPr>
                <w:rFonts w:ascii="Garamond" w:eastAsia="Calibri" w:hAnsi="Garamond"/>
                <w:b/>
                <w:sz w:val="24"/>
                <w:szCs w:val="24"/>
                <w:lang w:eastAsia="en-GB"/>
              </w:rPr>
              <w:t>tartott vissza</w:t>
            </w:r>
            <w:r w:rsidRPr="007B1A77">
              <w:rPr>
                <w:rFonts w:ascii="Garamond" w:eastAsia="Calibri" w:hAnsi="Garamond"/>
                <w:sz w:val="24"/>
                <w:szCs w:val="24"/>
                <w:lang w:eastAsia="en-GB"/>
              </w:rPr>
              <w:t xml:space="preserve"> ilyen információt,</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c) Késedelem nélkül be tudta nyújtani az ajánlatkérő szerv vagy a közszolgáltató ajánlatkérő által megkívánt kiegészítő iratokat, és</w:t>
            </w:r>
            <w:r w:rsidRPr="007B1A77">
              <w:rPr>
                <w:rFonts w:ascii="Garamond" w:eastAsia="Calibri" w:hAnsi="Garamond"/>
                <w:sz w:val="24"/>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Igen [] Nem</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t>D: Egyéb, adott esetben az ajánlatkérő szerv vagy a közszolgáltató ajánlatkérő tagállamának nemzeti jogszabályaiban előírt kizárási okok</w:t>
      </w:r>
    </w:p>
    <w:p w:rsidR="00C0587C" w:rsidRPr="007B1A77" w:rsidRDefault="00C0587C" w:rsidP="00C0587C">
      <w:pPr>
        <w:keepNext/>
        <w:jc w:val="center"/>
        <w:rPr>
          <w:rFonts w:ascii="Garamond" w:eastAsia="Calibri" w:hAnsi="Garamond"/>
          <w:b/>
          <w:smallCap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Tisztán nemzeti kizárási okok</w:t>
            </w:r>
          </w:p>
        </w:tc>
        <w:tc>
          <w:tcPr>
            <w:tcW w:w="4645"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xml:space="preserve">Vonatkoznak-e a gazdasági szereplőre azok a </w:t>
            </w:r>
            <w:r w:rsidRPr="007B1A77">
              <w:rPr>
                <w:rFonts w:ascii="Garamond" w:eastAsia="Calibri" w:hAnsi="Garamond"/>
                <w:b/>
                <w:sz w:val="24"/>
                <w:szCs w:val="24"/>
                <w:lang w:eastAsia="en-GB"/>
              </w:rPr>
              <w:t>tisztán nemzeti kizárási okok</w:t>
            </w:r>
            <w:r w:rsidRPr="007B1A77">
              <w:rPr>
                <w:rFonts w:ascii="Garamond" w:eastAsia="Calibri" w:hAnsi="Garamond"/>
                <w:sz w:val="24"/>
                <w:szCs w:val="24"/>
                <w:lang w:eastAsia="en-GB"/>
              </w:rPr>
              <w:t>, amelyeket a vonatkozó hirdetmény vagy a közbeszerzési dokumentumok meghatároznak?</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C0587C" w:rsidRPr="007B1A77" w:rsidRDefault="00C0587C" w:rsidP="00176637">
            <w:pPr>
              <w:rPr>
                <w:rFonts w:ascii="Garamond" w:eastAsia="Calibri" w:hAnsi="Garamond"/>
                <w:i/>
                <w:sz w:val="24"/>
                <w:szCs w:val="24"/>
                <w:lang w:eastAsia="en-GB"/>
              </w:rPr>
            </w:pPr>
            <w:r w:rsidRPr="007B1A77">
              <w:rPr>
                <w:rFonts w:ascii="Garamond" w:eastAsia="Calibri" w:hAnsi="Garamond"/>
                <w:i/>
                <w:sz w:val="24"/>
                <w:szCs w:val="24"/>
                <w:lang w:eastAsia="en-GB"/>
              </w:rPr>
              <w:t>Kbt. 62. § (1) bekezdés a) pont ag) és részben ah) alpont</w:t>
            </w:r>
          </w:p>
          <w:p w:rsidR="00C0587C" w:rsidRPr="007B1A77" w:rsidRDefault="00C0587C" w:rsidP="00176637">
            <w:pPr>
              <w:rPr>
                <w:rFonts w:ascii="Garamond" w:eastAsia="Calibri" w:hAnsi="Garamond"/>
                <w:i/>
                <w:sz w:val="24"/>
                <w:szCs w:val="24"/>
                <w:lang w:eastAsia="en-GB"/>
              </w:rPr>
            </w:pPr>
            <w:r w:rsidRPr="007B1A77">
              <w:rPr>
                <w:rFonts w:ascii="Garamond" w:eastAsia="Calibri" w:hAnsi="Garamond"/>
                <w:i/>
                <w:sz w:val="24"/>
                <w:szCs w:val="24"/>
                <w:lang w:eastAsia="en-GB"/>
              </w:rPr>
              <w:t>Kbt. 62. § (1) bekezdés e)-g) pont</w:t>
            </w:r>
          </w:p>
          <w:p w:rsidR="00C0587C" w:rsidRPr="007B1A77" w:rsidRDefault="00C0587C" w:rsidP="00176637">
            <w:pPr>
              <w:rPr>
                <w:rFonts w:ascii="Garamond" w:eastAsia="Calibri" w:hAnsi="Garamond"/>
                <w:i/>
                <w:sz w:val="24"/>
                <w:szCs w:val="24"/>
                <w:lang w:eastAsia="en-GB"/>
              </w:rPr>
            </w:pPr>
            <w:r w:rsidRPr="007B1A77">
              <w:rPr>
                <w:rFonts w:ascii="Garamond" w:eastAsia="Calibri" w:hAnsi="Garamond"/>
                <w:i/>
                <w:sz w:val="24"/>
                <w:szCs w:val="24"/>
                <w:lang w:eastAsia="en-GB"/>
              </w:rPr>
              <w:t>Kbt. 62. § (1) bekezdés k)-l) pont</w:t>
            </w:r>
          </w:p>
          <w:p w:rsidR="00C0587C" w:rsidRPr="007B1A77" w:rsidRDefault="00C0587C" w:rsidP="00176637">
            <w:pPr>
              <w:rPr>
                <w:rFonts w:ascii="Garamond" w:eastAsia="Calibri" w:hAnsi="Garamond"/>
                <w:i/>
                <w:sz w:val="24"/>
                <w:szCs w:val="24"/>
                <w:lang w:eastAsia="en-GB"/>
              </w:rPr>
            </w:pPr>
            <w:r w:rsidRPr="007B1A77">
              <w:rPr>
                <w:rFonts w:ascii="Garamond" w:eastAsia="Calibri" w:hAnsi="Garamond"/>
                <w:i/>
                <w:sz w:val="24"/>
                <w:szCs w:val="24"/>
                <w:lang w:eastAsia="en-GB"/>
              </w:rPr>
              <w:t>Kbt. 62. § (1) bekezdés p)-q) pont</w:t>
            </w:r>
          </w:p>
          <w:p w:rsidR="00C0587C" w:rsidRPr="007B1A77" w:rsidRDefault="00C0587C" w:rsidP="00176637">
            <w:pPr>
              <w:rPr>
                <w:rFonts w:ascii="Garamond" w:eastAsia="Calibri" w:hAnsi="Garamond"/>
                <w:sz w:val="24"/>
                <w:szCs w:val="24"/>
                <w:lang w:eastAsia="en-GB"/>
              </w:rPr>
            </w:pPr>
            <w:r w:rsidRPr="007B1A77">
              <w:rPr>
                <w:rFonts w:ascii="Garamond" w:eastAsia="Calibri" w:hAnsi="Garamond"/>
                <w:i/>
                <w:sz w:val="24"/>
                <w:szCs w:val="24"/>
                <w:lang w:eastAsia="en-GB"/>
              </w:rPr>
              <w:t>részben Kbt. 62. § (2) bekezdés a)-b) pont</w:t>
            </w:r>
          </w:p>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Igen [] Nem</w:t>
            </w:r>
            <w:r w:rsidRPr="007B1A77">
              <w:rPr>
                <w:rFonts w:ascii="Garamond" w:eastAsia="Calibri" w:hAnsi="Garamond"/>
                <w:sz w:val="24"/>
                <w:szCs w:val="24"/>
                <w:lang w:eastAsia="en-GB"/>
              </w:rPr>
              <w:br/>
            </w:r>
            <w:r w:rsidRPr="007B1A77">
              <w:rPr>
                <w:rFonts w:ascii="Garamond" w:eastAsia="Calibri" w:hAnsi="Garamond"/>
                <w:sz w:val="24"/>
                <w:szCs w:val="24"/>
                <w:lang w:eastAsia="en-GB"/>
              </w:rPr>
              <w:br/>
              <w:t>(internetcím, a kibocsátó hatóság vagy testület, a dokumentáció pontos hivatkozási adatai):</w:t>
            </w:r>
            <w:r w:rsidRPr="007B1A77">
              <w:rPr>
                <w:rFonts w:ascii="Garamond" w:eastAsia="Calibri" w:hAnsi="Garamond"/>
                <w:sz w:val="24"/>
                <w:szCs w:val="24"/>
                <w:lang w:eastAsia="en-GB"/>
              </w:rPr>
              <w:br/>
              <w:t>[……][……][……]</w:t>
            </w:r>
            <w:r w:rsidRPr="007B1A77">
              <w:rPr>
                <w:rFonts w:ascii="Garamond" w:eastAsia="Calibri" w:hAnsi="Garamond"/>
                <w:sz w:val="24"/>
                <w:szCs w:val="24"/>
                <w:vertAlign w:val="superscript"/>
                <w:lang w:eastAsia="en-GB"/>
              </w:rPr>
              <w:footnoteReference w:id="61"/>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rPr>
              <w:t>Amennyiben a tisztán nemzeti kizárási okok fennállnak</w:t>
            </w:r>
            <w:r w:rsidRPr="007B1A77">
              <w:rPr>
                <w:rFonts w:ascii="Garamond" w:eastAsia="Calibri" w:hAnsi="Garamond"/>
                <w:sz w:val="24"/>
                <w:szCs w:val="24"/>
                <w:lang w:eastAsia="en-GB"/>
              </w:rPr>
              <w:t xml:space="preserve">, tett-e a gazdasági szereplő öntisztázási intézkedéseket? </w:t>
            </w:r>
          </w:p>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b/>
                <w:sz w:val="24"/>
                <w:szCs w:val="24"/>
                <w:lang w:eastAsia="en-GB"/>
              </w:rPr>
              <w:t>Amennyiben igen</w:t>
            </w:r>
            <w:r w:rsidRPr="007B1A77">
              <w:rPr>
                <w:rFonts w:ascii="Garamond" w:eastAsia="Calibri" w:hAnsi="Garamond"/>
                <w:sz w:val="24"/>
                <w:szCs w:val="24"/>
                <w:lang w:eastAsia="en-GB"/>
              </w:rPr>
              <w:t>, kérjük, ismertesse ezeket az intézkedéseket:</w:t>
            </w:r>
          </w:p>
        </w:tc>
        <w:tc>
          <w:tcPr>
            <w:tcW w:w="4645" w:type="dxa"/>
            <w:shd w:val="clear" w:color="auto" w:fill="auto"/>
          </w:tcPr>
          <w:p w:rsidR="00C0587C" w:rsidRPr="007B1A77" w:rsidRDefault="00C0587C" w:rsidP="00176637">
            <w:pPr>
              <w:rPr>
                <w:rFonts w:ascii="Garamond" w:eastAsia="Calibri" w:hAnsi="Garamond"/>
                <w:sz w:val="24"/>
                <w:szCs w:val="24"/>
                <w:lang w:eastAsia="en-GB"/>
              </w:rPr>
            </w:pPr>
            <w:r w:rsidRPr="007B1A77">
              <w:rPr>
                <w:rFonts w:ascii="Garamond" w:eastAsia="Calibri" w:hAnsi="Garamond"/>
                <w:sz w:val="24"/>
                <w:szCs w:val="24"/>
                <w:lang w:eastAsia="en-GB"/>
              </w:rPr>
              <w:t>[] Igen [] Nem</w:t>
            </w:r>
            <w:r w:rsidRPr="007B1A77">
              <w:rPr>
                <w:rFonts w:ascii="Garamond" w:eastAsia="Calibri" w:hAnsi="Garamond"/>
                <w:sz w:val="24"/>
                <w:szCs w:val="24"/>
                <w:lang w:eastAsia="en-GB"/>
              </w:rPr>
              <w:br/>
            </w:r>
            <w:r w:rsidRPr="007B1A77">
              <w:rPr>
                <w:rFonts w:ascii="Garamond" w:eastAsia="Calibri" w:hAnsi="Garamond"/>
                <w:sz w:val="24"/>
                <w:szCs w:val="24"/>
                <w:lang w:eastAsia="en-GB"/>
              </w:rPr>
              <w:br/>
            </w:r>
            <w:r w:rsidRPr="007B1A77">
              <w:rPr>
                <w:rFonts w:ascii="Garamond" w:eastAsia="Calibri" w:hAnsi="Garamond"/>
                <w:sz w:val="24"/>
                <w:szCs w:val="24"/>
                <w:lang w:eastAsia="en-GB"/>
              </w:rPr>
              <w:br/>
              <w:t>[……]</w:t>
            </w:r>
          </w:p>
        </w:tc>
      </w:tr>
    </w:tbl>
    <w:p w:rsidR="00C0587C" w:rsidRPr="007B1A77" w:rsidRDefault="00C0587C" w:rsidP="00C0587C">
      <w:pPr>
        <w:rPr>
          <w:rFonts w:ascii="Garamond" w:eastAsia="Calibri" w:hAnsi="Garamond"/>
          <w:sz w:val="4"/>
          <w:szCs w:val="4"/>
          <w:lang w:eastAsia="en-GB"/>
        </w:rPr>
      </w:pPr>
      <w:r w:rsidRPr="007B1A77">
        <w:rPr>
          <w:rFonts w:ascii="Garamond" w:eastAsia="Calibri" w:hAnsi="Garamond"/>
          <w:sz w:val="4"/>
          <w:szCs w:val="4"/>
          <w:lang w:eastAsia="en-GB"/>
        </w:rPr>
        <w:br w:type="page"/>
      </w:r>
    </w:p>
    <w:p w:rsidR="00C0587C" w:rsidRPr="007B1A77" w:rsidRDefault="00C0587C" w:rsidP="00C0587C">
      <w:pPr>
        <w:keepNext/>
        <w:jc w:val="center"/>
        <w:rPr>
          <w:rFonts w:ascii="Garamond" w:eastAsia="Calibri" w:hAnsi="Garamond"/>
          <w:b/>
          <w:sz w:val="24"/>
          <w:szCs w:val="24"/>
          <w:lang w:eastAsia="en-GB"/>
        </w:rPr>
      </w:pPr>
      <w:r w:rsidRPr="007B1A77">
        <w:rPr>
          <w:rFonts w:ascii="Garamond" w:eastAsia="Calibri" w:hAnsi="Garamond"/>
          <w:b/>
          <w:sz w:val="24"/>
          <w:szCs w:val="24"/>
          <w:lang w:eastAsia="en-GB"/>
        </w:rPr>
        <w:lastRenderedPageBreak/>
        <w:t>IV. rész: Kiválasztási szempontok</w:t>
      </w:r>
    </w:p>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jc w:val="both"/>
        <w:rPr>
          <w:rFonts w:ascii="Garamond" w:eastAsia="Calibri" w:hAnsi="Garamond"/>
          <w:b/>
          <w:sz w:val="24"/>
          <w:szCs w:val="24"/>
          <w:lang w:eastAsia="en-GB"/>
        </w:rPr>
      </w:pPr>
      <w:r w:rsidRPr="007B1A77">
        <w:rPr>
          <w:rFonts w:ascii="Garamond" w:eastAsia="Calibri" w:hAnsi="Garamond"/>
          <w:b/>
          <w:sz w:val="24"/>
          <w:szCs w:val="24"/>
          <w:lang w:eastAsia="en-GB"/>
        </w:rPr>
        <w:t>A kiválasztási szempontokat illetően (</w:t>
      </w:r>
      <w:r w:rsidRPr="007B1A77">
        <w:rPr>
          <w:rFonts w:ascii="Garamond" w:eastAsia="Calibri" w:hAnsi="Garamond"/>
          <w:b/>
          <w:sz w:val="24"/>
          <w:szCs w:val="24"/>
          <w:lang w:eastAsia="en-GB"/>
        </w:rPr>
        <w:sym w:font="Symbol" w:char="F061"/>
      </w:r>
      <w:r w:rsidRPr="007B1A77">
        <w:rPr>
          <w:rFonts w:ascii="Garamond" w:eastAsia="Calibri" w:hAnsi="Garamond"/>
          <w:sz w:val="24"/>
          <w:szCs w:val="24"/>
          <w:lang w:eastAsia="en-GB"/>
        </w:rPr>
        <w:t xml:space="preserve"> </w:t>
      </w:r>
      <w:r w:rsidRPr="007B1A77">
        <w:rPr>
          <w:rFonts w:ascii="Garamond" w:eastAsia="Calibri" w:hAnsi="Garamond"/>
          <w:b/>
          <w:sz w:val="24"/>
          <w:szCs w:val="24"/>
          <w:lang w:eastAsia="en-GB"/>
        </w:rPr>
        <w:t>szakasz vagy e rész A–D szakaszai), a gazdasági szereplő kijelenti a következőket:</w:t>
      </w:r>
    </w:p>
    <w:p w:rsidR="00C0587C" w:rsidRPr="007B1A77" w:rsidRDefault="00C0587C" w:rsidP="00C0587C">
      <w:pPr>
        <w:jc w:val="both"/>
        <w:rPr>
          <w:rFonts w:ascii="Garamond" w:eastAsia="Calibri" w:hAnsi="Garamond"/>
          <w:sz w:val="24"/>
          <w:szCs w:val="24"/>
          <w:lang w:eastAsia="en-GB"/>
        </w:rPr>
      </w:pPr>
    </w:p>
    <w:p w:rsidR="00C0587C" w:rsidRPr="007B1A77" w:rsidRDefault="00C0587C" w:rsidP="00C0587C">
      <w:pPr>
        <w:keepNext/>
        <w:jc w:val="center"/>
        <w:rPr>
          <w:rFonts w:ascii="Garamond" w:eastAsia="Calibri" w:hAnsi="Garamond"/>
          <w:b/>
          <w:smallCaps/>
          <w:sz w:val="24"/>
          <w:szCs w:val="24"/>
          <w:lang w:eastAsia="en-GB"/>
        </w:rPr>
      </w:pPr>
      <w:r w:rsidRPr="007B1A77">
        <w:rPr>
          <w:rFonts w:ascii="Garamond" w:eastAsia="Calibri" w:hAnsi="Garamond"/>
          <w:b/>
          <w:smallCaps/>
          <w:sz w:val="24"/>
          <w:szCs w:val="24"/>
          <w:lang w:eastAsia="en-GB"/>
        </w:rPr>
        <w:sym w:font="Symbol" w:char="F061"/>
      </w:r>
      <w:r w:rsidRPr="007B1A77">
        <w:rPr>
          <w:rFonts w:ascii="Garamond" w:eastAsia="Calibri" w:hAnsi="Garamond"/>
          <w:b/>
          <w:smallCaps/>
          <w:sz w:val="24"/>
          <w:szCs w:val="24"/>
          <w:lang w:eastAsia="en-GB"/>
        </w:rPr>
        <w:t>: Az összes kiválasztási szempont általános jelzése</w:t>
      </w:r>
    </w:p>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z w:val="24"/>
          <w:szCs w:val="24"/>
          <w:lang w:eastAsia="en-GB"/>
        </w:rPr>
      </w:pPr>
      <w:r w:rsidRPr="007B1A77">
        <w:rPr>
          <w:rFonts w:ascii="Garamond" w:eastAsia="Calibri" w:hAnsi="Garamond"/>
          <w:b/>
          <w:sz w:val="24"/>
          <w:szCs w:val="24"/>
          <w:lang w:eastAsia="en-GB"/>
        </w:rPr>
        <w:t xml:space="preserve">A gazdasági szereplőnek csak ezt a mezőt kell kitöltenie abban az esetben, ha az ajánlatkérő szerv vagy a közszolgáltató ajánlatkérő a vonatkozó hirdetményben vagy a hirdetményben hivatkozott közbeszerzési dokumentumokban jelezte, hogy </w:t>
      </w:r>
      <w:r w:rsidRPr="007B1A77">
        <w:rPr>
          <w:rFonts w:ascii="Garamond" w:eastAsia="Calibri" w:hAnsi="Garamond"/>
          <w:b/>
          <w:i/>
          <w:sz w:val="28"/>
          <w:szCs w:val="28"/>
          <w:u w:val="single"/>
          <w:lang w:eastAsia="en-GB"/>
        </w:rPr>
        <w:t>a gazdasági szereplő szorítkozhat a IV. rész</w:t>
      </w:r>
      <w:r w:rsidRPr="007B1A77">
        <w:rPr>
          <w:rFonts w:ascii="Garamond" w:eastAsia="Calibri" w:hAnsi="Garamond"/>
          <w:i/>
          <w:sz w:val="28"/>
          <w:szCs w:val="28"/>
          <w:u w:val="single"/>
          <w:lang w:eastAsia="en-GB"/>
        </w:rPr>
        <w:t xml:space="preserve"> </w:t>
      </w:r>
      <w:r w:rsidRPr="007B1A77">
        <w:rPr>
          <w:rFonts w:ascii="Garamond" w:eastAsia="Calibri" w:hAnsi="Garamond"/>
          <w:b/>
          <w:i/>
          <w:sz w:val="28"/>
          <w:szCs w:val="28"/>
          <w:u w:val="single"/>
          <w:lang w:eastAsia="en-GB"/>
        </w:rPr>
        <w:sym w:font="Symbol" w:char="F061"/>
      </w:r>
      <w:r w:rsidRPr="007B1A77">
        <w:rPr>
          <w:rFonts w:ascii="Garamond" w:eastAsia="Calibri" w:hAnsi="Garamond"/>
          <w:b/>
          <w:i/>
          <w:sz w:val="28"/>
          <w:szCs w:val="28"/>
          <w:u w:val="single"/>
          <w:lang w:eastAsia="en-GB"/>
        </w:rPr>
        <w:t xml:space="preserve"> szakaszának kitöltésére</w:t>
      </w:r>
      <w:r w:rsidRPr="007B1A77">
        <w:rPr>
          <w:rFonts w:ascii="Garamond" w:eastAsia="Calibri" w:hAnsi="Garamond"/>
          <w:b/>
          <w:sz w:val="24"/>
          <w:szCs w:val="24"/>
          <w:lang w:eastAsia="en-GB"/>
        </w:rPr>
        <w:t xml:space="preserv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0587C" w:rsidRPr="007B1A77" w:rsidTr="00176637">
        <w:tc>
          <w:tcPr>
            <w:tcW w:w="4606"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Minden előírt kiválasztási szempont teljesítése</w:t>
            </w:r>
          </w:p>
        </w:tc>
        <w:tc>
          <w:tcPr>
            <w:tcW w:w="4607" w:type="dxa"/>
            <w:shd w:val="clear" w:color="auto" w:fill="auto"/>
          </w:tcPr>
          <w:p w:rsidR="00C0587C" w:rsidRPr="007B1A77" w:rsidRDefault="00C0587C" w:rsidP="00176637">
            <w:pPr>
              <w:jc w:val="both"/>
              <w:rPr>
                <w:rFonts w:ascii="Garamond" w:eastAsia="Calibri" w:hAnsi="Garamond"/>
                <w:b/>
                <w:sz w:val="24"/>
                <w:szCs w:val="24"/>
                <w:lang w:eastAsia="en-GB"/>
              </w:rPr>
            </w:pPr>
            <w:r w:rsidRPr="007B1A77">
              <w:rPr>
                <w:rFonts w:ascii="Garamond" w:eastAsia="Calibri" w:hAnsi="Garamond"/>
                <w:b/>
                <w:sz w:val="24"/>
                <w:szCs w:val="24"/>
                <w:lang w:eastAsia="en-GB"/>
              </w:rPr>
              <w:t>Válasz:</w:t>
            </w:r>
          </w:p>
        </w:tc>
      </w:tr>
      <w:tr w:rsidR="00C0587C" w:rsidRPr="007B1A77" w:rsidTr="00176637">
        <w:tc>
          <w:tcPr>
            <w:tcW w:w="4606"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Megfelel az előírt kiválasztási szempontoknak:</w:t>
            </w:r>
          </w:p>
        </w:tc>
        <w:tc>
          <w:tcPr>
            <w:tcW w:w="4607" w:type="dxa"/>
            <w:shd w:val="clear" w:color="auto" w:fill="auto"/>
          </w:tcPr>
          <w:p w:rsidR="00C0587C" w:rsidRPr="007B1A77" w:rsidRDefault="00C0587C" w:rsidP="00176637">
            <w:pPr>
              <w:jc w:val="both"/>
              <w:rPr>
                <w:rFonts w:ascii="Garamond" w:eastAsia="Calibri" w:hAnsi="Garamond"/>
                <w:sz w:val="24"/>
                <w:szCs w:val="24"/>
                <w:lang w:eastAsia="en-GB"/>
              </w:rPr>
            </w:pPr>
            <w:r w:rsidRPr="007B1A77">
              <w:rPr>
                <w:rFonts w:ascii="Garamond" w:eastAsia="Calibri" w:hAnsi="Garamond"/>
                <w:sz w:val="24"/>
                <w:szCs w:val="24"/>
                <w:lang w:eastAsia="en-GB"/>
              </w:rPr>
              <w:t>[] Igen [] Nem</w:t>
            </w:r>
          </w:p>
        </w:tc>
      </w:tr>
    </w:tbl>
    <w:p w:rsidR="00C0587C" w:rsidRPr="007B1A77" w:rsidRDefault="00C0587C" w:rsidP="00C0587C">
      <w:pPr>
        <w:keepNext/>
        <w:jc w:val="center"/>
        <w:rPr>
          <w:rFonts w:ascii="Garamond" w:eastAsia="Calibri" w:hAnsi="Garamond"/>
          <w:b/>
          <w:smallCaps/>
          <w:sz w:val="24"/>
          <w:szCs w:val="24"/>
          <w:lang w:eastAsia="en-GB"/>
        </w:rPr>
      </w:pPr>
    </w:p>
    <w:p w:rsidR="00C0587C" w:rsidRPr="007B1A77" w:rsidRDefault="00C0587C" w:rsidP="00C0587C">
      <w:pPr>
        <w:keepNext/>
        <w:jc w:val="center"/>
        <w:rPr>
          <w:rFonts w:ascii="Garamond" w:eastAsia="Calibri" w:hAnsi="Garamond"/>
          <w:b/>
          <w:smallCaps/>
          <w:strike/>
          <w:sz w:val="24"/>
          <w:szCs w:val="24"/>
          <w:lang w:eastAsia="en-GB"/>
        </w:rPr>
      </w:pPr>
      <w:r w:rsidRPr="007B1A77">
        <w:rPr>
          <w:rFonts w:ascii="Garamond" w:eastAsia="Calibri" w:hAnsi="Garamond"/>
          <w:b/>
          <w:smallCaps/>
          <w:strike/>
          <w:sz w:val="24"/>
          <w:szCs w:val="24"/>
          <w:lang w:eastAsia="en-GB"/>
        </w:rPr>
        <w:t>A: Alkalmasság szakmai tevékenység végzésére</w:t>
      </w:r>
    </w:p>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A gazdasági szereplőnek kizárólag</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Alkalmasság szakmai tevékenység végzésére</w:t>
            </w:r>
          </w:p>
        </w:tc>
        <w:tc>
          <w:tcPr>
            <w:tcW w:w="4645"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1) Be van jegyezve</w:t>
            </w:r>
            <w:r w:rsidRPr="007B1A77">
              <w:rPr>
                <w:rFonts w:ascii="Garamond" w:eastAsia="Calibri" w:hAnsi="Garamond"/>
                <w:strike/>
                <w:sz w:val="24"/>
                <w:szCs w:val="24"/>
                <w:lang w:eastAsia="en-GB"/>
              </w:rPr>
              <w:t xml:space="preserve"> a letelepedés helye szerinti tagállamának vonatkozó </w:t>
            </w:r>
            <w:r w:rsidRPr="007B1A77">
              <w:rPr>
                <w:rFonts w:ascii="Garamond" w:eastAsia="Calibri" w:hAnsi="Garamond"/>
                <w:b/>
                <w:strike/>
                <w:sz w:val="24"/>
                <w:szCs w:val="24"/>
                <w:lang w:eastAsia="en-GB"/>
              </w:rPr>
              <w:t>szakmai vagy cégnyilvántartásába</w:t>
            </w:r>
            <w:r w:rsidRPr="007B1A77">
              <w:rPr>
                <w:rFonts w:ascii="Garamond" w:eastAsia="Calibri" w:hAnsi="Garamond"/>
                <w:b/>
                <w:strike/>
                <w:sz w:val="24"/>
                <w:szCs w:val="24"/>
                <w:vertAlign w:val="superscript"/>
                <w:lang w:eastAsia="en-GB"/>
              </w:rPr>
              <w:footnoteReference w:id="62"/>
            </w: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2) Szolgáltatásnyújtásra irányuló szerződéseknél:</w:t>
            </w:r>
            <w:r w:rsidRPr="007B1A77">
              <w:rPr>
                <w:rFonts w:ascii="Garamond" w:eastAsia="Calibri" w:hAnsi="Garamond"/>
                <w:strike/>
                <w:sz w:val="24"/>
                <w:szCs w:val="24"/>
                <w:lang w:eastAsia="en-GB"/>
              </w:rPr>
              <w:br/>
              <w:t xml:space="preserve">A gazdasági szereplőnek meghatározott </w:t>
            </w:r>
            <w:r w:rsidRPr="007B1A77">
              <w:rPr>
                <w:rFonts w:ascii="Garamond" w:eastAsia="Calibri" w:hAnsi="Garamond"/>
                <w:b/>
                <w:strike/>
                <w:sz w:val="24"/>
                <w:szCs w:val="24"/>
                <w:lang w:eastAsia="en-GB"/>
              </w:rPr>
              <w:t>engedéllyel</w:t>
            </w:r>
            <w:r w:rsidRPr="007B1A77">
              <w:rPr>
                <w:rFonts w:ascii="Garamond" w:eastAsia="Calibri" w:hAnsi="Garamond"/>
                <w:strike/>
                <w:sz w:val="24"/>
                <w:szCs w:val="24"/>
                <w:lang w:eastAsia="en-GB"/>
              </w:rPr>
              <w:t xml:space="preserve"> kell-e rendelkeznie vagy meghatározott szervezet </w:t>
            </w:r>
            <w:r w:rsidRPr="007B1A77">
              <w:rPr>
                <w:rFonts w:ascii="Garamond" w:eastAsia="Calibri" w:hAnsi="Garamond"/>
                <w:b/>
                <w:strike/>
                <w:sz w:val="24"/>
                <w:szCs w:val="24"/>
                <w:lang w:eastAsia="en-GB"/>
              </w:rPr>
              <w:t>tagjának</w:t>
            </w:r>
            <w:r w:rsidRPr="007B1A77">
              <w:rPr>
                <w:rFonts w:ascii="Garamond" w:eastAsia="Calibri" w:hAnsi="Garamond"/>
                <w:strike/>
                <w:sz w:val="24"/>
                <w:szCs w:val="24"/>
                <w:lang w:eastAsia="en-GB"/>
              </w:rPr>
              <w:t xml:space="preserve"> kell-e lennie ahhoz, hogy a gazdasági szereplő letelepedési helye szerinti országban az adott szolgáltatást nyújthassa? </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Ha igen, kérjük, adja meg, hogy ez miben áll, és jelezze, hogy a gazdasági szereplő rendelkezik-e ezzel: [ …] [] Igen [] Nem</w:t>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bl>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keepNext/>
        <w:jc w:val="center"/>
        <w:rPr>
          <w:rFonts w:ascii="Garamond" w:eastAsia="Calibri" w:hAnsi="Garamond"/>
          <w:b/>
          <w:smallCaps/>
          <w:strike/>
          <w:sz w:val="24"/>
          <w:szCs w:val="24"/>
          <w:lang w:eastAsia="en-GB"/>
        </w:rPr>
      </w:pPr>
      <w:r w:rsidRPr="007B1A77">
        <w:rPr>
          <w:rFonts w:ascii="Garamond" w:eastAsia="Calibri" w:hAnsi="Garamond"/>
          <w:b/>
          <w:smallCaps/>
          <w:strike/>
          <w:sz w:val="24"/>
          <w:szCs w:val="24"/>
          <w:lang w:eastAsia="en-GB"/>
        </w:rPr>
        <w:t>B: Gazdasági és pénzügyi helyzet</w:t>
      </w:r>
    </w:p>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 xml:space="preserve">A gazdasági szereplőnek kizárólag abban az esetben kell információt megadnia, amennyiben az érintett kiválasztási szempontot az ajánlatkérő szerv vagy a közszolgáltató ajánlatkérő </w:t>
      </w:r>
      <w:r w:rsidRPr="007B1A77">
        <w:rPr>
          <w:rFonts w:ascii="Garamond" w:eastAsia="Calibri" w:hAnsi="Garamond"/>
          <w:b/>
          <w:strike/>
          <w:sz w:val="24"/>
          <w:szCs w:val="24"/>
          <w:lang w:eastAsia="en-GB"/>
        </w:rPr>
        <w:lastRenderedPageBreak/>
        <w:t>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Gazdasági és pénzügyi helyzet</w:t>
            </w:r>
          </w:p>
        </w:tc>
        <w:tc>
          <w:tcPr>
            <w:tcW w:w="4645"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1a) A gazdasági szereplő („általános”) </w:t>
            </w:r>
            <w:r w:rsidRPr="007B1A77">
              <w:rPr>
                <w:rFonts w:ascii="Garamond" w:eastAsia="Calibri" w:hAnsi="Garamond"/>
                <w:b/>
                <w:strike/>
                <w:sz w:val="24"/>
                <w:szCs w:val="24"/>
                <w:lang w:eastAsia="en-GB"/>
              </w:rPr>
              <w:t>éves árbevétele</w:t>
            </w:r>
            <w:r w:rsidRPr="007B1A77">
              <w:rPr>
                <w:rFonts w:ascii="Garamond" w:eastAsia="Calibri" w:hAnsi="Garamond"/>
                <w:strike/>
                <w:sz w:val="24"/>
                <w:szCs w:val="24"/>
                <w:lang w:eastAsia="en-GB"/>
              </w:rPr>
              <w:t xml:space="preserve"> a vonatkozó hirdetményben vagy a közbeszerzési dokumentumokban előírt számú pénzügyi évben a következő:</w:t>
            </w:r>
            <w:r w:rsidRPr="007B1A77">
              <w:rPr>
                <w:rFonts w:ascii="Garamond" w:eastAsia="Calibri" w:hAnsi="Garamond"/>
                <w:strike/>
                <w:sz w:val="24"/>
                <w:szCs w:val="24"/>
                <w:lang w:eastAsia="en-GB"/>
              </w:rPr>
              <w:br/>
            </w:r>
            <w:r w:rsidRPr="007B1A77">
              <w:rPr>
                <w:rFonts w:ascii="Garamond" w:eastAsia="Calibri" w:hAnsi="Garamond"/>
                <w:b/>
                <w:strike/>
                <w:sz w:val="24"/>
                <w:szCs w:val="24"/>
                <w:lang w:eastAsia="en-GB"/>
              </w:rPr>
              <w:t>És/vagy</w:t>
            </w:r>
            <w:r w:rsidRPr="007B1A77">
              <w:rPr>
                <w:rFonts w:ascii="Garamond" w:eastAsia="Calibri" w:hAnsi="Garamond"/>
                <w:strike/>
                <w:sz w:val="24"/>
                <w:szCs w:val="24"/>
                <w:lang w:eastAsia="en-GB"/>
              </w:rPr>
              <w:br/>
              <w:t xml:space="preserve">1b) A gazdasági szereplő </w:t>
            </w:r>
            <w:r w:rsidRPr="007B1A77">
              <w:rPr>
                <w:rFonts w:ascii="Garamond" w:eastAsia="Calibri" w:hAnsi="Garamond"/>
                <w:b/>
                <w:strike/>
                <w:sz w:val="24"/>
                <w:szCs w:val="24"/>
                <w:lang w:eastAsia="en-GB"/>
              </w:rPr>
              <w:t>átlagos</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éves árbevétele a vonatkozó hirdetményben vagy a közbeszerzési dokumentumokban előírt számú évben a következő</w:t>
            </w:r>
            <w:r w:rsidRPr="007B1A77">
              <w:rPr>
                <w:rFonts w:ascii="Garamond" w:eastAsia="Calibri" w:hAnsi="Garamond"/>
                <w:b/>
                <w:strike/>
                <w:sz w:val="24"/>
                <w:szCs w:val="24"/>
                <w:vertAlign w:val="superscript"/>
                <w:lang w:eastAsia="en-GB"/>
              </w:rPr>
              <w:footnoteReference w:id="63"/>
            </w:r>
            <w:r w:rsidRPr="007B1A77">
              <w:rPr>
                <w:rFonts w:ascii="Garamond" w:eastAsia="Calibri" w:hAnsi="Garamond"/>
                <w:b/>
                <w:strike/>
                <w:sz w:val="24"/>
                <w:szCs w:val="24"/>
                <w:lang w:eastAsia="en-GB"/>
              </w:rPr>
              <w:t xml:space="preserve"> </w:t>
            </w:r>
            <w:r w:rsidRPr="007B1A77">
              <w:rPr>
                <w:rFonts w:ascii="Garamond" w:eastAsia="Calibri" w:hAnsi="Garamond"/>
                <w:strike/>
                <w:sz w:val="24"/>
                <w:szCs w:val="24"/>
                <w:lang w:eastAsia="en-GB"/>
              </w:rPr>
              <w:t>()</w:t>
            </w:r>
            <w:r w:rsidRPr="007B1A77">
              <w:rPr>
                <w:rFonts w:ascii="Garamond" w:eastAsia="Calibri" w:hAnsi="Garamond"/>
                <w:b/>
                <w:strike/>
                <w:sz w:val="24"/>
                <w:szCs w:val="24"/>
                <w:lang w:eastAsia="en-GB"/>
              </w:rPr>
              <w:t>:</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év: [……] árbevétel:[……][…]pénznem</w:t>
            </w:r>
            <w:r w:rsidRPr="007B1A77">
              <w:rPr>
                <w:rFonts w:ascii="Garamond" w:eastAsia="Calibri" w:hAnsi="Garamond"/>
                <w:strike/>
                <w:sz w:val="24"/>
                <w:szCs w:val="24"/>
                <w:lang w:eastAsia="en-GB"/>
              </w:rPr>
              <w:br/>
              <w:t>év: [……] árbevétel:[……][…]pénznem</w:t>
            </w:r>
            <w:r w:rsidRPr="007B1A77">
              <w:rPr>
                <w:rFonts w:ascii="Garamond" w:eastAsia="Calibri" w:hAnsi="Garamond"/>
                <w:strike/>
                <w:sz w:val="24"/>
                <w:szCs w:val="24"/>
                <w:lang w:eastAsia="en-GB"/>
              </w:rPr>
              <w:br/>
              <w:t>év: [……] árbevétel:[……][…]pénznem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(évek száma, átlagos árbevétel)</w:t>
            </w:r>
            <w:r w:rsidRPr="007B1A77">
              <w:rPr>
                <w:rFonts w:ascii="Garamond" w:eastAsia="Calibri" w:hAnsi="Garamond"/>
                <w:b/>
                <w:strike/>
                <w:sz w:val="24"/>
                <w:szCs w:val="24"/>
                <w:lang w:eastAsia="en-GB"/>
              </w:rPr>
              <w:t>:</w:t>
            </w:r>
            <w:r w:rsidRPr="007B1A77">
              <w:rPr>
                <w:rFonts w:ascii="Garamond" w:eastAsia="Calibri" w:hAnsi="Garamond"/>
                <w:strike/>
                <w:sz w:val="24"/>
                <w:szCs w:val="24"/>
                <w:lang w:eastAsia="en-GB"/>
              </w:rPr>
              <w:t xml:space="preserve"> [……],[……][…]pénznem</w:t>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2a) A gazdasági szereplő éves („specifikus”) </w:t>
            </w:r>
            <w:r w:rsidRPr="007B1A77">
              <w:rPr>
                <w:rFonts w:ascii="Garamond" w:eastAsia="Calibri" w:hAnsi="Garamond"/>
                <w:b/>
                <w:strike/>
                <w:sz w:val="24"/>
                <w:szCs w:val="24"/>
                <w:lang w:eastAsia="en-GB"/>
              </w:rPr>
              <w:t>árbevétele a szerződés által érintett üzleti területre vonatkozóan</w:t>
            </w:r>
            <w:r w:rsidRPr="007B1A77">
              <w:rPr>
                <w:rFonts w:ascii="Garamond" w:eastAsia="Calibri" w:hAnsi="Garamond"/>
                <w:strike/>
                <w:sz w:val="24"/>
                <w:szCs w:val="24"/>
                <w:lang w:eastAsia="en-GB"/>
              </w:rPr>
              <w:t>, a vonatkozó hirdetményben vagy a közbeszerzési dokumentumokban meghatározott módon az előírt pénzügyi évek tekintetében a következő:</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És/vagy</w:t>
            </w:r>
            <w:r w:rsidRPr="007B1A77">
              <w:rPr>
                <w:rFonts w:ascii="Garamond" w:eastAsia="Calibri" w:hAnsi="Garamond"/>
                <w:strike/>
                <w:sz w:val="24"/>
                <w:szCs w:val="24"/>
                <w:lang w:eastAsia="en-GB"/>
              </w:rPr>
              <w:br/>
              <w:t xml:space="preserve">2b) A gazdasági szereplő </w:t>
            </w:r>
            <w:r w:rsidRPr="007B1A77">
              <w:rPr>
                <w:rFonts w:ascii="Garamond" w:eastAsia="Calibri" w:hAnsi="Garamond"/>
                <w:b/>
                <w:strike/>
                <w:sz w:val="24"/>
                <w:szCs w:val="24"/>
                <w:lang w:eastAsia="en-GB"/>
              </w:rPr>
              <w:t>átlagos</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éves árbevétele a területen és a vonatkozó hirdetményben vagy a közbeszerzési dokumentumokban előírt számú évben a következő</w:t>
            </w:r>
            <w:r w:rsidRPr="007B1A77">
              <w:rPr>
                <w:rFonts w:ascii="Garamond" w:eastAsia="Calibri" w:hAnsi="Garamond"/>
                <w:b/>
                <w:strike/>
                <w:sz w:val="24"/>
                <w:szCs w:val="24"/>
                <w:vertAlign w:val="superscript"/>
                <w:lang w:eastAsia="en-GB"/>
              </w:rPr>
              <w:footnoteReference w:id="64"/>
            </w:r>
            <w:r w:rsidRPr="007B1A77">
              <w:rPr>
                <w:rFonts w:ascii="Garamond" w:eastAsia="Calibri" w:hAnsi="Garamond"/>
                <w:b/>
                <w:strike/>
                <w:sz w:val="24"/>
                <w:szCs w:val="24"/>
                <w:lang w:eastAsia="en-GB"/>
              </w:rPr>
              <w:t>:</w:t>
            </w:r>
            <w:r w:rsidRPr="007B1A77">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év: [……] árbevétel:[……][…]pénznem</w:t>
            </w:r>
            <w:r w:rsidRPr="007B1A77">
              <w:rPr>
                <w:rFonts w:ascii="Garamond" w:eastAsia="Calibri" w:hAnsi="Garamond"/>
                <w:strike/>
                <w:sz w:val="24"/>
                <w:szCs w:val="24"/>
                <w:lang w:eastAsia="en-GB"/>
              </w:rPr>
              <w:br/>
              <w:t>év: [……] árbevétel:[……][…]pénznem</w:t>
            </w:r>
            <w:r w:rsidRPr="007B1A77">
              <w:rPr>
                <w:rFonts w:ascii="Garamond" w:eastAsia="Calibri" w:hAnsi="Garamond"/>
                <w:strike/>
                <w:sz w:val="24"/>
                <w:szCs w:val="24"/>
                <w:lang w:eastAsia="en-GB"/>
              </w:rPr>
              <w:br/>
              <w:t>év: [……] árbevétel:[……][…]pénznem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(évek száma, átlagos árbevétel): [……],[……][…]pénznem</w:t>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4) A vonatkozó hirdetményben vagy a közbeszerzési dokumentumokban meghatározott </w:t>
            </w:r>
            <w:r w:rsidRPr="007B1A77">
              <w:rPr>
                <w:rFonts w:ascii="Garamond" w:eastAsia="Calibri" w:hAnsi="Garamond"/>
                <w:b/>
                <w:strike/>
                <w:sz w:val="24"/>
                <w:szCs w:val="24"/>
                <w:lang w:eastAsia="en-GB"/>
              </w:rPr>
              <w:t>pénzügyi mutatók</w:t>
            </w:r>
            <w:r w:rsidRPr="007B1A77">
              <w:rPr>
                <w:rFonts w:ascii="Garamond" w:eastAsia="Calibri" w:hAnsi="Garamond"/>
                <w:b/>
                <w:strike/>
                <w:sz w:val="24"/>
                <w:szCs w:val="24"/>
                <w:vertAlign w:val="superscript"/>
                <w:lang w:eastAsia="en-GB"/>
              </w:rPr>
              <w:footnoteReference w:id="65"/>
            </w:r>
            <w:r w:rsidRPr="007B1A77">
              <w:rPr>
                <w:rFonts w:ascii="Garamond" w:eastAsia="Calibri" w:hAnsi="Garamond"/>
                <w:strike/>
                <w:sz w:val="24"/>
                <w:szCs w:val="24"/>
                <w:lang w:eastAsia="en-GB"/>
              </w:rPr>
              <w:t xml:space="preserve"> tekintetében a gazdasági szereplő kijelenti, hogy az előírt mutató(k) tényleges értéke(i) a következő(k):</w:t>
            </w:r>
            <w:r w:rsidRPr="007B1A77">
              <w:rPr>
                <w:rFonts w:ascii="Garamond" w:eastAsia="Calibri" w:hAnsi="Garamond"/>
                <w:strike/>
                <w:sz w:val="24"/>
                <w:szCs w:val="24"/>
                <w:lang w:eastAsia="en-GB"/>
              </w:rPr>
              <w:br/>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(az előírt mutató azonosítása – x és y</w:t>
            </w:r>
            <w:r w:rsidRPr="007B1A77">
              <w:rPr>
                <w:rFonts w:ascii="Garamond" w:eastAsia="Calibri" w:hAnsi="Garamond"/>
                <w:strike/>
                <w:sz w:val="24"/>
                <w:szCs w:val="24"/>
                <w:vertAlign w:val="superscript"/>
                <w:lang w:eastAsia="en-GB"/>
              </w:rPr>
              <w:footnoteReference w:id="66"/>
            </w:r>
            <w:r w:rsidRPr="007B1A77">
              <w:rPr>
                <w:rFonts w:ascii="Garamond" w:eastAsia="Calibri" w:hAnsi="Garamond"/>
                <w:strike/>
                <w:sz w:val="24"/>
                <w:szCs w:val="24"/>
                <w:lang w:eastAsia="en-GB"/>
              </w:rPr>
              <w:t xml:space="preserve"> aránya - és az érték):</w:t>
            </w:r>
            <w:r w:rsidRPr="007B1A77">
              <w:rPr>
                <w:rFonts w:ascii="Garamond" w:eastAsia="Calibri" w:hAnsi="Garamond"/>
                <w:strike/>
                <w:sz w:val="24"/>
                <w:szCs w:val="24"/>
                <w:lang w:eastAsia="en-GB"/>
              </w:rPr>
              <w:br/>
              <w:t>[……], [……]</w:t>
            </w:r>
            <w:r w:rsidRPr="007B1A77">
              <w:rPr>
                <w:rFonts w:ascii="Garamond" w:eastAsia="Calibri" w:hAnsi="Garamond"/>
                <w:strike/>
                <w:sz w:val="24"/>
                <w:szCs w:val="24"/>
                <w:vertAlign w:val="superscript"/>
                <w:lang w:eastAsia="en-GB"/>
              </w:rPr>
              <w:footnoteReference w:id="67"/>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5) </w:t>
            </w:r>
            <w:r w:rsidRPr="007B1A77">
              <w:rPr>
                <w:rFonts w:ascii="Garamond" w:eastAsia="Calibri" w:hAnsi="Garamond"/>
                <w:b/>
                <w:strike/>
                <w:sz w:val="24"/>
                <w:szCs w:val="24"/>
                <w:lang w:eastAsia="en-GB"/>
              </w:rPr>
              <w:t>Szakmai felelősségbiztosításának</w:t>
            </w:r>
            <w:r w:rsidRPr="007B1A77">
              <w:rPr>
                <w:rFonts w:ascii="Garamond" w:eastAsia="Calibri" w:hAnsi="Garamond"/>
                <w:strike/>
                <w:sz w:val="24"/>
                <w:szCs w:val="24"/>
                <w:lang w:eastAsia="en-GB"/>
              </w:rPr>
              <w:t xml:space="preserve"> biztosítási összege a következő:</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[……],[……][…]pénznem</w:t>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6) Az </w:t>
            </w:r>
            <w:r w:rsidRPr="007B1A77">
              <w:rPr>
                <w:rFonts w:ascii="Garamond" w:eastAsia="Calibri" w:hAnsi="Garamond"/>
                <w:b/>
                <w:strike/>
                <w:sz w:val="24"/>
                <w:szCs w:val="24"/>
                <w:lang w:eastAsia="en-GB"/>
              </w:rPr>
              <w:t>esetleges</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egyéb gazdasági vagy pénzügyi követelmények</w:t>
            </w:r>
            <w:r w:rsidRPr="007B1A77">
              <w:rPr>
                <w:rFonts w:ascii="Garamond" w:eastAsia="Calibri" w:hAnsi="Garamond"/>
                <w:strike/>
                <w:sz w:val="24"/>
                <w:szCs w:val="24"/>
                <w:lang w:eastAsia="en-GB"/>
              </w:rPr>
              <w:t xml:space="preserve"> tekintetében, amelyeket a vonatkozó hirdetményben vagy a közbeszerzési dokumentumokban meghatároztak, a gazdasági szereplő kijelenti a következőket:</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Ha a vonatkozó hirdetményben vagy a közbeszerzési dokumentumokban </w:t>
            </w:r>
            <w:r w:rsidRPr="007B1A77">
              <w:rPr>
                <w:rFonts w:ascii="Garamond" w:eastAsia="Calibri" w:hAnsi="Garamond"/>
                <w:b/>
                <w:strike/>
                <w:sz w:val="24"/>
                <w:szCs w:val="24"/>
                <w:lang w:eastAsia="en-GB"/>
              </w:rPr>
              <w:t>esetlegesen</w:t>
            </w:r>
            <w:r w:rsidRPr="007B1A77">
              <w:rPr>
                <w:rFonts w:ascii="Garamond" w:eastAsia="Calibri" w:hAnsi="Garamond"/>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(internetcím, a kibocsátó hatóság vagy testület, a dokumentáció pontos hivatkozási adatai): [……][……][……]</w:t>
            </w:r>
          </w:p>
        </w:tc>
      </w:tr>
    </w:tbl>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keepNext/>
        <w:jc w:val="center"/>
        <w:rPr>
          <w:rFonts w:ascii="Garamond" w:eastAsia="Calibri" w:hAnsi="Garamond"/>
          <w:b/>
          <w:smallCaps/>
          <w:strike/>
          <w:sz w:val="24"/>
          <w:szCs w:val="24"/>
          <w:lang w:eastAsia="en-GB"/>
        </w:rPr>
      </w:pPr>
      <w:r w:rsidRPr="007B1A77">
        <w:rPr>
          <w:rFonts w:ascii="Garamond" w:eastAsia="Calibri" w:hAnsi="Garamond"/>
          <w:b/>
          <w:smallCaps/>
          <w:strike/>
          <w:sz w:val="24"/>
          <w:szCs w:val="24"/>
          <w:lang w:eastAsia="en-GB"/>
        </w:rPr>
        <w:t>C: Technikai és szakmai alkalmasság</w:t>
      </w:r>
    </w:p>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bookmarkStart w:id="21" w:name="_DV_M4300"/>
            <w:bookmarkStart w:id="22" w:name="_DV_M4301"/>
            <w:bookmarkEnd w:id="21"/>
            <w:bookmarkEnd w:id="22"/>
            <w:r w:rsidRPr="007B1A77">
              <w:rPr>
                <w:rFonts w:ascii="Garamond" w:eastAsia="Calibri" w:hAnsi="Garamond"/>
                <w:b/>
                <w:strike/>
                <w:sz w:val="24"/>
                <w:szCs w:val="24"/>
                <w:lang w:eastAsia="en-GB"/>
              </w:rPr>
              <w:t>Technikai és szakmai alkalmasság</w:t>
            </w:r>
          </w:p>
        </w:tc>
        <w:tc>
          <w:tcPr>
            <w:tcW w:w="4645"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 xml:space="preserve">1a) Csak </w:t>
            </w:r>
            <w:r w:rsidRPr="007B1A77">
              <w:rPr>
                <w:rFonts w:ascii="Garamond" w:eastAsia="Calibri" w:hAnsi="Garamond"/>
                <w:b/>
                <w:i/>
                <w:strike/>
                <w:sz w:val="24"/>
                <w:szCs w:val="24"/>
                <w:lang w:eastAsia="en-GB"/>
              </w:rPr>
              <w:t>építési beruházásra vonatkozó közbeszerzési szerződések</w:t>
            </w:r>
            <w:r w:rsidRPr="007B1A77">
              <w:rPr>
                <w:rFonts w:ascii="Garamond" w:eastAsia="Calibri" w:hAnsi="Garamond"/>
                <w:b/>
                <w:strike/>
                <w:sz w:val="24"/>
                <w:szCs w:val="24"/>
                <w:lang w:eastAsia="en-GB"/>
              </w:rPr>
              <w:t xml:space="preserve"> esetében</w:t>
            </w: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t>A referencia-időszak folyamán</w:t>
            </w:r>
            <w:r w:rsidRPr="007B1A77">
              <w:rPr>
                <w:rFonts w:ascii="Garamond" w:eastAsia="Calibri" w:hAnsi="Garamond"/>
                <w:strike/>
                <w:sz w:val="24"/>
                <w:szCs w:val="24"/>
                <w:vertAlign w:val="superscript"/>
                <w:lang w:eastAsia="en-GB"/>
              </w:rPr>
              <w:footnoteReference w:id="68"/>
            </w:r>
            <w:r w:rsidRPr="007B1A77">
              <w:rPr>
                <w:rFonts w:ascii="Garamond" w:eastAsia="Calibri" w:hAnsi="Garamond"/>
                <w:strike/>
                <w:sz w:val="24"/>
                <w:szCs w:val="24"/>
                <w:lang w:eastAsia="en-GB"/>
              </w:rPr>
              <w:t xml:space="preserve"> a gazdasági szereplő </w:t>
            </w:r>
            <w:r w:rsidRPr="007B1A77">
              <w:rPr>
                <w:rFonts w:ascii="Garamond" w:eastAsia="Calibri" w:hAnsi="Garamond"/>
                <w:b/>
                <w:strike/>
                <w:sz w:val="24"/>
                <w:szCs w:val="24"/>
                <w:lang w:eastAsia="en-GB"/>
              </w:rPr>
              <w:t>a meghatározott típusú munkákból a következőket végezte</w:t>
            </w:r>
            <w:r w:rsidRPr="007B1A77">
              <w:rPr>
                <w:rFonts w:ascii="Garamond" w:eastAsia="Calibri" w:hAnsi="Garamond"/>
                <w:strike/>
                <w:sz w:val="24"/>
                <w:szCs w:val="24"/>
                <w:lang w:eastAsia="en-GB"/>
              </w:rPr>
              <w:t xml:space="preserve">: </w:t>
            </w:r>
            <w:r w:rsidRPr="007B1A77">
              <w:rPr>
                <w:rFonts w:ascii="Garamond" w:eastAsia="Calibri" w:hAnsi="Garamond"/>
                <w:strike/>
                <w:sz w:val="24"/>
                <w:szCs w:val="24"/>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Évek száma (ezt az időszakot a vonatkozó hirdetmény vagy a közbeszerzési dokumentumok határozzák meg): […]</w:t>
            </w:r>
            <w:r w:rsidRPr="007B1A77">
              <w:rPr>
                <w:rFonts w:ascii="Garamond" w:eastAsia="Calibri" w:hAnsi="Garamond"/>
                <w:strike/>
                <w:sz w:val="24"/>
                <w:szCs w:val="24"/>
                <w:lang w:eastAsia="en-GB"/>
              </w:rPr>
              <w:br/>
              <w:t>Munkák: […...]</w:t>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rPr>
                <w:rFonts w:ascii="Garamond" w:eastAsia="Calibri" w:hAnsi="Garamond"/>
                <w:strike/>
                <w:sz w:val="24"/>
                <w:szCs w:val="24"/>
                <w:shd w:val="clear" w:color="000000" w:fill="auto"/>
                <w:lang w:eastAsia="en-GB"/>
              </w:rPr>
            </w:pPr>
            <w:r w:rsidRPr="007B1A77">
              <w:rPr>
                <w:rFonts w:ascii="Garamond" w:eastAsia="Calibri" w:hAnsi="Garamond"/>
                <w:strike/>
                <w:sz w:val="24"/>
                <w:szCs w:val="24"/>
                <w:lang w:eastAsia="en-GB"/>
              </w:rPr>
              <w:t xml:space="preserve">1b) Csak </w:t>
            </w:r>
            <w:r w:rsidRPr="007B1A77">
              <w:rPr>
                <w:rFonts w:ascii="Garamond" w:eastAsia="Calibri" w:hAnsi="Garamond"/>
                <w:b/>
                <w:i/>
                <w:strike/>
                <w:sz w:val="24"/>
                <w:szCs w:val="24"/>
                <w:lang w:eastAsia="en-GB"/>
              </w:rPr>
              <w:t>árubeszerzésre és szolgáltatásnyújtásra irányuló közbeszerzési szerződések</w:t>
            </w:r>
            <w:r w:rsidRPr="007B1A77">
              <w:rPr>
                <w:rFonts w:ascii="Garamond" w:eastAsia="Calibri" w:hAnsi="Garamond"/>
                <w:strike/>
                <w:sz w:val="24"/>
                <w:szCs w:val="24"/>
                <w:lang w:eastAsia="en-GB"/>
              </w:rPr>
              <w:t xml:space="preserve"> esetében:</w:t>
            </w:r>
            <w:r w:rsidRPr="007B1A77">
              <w:rPr>
                <w:rFonts w:ascii="Garamond" w:eastAsia="Calibri" w:hAnsi="Garamond"/>
                <w:strike/>
                <w:sz w:val="24"/>
                <w:szCs w:val="24"/>
                <w:lang w:eastAsia="en-GB"/>
              </w:rPr>
              <w:br/>
              <w:t>A referencia-időszak folyamán</w:t>
            </w:r>
            <w:r w:rsidRPr="007B1A77">
              <w:rPr>
                <w:rFonts w:ascii="Garamond" w:eastAsia="Calibri" w:hAnsi="Garamond"/>
                <w:strike/>
                <w:sz w:val="24"/>
                <w:szCs w:val="24"/>
                <w:vertAlign w:val="superscript"/>
                <w:lang w:eastAsia="en-GB"/>
              </w:rPr>
              <w:footnoteReference w:id="69"/>
            </w:r>
            <w:r w:rsidRPr="007B1A77">
              <w:rPr>
                <w:rFonts w:ascii="Garamond" w:eastAsia="Calibri" w:hAnsi="Garamond"/>
                <w:strike/>
                <w:sz w:val="24"/>
                <w:szCs w:val="24"/>
                <w:lang w:eastAsia="en-GB"/>
              </w:rPr>
              <w:t xml:space="preserve"> a gazdasági szereplő </w:t>
            </w:r>
            <w:r w:rsidRPr="007B1A77">
              <w:rPr>
                <w:rFonts w:ascii="Garamond" w:eastAsia="Calibri" w:hAnsi="Garamond"/>
                <w:b/>
                <w:strike/>
                <w:sz w:val="24"/>
                <w:szCs w:val="24"/>
                <w:lang w:eastAsia="en-GB"/>
              </w:rPr>
              <w:t xml:space="preserve">a meghatározott típusokon belül a következő főbb szállításokat végezte, vagy a következő főbb szolgáltatásokat nyújtotta: </w:t>
            </w:r>
            <w:r w:rsidRPr="007B1A77">
              <w:rPr>
                <w:rFonts w:ascii="Garamond" w:eastAsia="Calibri" w:hAnsi="Garamond"/>
                <w:strike/>
                <w:sz w:val="24"/>
                <w:szCs w:val="24"/>
                <w:lang w:eastAsia="en-GB"/>
              </w:rPr>
              <w:t xml:space="preserve">A lista elkészítésekor kérjük, </w:t>
            </w:r>
            <w:r w:rsidRPr="007B1A77">
              <w:rPr>
                <w:rFonts w:ascii="Garamond" w:eastAsia="Calibri" w:hAnsi="Garamond"/>
                <w:strike/>
                <w:sz w:val="24"/>
                <w:szCs w:val="24"/>
                <w:lang w:eastAsia="en-GB"/>
              </w:rPr>
              <w:lastRenderedPageBreak/>
              <w:t>tüntesse fel az összegeket, a dátumokat és a közületi vagy magánmegrendelőket</w:t>
            </w:r>
            <w:r w:rsidRPr="007B1A77">
              <w:rPr>
                <w:rFonts w:ascii="Garamond" w:eastAsia="Calibri" w:hAnsi="Garamond"/>
                <w:strike/>
                <w:sz w:val="24"/>
                <w:szCs w:val="24"/>
                <w:vertAlign w:val="superscript"/>
                <w:lang w:eastAsia="en-GB"/>
              </w:rPr>
              <w:footnoteReference w:id="70"/>
            </w:r>
            <w:r w:rsidRPr="007B1A77">
              <w:rPr>
                <w:rFonts w:ascii="Garamond" w:eastAsia="Calibri" w:hAnsi="Garamond"/>
                <w:strike/>
                <w:sz w:val="24"/>
                <w:szCs w:val="24"/>
                <w:lang w:eastAsia="en-GB"/>
              </w:rPr>
              <w:t>:</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C0587C" w:rsidRPr="007B1A77" w:rsidTr="00176637">
              <w:tc>
                <w:tcPr>
                  <w:tcW w:w="1336"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Leírás</w:t>
                  </w:r>
                </w:p>
              </w:tc>
              <w:tc>
                <w:tcPr>
                  <w:tcW w:w="936"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összegek</w:t>
                  </w:r>
                </w:p>
              </w:tc>
              <w:tc>
                <w:tcPr>
                  <w:tcW w:w="72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dátumok</w:t>
                  </w:r>
                </w:p>
              </w:tc>
              <w:tc>
                <w:tcPr>
                  <w:tcW w:w="1149"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megrendelők</w:t>
                  </w:r>
                </w:p>
              </w:tc>
            </w:tr>
            <w:tr w:rsidR="00C0587C" w:rsidRPr="007B1A77" w:rsidTr="00176637">
              <w:tc>
                <w:tcPr>
                  <w:tcW w:w="1336" w:type="dxa"/>
                  <w:shd w:val="clear" w:color="auto" w:fill="auto"/>
                </w:tcPr>
                <w:p w:rsidR="00C0587C" w:rsidRPr="007B1A77" w:rsidRDefault="00C0587C" w:rsidP="00176637">
                  <w:pPr>
                    <w:jc w:val="both"/>
                    <w:rPr>
                      <w:rFonts w:ascii="Garamond" w:eastAsia="Calibri" w:hAnsi="Garamond"/>
                      <w:strike/>
                      <w:sz w:val="24"/>
                      <w:szCs w:val="24"/>
                      <w:lang w:eastAsia="en-GB"/>
                    </w:rPr>
                  </w:pPr>
                </w:p>
              </w:tc>
              <w:tc>
                <w:tcPr>
                  <w:tcW w:w="936" w:type="dxa"/>
                  <w:shd w:val="clear" w:color="auto" w:fill="auto"/>
                </w:tcPr>
                <w:p w:rsidR="00C0587C" w:rsidRPr="007B1A77" w:rsidRDefault="00C0587C" w:rsidP="00176637">
                  <w:pPr>
                    <w:jc w:val="both"/>
                    <w:rPr>
                      <w:rFonts w:ascii="Garamond" w:eastAsia="Calibri" w:hAnsi="Garamond"/>
                      <w:strike/>
                      <w:sz w:val="24"/>
                      <w:szCs w:val="24"/>
                      <w:lang w:eastAsia="en-GB"/>
                    </w:rPr>
                  </w:pPr>
                </w:p>
              </w:tc>
              <w:tc>
                <w:tcPr>
                  <w:tcW w:w="724" w:type="dxa"/>
                  <w:shd w:val="clear" w:color="auto" w:fill="auto"/>
                </w:tcPr>
                <w:p w:rsidR="00C0587C" w:rsidRPr="007B1A77" w:rsidRDefault="00C0587C" w:rsidP="00176637">
                  <w:pPr>
                    <w:jc w:val="both"/>
                    <w:rPr>
                      <w:rFonts w:ascii="Garamond" w:eastAsia="Calibri" w:hAnsi="Garamond"/>
                      <w:strike/>
                      <w:sz w:val="24"/>
                      <w:szCs w:val="24"/>
                      <w:lang w:eastAsia="en-GB"/>
                    </w:rPr>
                  </w:pPr>
                </w:p>
              </w:tc>
              <w:tc>
                <w:tcPr>
                  <w:tcW w:w="1149" w:type="dxa"/>
                  <w:shd w:val="clear" w:color="auto" w:fill="auto"/>
                </w:tcPr>
                <w:p w:rsidR="00C0587C" w:rsidRPr="007B1A77" w:rsidRDefault="00C0587C" w:rsidP="00176637">
                  <w:pPr>
                    <w:jc w:val="both"/>
                    <w:rPr>
                      <w:rFonts w:ascii="Garamond" w:eastAsia="Calibri" w:hAnsi="Garamond"/>
                      <w:strike/>
                      <w:sz w:val="24"/>
                      <w:szCs w:val="24"/>
                      <w:lang w:eastAsia="en-GB"/>
                    </w:rPr>
                  </w:pPr>
                </w:p>
              </w:tc>
            </w:tr>
          </w:tbl>
          <w:p w:rsidR="00C0587C" w:rsidRPr="007B1A77" w:rsidRDefault="00C0587C" w:rsidP="00176637">
            <w:pPr>
              <w:jc w:val="both"/>
              <w:rPr>
                <w:rFonts w:ascii="Garamond" w:eastAsia="Calibri" w:hAnsi="Garamond"/>
                <w:strike/>
                <w:sz w:val="24"/>
                <w:szCs w:val="24"/>
                <w:lang w:eastAsia="en-GB"/>
              </w:rPr>
            </w:pP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shd w:val="clear" w:color="000000" w:fill="auto"/>
                <w:lang w:eastAsia="en-GB"/>
              </w:rPr>
            </w:pPr>
            <w:r w:rsidRPr="007B1A77">
              <w:rPr>
                <w:rFonts w:ascii="Garamond" w:eastAsia="Calibri" w:hAnsi="Garamond"/>
                <w:strike/>
                <w:sz w:val="24"/>
                <w:szCs w:val="24"/>
                <w:lang w:eastAsia="en-GB"/>
              </w:rPr>
              <w:t xml:space="preserve">2) A gazdasági szereplő a következő </w:t>
            </w:r>
            <w:r w:rsidRPr="007B1A77">
              <w:rPr>
                <w:rFonts w:ascii="Garamond" w:eastAsia="Calibri" w:hAnsi="Garamond"/>
                <w:b/>
                <w:strike/>
                <w:sz w:val="24"/>
                <w:szCs w:val="24"/>
                <w:lang w:eastAsia="en-GB"/>
              </w:rPr>
              <w:t>szakembereket vagy műszaki szervezeteket</w:t>
            </w:r>
            <w:r w:rsidRPr="007B1A77">
              <w:rPr>
                <w:rFonts w:ascii="Garamond" w:eastAsia="Calibri" w:hAnsi="Garamond"/>
                <w:b/>
                <w:strike/>
                <w:sz w:val="24"/>
                <w:szCs w:val="24"/>
                <w:vertAlign w:val="superscript"/>
                <w:lang w:eastAsia="en-GB"/>
              </w:rPr>
              <w:footnoteReference w:id="71"/>
            </w:r>
            <w:r w:rsidRPr="007B1A77">
              <w:rPr>
                <w:rFonts w:ascii="Garamond" w:eastAsia="Calibri" w:hAnsi="Garamond"/>
                <w:strike/>
                <w:sz w:val="24"/>
                <w:szCs w:val="24"/>
                <w:lang w:eastAsia="en-GB"/>
              </w:rPr>
              <w:t xml:space="preserve"> veheti igénybe, különös tekintettel a minőség-ellenőrzésért felelős szakemberekre vagy szervezetekre:</w:t>
            </w:r>
            <w:r w:rsidRPr="007B1A77">
              <w:rPr>
                <w:rFonts w:ascii="Garamond" w:eastAsia="Calibri" w:hAnsi="Garamond"/>
                <w:strike/>
                <w:sz w:val="24"/>
                <w:szCs w:val="24"/>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3) A gazdasági szereplő </w:t>
            </w:r>
            <w:r w:rsidRPr="007B1A77">
              <w:rPr>
                <w:rFonts w:ascii="Garamond" w:eastAsia="Calibri" w:hAnsi="Garamond"/>
                <w:b/>
                <w:strike/>
                <w:sz w:val="24"/>
                <w:szCs w:val="24"/>
                <w:lang w:eastAsia="en-GB"/>
              </w:rPr>
              <w:t>a minőség biztosítása érdekében</w:t>
            </w:r>
            <w:r w:rsidRPr="007B1A77">
              <w:rPr>
                <w:rFonts w:ascii="Garamond" w:eastAsia="Calibri" w:hAnsi="Garamond"/>
                <w:strike/>
                <w:sz w:val="24"/>
                <w:szCs w:val="24"/>
                <w:lang w:eastAsia="en-GB"/>
              </w:rPr>
              <w:t xml:space="preserve"> a következő </w:t>
            </w:r>
            <w:r w:rsidRPr="007B1A77">
              <w:rPr>
                <w:rFonts w:ascii="Garamond" w:eastAsia="Calibri" w:hAnsi="Garamond"/>
                <w:b/>
                <w:strike/>
                <w:sz w:val="24"/>
                <w:szCs w:val="24"/>
                <w:lang w:eastAsia="en-GB"/>
              </w:rPr>
              <w:t>műszaki hátteret</w:t>
            </w:r>
            <w:r w:rsidRPr="007B1A77">
              <w:rPr>
                <w:rFonts w:ascii="Garamond" w:eastAsia="Calibri" w:hAnsi="Garamond"/>
                <w:strike/>
                <w:sz w:val="24"/>
                <w:szCs w:val="24"/>
                <w:lang w:eastAsia="en-GB"/>
              </w:rPr>
              <w:t xml:space="preserve"> veszi igénybe, valamint </w:t>
            </w:r>
            <w:r w:rsidRPr="007B1A77">
              <w:rPr>
                <w:rFonts w:ascii="Garamond" w:eastAsia="Calibri" w:hAnsi="Garamond"/>
                <w:b/>
                <w:strike/>
                <w:sz w:val="24"/>
                <w:szCs w:val="24"/>
                <w:lang w:eastAsia="en-GB"/>
              </w:rPr>
              <w:t>tanulmányi és kutatási létesítményei</w:t>
            </w:r>
            <w:r w:rsidRPr="007B1A77">
              <w:rPr>
                <w:rFonts w:ascii="Garamond" w:eastAsia="Calibri" w:hAnsi="Garamond"/>
                <w:strike/>
                <w:sz w:val="24"/>
                <w:szCs w:val="24"/>
                <w:lang w:eastAsia="en-GB"/>
              </w:rPr>
              <w:t xml:space="preserve"> a következők: </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4) A gazdasági szereplő a következő </w:t>
            </w:r>
            <w:r w:rsidRPr="007B1A77">
              <w:rPr>
                <w:rFonts w:ascii="Garamond" w:eastAsia="Calibri" w:hAnsi="Garamond"/>
                <w:b/>
                <w:strike/>
                <w:sz w:val="24"/>
                <w:szCs w:val="24"/>
                <w:lang w:eastAsia="en-GB"/>
              </w:rPr>
              <w:t>ellátásilánc-irányítási</w:t>
            </w:r>
            <w:r w:rsidRPr="007B1A77">
              <w:rPr>
                <w:rFonts w:ascii="Garamond" w:eastAsia="Calibri" w:hAnsi="Garamond"/>
                <w:strike/>
                <w:sz w:val="24"/>
                <w:szCs w:val="24"/>
                <w:lang w:eastAsia="en-GB"/>
              </w:rPr>
              <w:t xml:space="preserve"> és ellenőrzési rendszereket tudja alkalmazni a szerződés teljesítése során:</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5) Összetett leszállítandó termékek vagy teljesítendő szolgáltatások, vagy – rendkívüli esetben – különleges célra szolgáló termékek vagy szolgáltatások esetében:</w:t>
            </w:r>
            <w:r w:rsidRPr="007B1A77">
              <w:rPr>
                <w:rFonts w:ascii="Garamond" w:eastAsia="Calibri" w:hAnsi="Garamond"/>
                <w:strike/>
                <w:sz w:val="24"/>
                <w:szCs w:val="24"/>
                <w:lang w:eastAsia="en-GB"/>
              </w:rPr>
              <w:br/>
              <w:t xml:space="preserve">A gazdasági szereplő lehetővé teszi </w:t>
            </w:r>
            <w:r w:rsidRPr="007B1A77">
              <w:rPr>
                <w:rFonts w:ascii="Garamond" w:eastAsia="Calibri" w:hAnsi="Garamond"/>
                <w:b/>
                <w:strike/>
                <w:sz w:val="24"/>
                <w:szCs w:val="24"/>
                <w:lang w:eastAsia="en-GB"/>
              </w:rPr>
              <w:t>termelési vagy műszaki kapacitásaira</w:t>
            </w:r>
            <w:r w:rsidRPr="007B1A77">
              <w:rPr>
                <w:rFonts w:ascii="Garamond" w:eastAsia="Calibri" w:hAnsi="Garamond"/>
                <w:strike/>
                <w:sz w:val="24"/>
                <w:szCs w:val="24"/>
                <w:lang w:eastAsia="en-GB"/>
              </w:rPr>
              <w:t xml:space="preserve">, és amennyiben szükséges, a rendelkezésére álló </w:t>
            </w:r>
            <w:r w:rsidRPr="007B1A77">
              <w:rPr>
                <w:rFonts w:ascii="Garamond" w:eastAsia="Calibri" w:hAnsi="Garamond"/>
                <w:b/>
                <w:strike/>
                <w:sz w:val="24"/>
                <w:szCs w:val="24"/>
                <w:lang w:eastAsia="en-GB"/>
              </w:rPr>
              <w:t>tanulmányi és kutatási eszközökre</w:t>
            </w:r>
            <w:r w:rsidRPr="007B1A77">
              <w:rPr>
                <w:rFonts w:ascii="Garamond" w:eastAsia="Calibri" w:hAnsi="Garamond"/>
                <w:strike/>
                <w:sz w:val="24"/>
                <w:szCs w:val="24"/>
                <w:lang w:eastAsia="en-GB"/>
              </w:rPr>
              <w:t xml:space="preserve"> és </w:t>
            </w:r>
            <w:r w:rsidRPr="007B1A77">
              <w:rPr>
                <w:rFonts w:ascii="Garamond" w:eastAsia="Calibri" w:hAnsi="Garamond"/>
                <w:b/>
                <w:strike/>
                <w:sz w:val="24"/>
                <w:szCs w:val="24"/>
                <w:lang w:eastAsia="en-GB"/>
              </w:rPr>
              <w:t>minőségellenőrzési intézkedéseire</w:t>
            </w:r>
            <w:r w:rsidRPr="007B1A77">
              <w:rPr>
                <w:rFonts w:ascii="Garamond" w:eastAsia="Calibri" w:hAnsi="Garamond"/>
                <w:strike/>
                <w:sz w:val="24"/>
                <w:szCs w:val="24"/>
                <w:lang w:eastAsia="en-GB"/>
              </w:rPr>
              <w:t xml:space="preserve"> vonatkozó </w:t>
            </w:r>
            <w:r w:rsidRPr="007B1A77">
              <w:rPr>
                <w:rFonts w:ascii="Garamond" w:eastAsia="Calibri" w:hAnsi="Garamond"/>
                <w:b/>
                <w:strike/>
                <w:sz w:val="24"/>
                <w:szCs w:val="24"/>
                <w:lang w:eastAsia="en-GB"/>
              </w:rPr>
              <w:t>vizsgálatok</w:t>
            </w:r>
            <w:r w:rsidRPr="007B1A77">
              <w:rPr>
                <w:rFonts w:ascii="Garamond" w:eastAsia="Calibri" w:hAnsi="Garamond"/>
                <w:b/>
                <w:strike/>
                <w:sz w:val="24"/>
                <w:szCs w:val="24"/>
                <w:vertAlign w:val="superscript"/>
                <w:lang w:eastAsia="en-GB"/>
              </w:rPr>
              <w:footnoteReference w:id="72"/>
            </w:r>
            <w:r w:rsidRPr="007B1A77">
              <w:rPr>
                <w:rFonts w:ascii="Garamond" w:eastAsia="Calibri" w:hAnsi="Garamond"/>
                <w:strike/>
                <w:sz w:val="24"/>
                <w:szCs w:val="24"/>
                <w:lang w:eastAsia="en-GB"/>
              </w:rPr>
              <w:t xml:space="preserve"> elvégzését.</w:t>
            </w:r>
          </w:p>
        </w:tc>
        <w:tc>
          <w:tcPr>
            <w:tcW w:w="4645"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 Igen [] Nem</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6) A következő </w:t>
            </w:r>
            <w:r w:rsidRPr="007B1A77">
              <w:rPr>
                <w:rFonts w:ascii="Garamond" w:eastAsia="Calibri" w:hAnsi="Garamond"/>
                <w:b/>
                <w:strike/>
                <w:sz w:val="24"/>
                <w:szCs w:val="24"/>
                <w:lang w:eastAsia="en-GB"/>
              </w:rPr>
              <w:t>iskolai végzettséggel és szakképzettséggel</w:t>
            </w:r>
            <w:r w:rsidRPr="007B1A77">
              <w:rPr>
                <w:rFonts w:ascii="Garamond" w:eastAsia="Calibri" w:hAnsi="Garamond"/>
                <w:strike/>
                <w:sz w:val="24"/>
                <w:szCs w:val="24"/>
                <w:lang w:eastAsia="en-GB"/>
              </w:rPr>
              <w:t xml:space="preserve"> rendelkeznek:</w:t>
            </w:r>
            <w:r w:rsidRPr="007B1A77">
              <w:rPr>
                <w:rFonts w:ascii="Garamond" w:eastAsia="Calibri" w:hAnsi="Garamond"/>
                <w:strike/>
                <w:sz w:val="24"/>
                <w:szCs w:val="24"/>
                <w:lang w:eastAsia="en-GB"/>
              </w:rPr>
              <w:br/>
              <w:t>a) A szolgáltató vagy maga a vállalkozó,</w:t>
            </w:r>
            <w:r w:rsidRPr="007B1A77">
              <w:rPr>
                <w:rFonts w:ascii="Garamond" w:eastAsia="Calibri" w:hAnsi="Garamond"/>
                <w:strike/>
                <w:sz w:val="24"/>
                <w:szCs w:val="24"/>
                <w:lang w:eastAsia="en-GB"/>
              </w:rPr>
              <w:br/>
            </w:r>
            <w:r w:rsidRPr="007B1A77">
              <w:rPr>
                <w:rFonts w:ascii="Garamond" w:eastAsia="Calibri" w:hAnsi="Garamond"/>
                <w:i/>
                <w:strike/>
                <w:sz w:val="24"/>
                <w:szCs w:val="24"/>
                <w:lang w:eastAsia="en-GB"/>
              </w:rPr>
              <w:t>és/vagy</w:t>
            </w:r>
            <w:r w:rsidRPr="007B1A77">
              <w:rPr>
                <w:rFonts w:ascii="Garamond" w:eastAsia="Calibri" w:hAnsi="Garamond"/>
                <w:strike/>
                <w:sz w:val="24"/>
                <w:szCs w:val="24"/>
                <w:lang w:eastAsia="en-GB"/>
              </w:rPr>
              <w:t xml:space="preserve"> (a vonatkozó hirdetményben vagy a közbeszerzési dokumentumokban foglalt követelményektől függően)</w:t>
            </w:r>
          </w:p>
          <w:p w:rsidR="00C0587C" w:rsidRPr="007B1A77" w:rsidRDefault="00C0587C" w:rsidP="00176637">
            <w:pPr>
              <w:jc w:val="both"/>
              <w:rPr>
                <w:rFonts w:ascii="Garamond" w:eastAsia="Calibri" w:hAnsi="Garamond"/>
                <w:b/>
                <w:strike/>
                <w:sz w:val="24"/>
                <w:szCs w:val="24"/>
                <w:shd w:val="clear" w:color="000000" w:fill="auto"/>
                <w:lang w:eastAsia="en-GB"/>
              </w:rPr>
            </w:pPr>
            <w:r w:rsidRPr="007B1A77">
              <w:rPr>
                <w:rFonts w:ascii="Garamond" w:eastAsia="Calibri" w:hAnsi="Garamond"/>
                <w:strike/>
                <w:sz w:val="24"/>
                <w:szCs w:val="24"/>
                <w:lang w:eastAsia="en-GB"/>
              </w:rPr>
              <w:t>b) Annak vezetői személyzete:</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a) [……]</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b)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7) A gazdasági szereplő a következő </w:t>
            </w:r>
            <w:r w:rsidRPr="007B1A77">
              <w:rPr>
                <w:rFonts w:ascii="Garamond" w:eastAsia="Calibri" w:hAnsi="Garamond"/>
                <w:b/>
                <w:strike/>
                <w:sz w:val="24"/>
                <w:szCs w:val="24"/>
                <w:lang w:eastAsia="en-GB"/>
              </w:rPr>
              <w:t>környezetvédelmi intézkedéseket</w:t>
            </w:r>
            <w:r w:rsidRPr="007B1A77">
              <w:rPr>
                <w:rFonts w:ascii="Garamond" w:eastAsia="Calibri" w:hAnsi="Garamond"/>
                <w:strike/>
                <w:sz w:val="24"/>
                <w:szCs w:val="24"/>
                <w:lang w:eastAsia="en-GB"/>
              </w:rPr>
              <w:t xml:space="preserve"> tudja alkalmazni a szerződés teljesítése során:</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8) A gazdasági szereplő </w:t>
            </w:r>
            <w:r w:rsidRPr="007B1A77">
              <w:rPr>
                <w:rFonts w:ascii="Garamond" w:eastAsia="Calibri" w:hAnsi="Garamond"/>
                <w:b/>
                <w:strike/>
                <w:sz w:val="24"/>
                <w:szCs w:val="24"/>
                <w:lang w:eastAsia="en-GB"/>
              </w:rPr>
              <w:t>átlagos éves statisztikai állományi létszáma</w:t>
            </w:r>
            <w:r w:rsidRPr="007B1A77">
              <w:rPr>
                <w:rFonts w:ascii="Garamond" w:eastAsia="Calibri" w:hAnsi="Garamond"/>
                <w:strike/>
                <w:sz w:val="24"/>
                <w:szCs w:val="24"/>
                <w:lang w:eastAsia="en-GB"/>
              </w:rPr>
              <w:t xml:space="preserve"> és vezetői </w:t>
            </w:r>
            <w:r w:rsidRPr="007B1A77">
              <w:rPr>
                <w:rFonts w:ascii="Garamond" w:eastAsia="Calibri" w:hAnsi="Garamond"/>
                <w:strike/>
                <w:sz w:val="24"/>
                <w:szCs w:val="24"/>
                <w:lang w:eastAsia="en-GB"/>
              </w:rPr>
              <w:lastRenderedPageBreak/>
              <w:t>létszáma az utolsó három évre vonatkozóan a következő volt: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Év, átlagos statisztikai állományi létszám:</w:t>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lastRenderedPageBreak/>
              <w:t>[……],[……],</w:t>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t>Év, vezetői létszám:</w:t>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t>[……],[……],</w:t>
            </w:r>
            <w:r w:rsidRPr="007B1A77">
              <w:rPr>
                <w:rFonts w:ascii="Garamond" w:eastAsia="Calibri" w:hAnsi="Garamond"/>
                <w:strike/>
                <w:sz w:val="24"/>
                <w:szCs w:val="24"/>
                <w:lang w:eastAsia="en-GB"/>
              </w:rPr>
              <w:b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lastRenderedPageBreak/>
              <w:t xml:space="preserve">9) A következő </w:t>
            </w:r>
            <w:r w:rsidRPr="007B1A77">
              <w:rPr>
                <w:rFonts w:ascii="Garamond" w:eastAsia="Calibri" w:hAnsi="Garamond"/>
                <w:b/>
                <w:strike/>
                <w:sz w:val="24"/>
                <w:szCs w:val="24"/>
                <w:lang w:eastAsia="en-GB"/>
              </w:rPr>
              <w:t>eszközök, berendezések vagy műszaki felszerelések</w:t>
            </w:r>
            <w:r w:rsidRPr="007B1A77">
              <w:rPr>
                <w:rFonts w:ascii="Garamond" w:eastAsia="Calibri" w:hAnsi="Garamond"/>
                <w:strike/>
                <w:sz w:val="24"/>
                <w:szCs w:val="24"/>
                <w:lang w:eastAsia="en-GB"/>
              </w:rPr>
              <w:t xml:space="preserve"> fognak a gazdasági szereplő rendelkezésére állni a szerződés teljesítéséhez:</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10) A gazdasági szereplő a szerződés következő </w:t>
            </w:r>
            <w:r w:rsidRPr="007B1A77">
              <w:rPr>
                <w:rFonts w:ascii="Garamond" w:eastAsia="Calibri" w:hAnsi="Garamond"/>
                <w:b/>
                <w:strike/>
                <w:sz w:val="24"/>
                <w:szCs w:val="24"/>
                <w:lang w:eastAsia="en-GB"/>
              </w:rPr>
              <w:t>részére (azaz százalékára)</w:t>
            </w:r>
            <w:r w:rsidRPr="007B1A77">
              <w:rPr>
                <w:rFonts w:ascii="Garamond" w:eastAsia="Calibri" w:hAnsi="Garamond"/>
                <w:strike/>
                <w:sz w:val="24"/>
                <w:szCs w:val="24"/>
                <w:lang w:eastAsia="en-GB"/>
              </w:rPr>
              <w:t xml:space="preserve"> nézve </w:t>
            </w:r>
            <w:r w:rsidRPr="007B1A77">
              <w:rPr>
                <w:rFonts w:ascii="Garamond" w:eastAsia="Calibri" w:hAnsi="Garamond"/>
                <w:strike/>
                <w:sz w:val="24"/>
                <w:szCs w:val="24"/>
                <w:vertAlign w:val="superscript"/>
                <w:lang w:eastAsia="en-GB"/>
              </w:rPr>
              <w:footnoteReference w:id="73"/>
            </w:r>
            <w:r w:rsidRPr="007B1A77">
              <w:rPr>
                <w:rFonts w:ascii="Garamond" w:eastAsia="Calibri" w:hAnsi="Garamond"/>
                <w:b/>
                <w:strike/>
                <w:sz w:val="24"/>
                <w:szCs w:val="24"/>
                <w:lang w:eastAsia="en-GB"/>
              </w:rPr>
              <w:t>kíván esetleg harmadik féllel szerződést kötni</w:t>
            </w:r>
            <w:r w:rsidRPr="007B1A77">
              <w:rPr>
                <w:rFonts w:ascii="Garamond" w:eastAsia="Calibri" w:hAnsi="Garamond"/>
                <w:strike/>
                <w:sz w:val="24"/>
                <w:szCs w:val="24"/>
                <w:lang w:eastAsia="en-GB"/>
              </w:rPr>
              <w: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11) </w:t>
            </w:r>
            <w:r w:rsidRPr="007B1A77">
              <w:rPr>
                <w:rFonts w:ascii="Garamond" w:eastAsia="Calibri" w:hAnsi="Garamond"/>
                <w:b/>
                <w:i/>
                <w:strike/>
                <w:sz w:val="24"/>
                <w:szCs w:val="24"/>
                <w:lang w:eastAsia="en-GB"/>
              </w:rPr>
              <w:t>Árubeszerzésre irányuló közbeszerzési szerződés</w:t>
            </w:r>
            <w:r w:rsidRPr="007B1A77">
              <w:rPr>
                <w:rFonts w:ascii="Garamond" w:eastAsia="Calibri" w:hAnsi="Garamond"/>
                <w:strike/>
                <w:sz w:val="24"/>
                <w:szCs w:val="24"/>
                <w:lang w:eastAsia="en-GB"/>
              </w:rPr>
              <w:t xml:space="preserve"> esetében:</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A gazdasági szereplő szállítani fogja a leszállítandó termékekre vonatkozó mintákat, leírásokat vagy fényképeket, amelyeket nem kell hitelességi tanúsítványnak kísérnie;</w:t>
            </w:r>
            <w:r w:rsidRPr="007B1A77">
              <w:rPr>
                <w:rFonts w:ascii="Garamond" w:eastAsia="Calibri" w:hAnsi="Garamond"/>
                <w:strike/>
                <w:sz w:val="24"/>
                <w:szCs w:val="24"/>
                <w:lang w:eastAsia="en-GB"/>
              </w:rPr>
              <w:br/>
              <w:t>Adott esetben a gazdasági szereplő továbbá kijelenti, hogy rendelkezésre fogja bocsátani az előírt hitelességi igazolásokat.</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Ha a vonatkozó információ elektronikusan elérhető, kérjük, adja meg a következő információkat</w:t>
            </w:r>
            <w:r w:rsidRPr="007B1A77">
              <w:rPr>
                <w:rFonts w:ascii="Garamond" w:eastAsia="Calibri" w:hAnsi="Garamond"/>
                <w:i/>
                <w:strike/>
                <w:sz w:val="24"/>
                <w:szCs w:val="24"/>
                <w:lang w:eastAsia="en-GB"/>
              </w:rPr>
              <w: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 Igen [] Nem</w:t>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12) </w:t>
            </w:r>
            <w:r w:rsidRPr="007B1A77">
              <w:rPr>
                <w:rFonts w:ascii="Garamond" w:eastAsia="Calibri" w:hAnsi="Garamond"/>
                <w:b/>
                <w:i/>
                <w:strike/>
                <w:sz w:val="24"/>
                <w:szCs w:val="24"/>
                <w:lang w:eastAsia="en-GB"/>
              </w:rPr>
              <w:t>Árubeszerzésre irányuló közbeszerzési szerződés</w:t>
            </w:r>
            <w:r w:rsidRPr="007B1A77">
              <w:rPr>
                <w:rFonts w:ascii="Garamond" w:eastAsia="Calibri" w:hAnsi="Garamond"/>
                <w:strike/>
                <w:sz w:val="24"/>
                <w:szCs w:val="24"/>
                <w:lang w:eastAsia="en-GB"/>
              </w:rPr>
              <w:t xml:space="preserve"> esetében:</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C0587C" w:rsidRPr="007B1A77" w:rsidRDefault="00C0587C" w:rsidP="00176637">
            <w:pPr>
              <w:jc w:val="both"/>
              <w:rPr>
                <w:rFonts w:ascii="Garamond" w:eastAsia="Calibri" w:hAnsi="Garamond"/>
                <w:strike/>
                <w:sz w:val="24"/>
                <w:szCs w:val="24"/>
                <w:shd w:val="clear" w:color="000000" w:fill="auto"/>
                <w:lang w:eastAsia="en-GB"/>
              </w:rPr>
            </w:pPr>
            <w:r w:rsidRPr="007B1A77">
              <w:rPr>
                <w:rFonts w:ascii="Garamond" w:eastAsia="Calibri" w:hAnsi="Garamond"/>
                <w:b/>
                <w:strike/>
                <w:sz w:val="24"/>
                <w:szCs w:val="24"/>
                <w:lang w:eastAsia="en-GB"/>
              </w:rPr>
              <w:t>Amennyiben nem</w:t>
            </w:r>
            <w:r w:rsidRPr="007B1A77">
              <w:rPr>
                <w:rFonts w:ascii="Garamond" w:eastAsia="Calibri" w:hAnsi="Garamond"/>
                <w:strike/>
                <w:sz w:val="24"/>
                <w:szCs w:val="24"/>
                <w:lang w:eastAsia="en-GB"/>
              </w:rPr>
              <w:t>, úgy kérjük, adja meg ennek okát, és azt, hogy milyen egyéb bizonyítási eszközök bocsáthatók rendelkezésre:</w:t>
            </w:r>
            <w:r w:rsidRPr="007B1A77">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w:t>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bl>
    <w:p w:rsidR="00C0587C" w:rsidRPr="007B1A77" w:rsidRDefault="00C0587C" w:rsidP="00C0587C">
      <w:pPr>
        <w:keepNext/>
        <w:jc w:val="center"/>
        <w:rPr>
          <w:rFonts w:ascii="Garamond" w:eastAsia="Calibri" w:hAnsi="Garamond"/>
          <w:b/>
          <w:smallCaps/>
          <w:sz w:val="24"/>
          <w:szCs w:val="24"/>
          <w:lang w:eastAsia="en-GB"/>
        </w:rPr>
      </w:pPr>
      <w:bookmarkStart w:id="23" w:name="_DV_M4307"/>
      <w:bookmarkStart w:id="24" w:name="_DV_M4308"/>
      <w:bookmarkStart w:id="25" w:name="_DV_M4309"/>
      <w:bookmarkStart w:id="26" w:name="_DV_M4310"/>
      <w:bookmarkStart w:id="27" w:name="_DV_M4311"/>
      <w:bookmarkStart w:id="28" w:name="_DV_M4312"/>
      <w:bookmarkEnd w:id="23"/>
      <w:bookmarkEnd w:id="24"/>
      <w:bookmarkEnd w:id="25"/>
      <w:bookmarkEnd w:id="26"/>
      <w:bookmarkEnd w:id="27"/>
      <w:bookmarkEnd w:id="28"/>
    </w:p>
    <w:p w:rsidR="00C0587C" w:rsidRPr="007B1A77" w:rsidRDefault="00C0587C" w:rsidP="00C0587C">
      <w:pPr>
        <w:keepNext/>
        <w:jc w:val="center"/>
        <w:rPr>
          <w:rFonts w:ascii="Garamond" w:eastAsia="Calibri" w:hAnsi="Garamond"/>
          <w:b/>
          <w:smallCaps/>
          <w:strike/>
          <w:sz w:val="24"/>
          <w:szCs w:val="24"/>
          <w:lang w:eastAsia="en-GB"/>
        </w:rPr>
      </w:pPr>
      <w:r w:rsidRPr="007B1A77">
        <w:rPr>
          <w:rFonts w:ascii="Garamond" w:eastAsia="Calibri" w:hAnsi="Garamond"/>
          <w:b/>
          <w:smallCaps/>
          <w:strike/>
          <w:sz w:val="24"/>
          <w:szCs w:val="24"/>
          <w:lang w:eastAsia="en-GB"/>
        </w:rPr>
        <w:t>D: Minőségbiztosítási rendszerek és környezetvédelmi vezetési szabványok</w:t>
      </w:r>
    </w:p>
    <w:p w:rsidR="00C0587C" w:rsidRPr="007B1A77" w:rsidRDefault="00C0587C" w:rsidP="00C0587C">
      <w:pPr>
        <w:keepNext/>
        <w:jc w:val="center"/>
        <w:rPr>
          <w:rFonts w:ascii="Garamond" w:eastAsia="Calibri" w:hAnsi="Garamond"/>
          <w:b/>
          <w:smallCaps/>
          <w:strike/>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 xml:space="preserve">A gazdasági szereplőnek </w:t>
      </w:r>
      <w:r w:rsidRPr="007B1A77">
        <w:rPr>
          <w:rFonts w:ascii="Garamond" w:eastAsia="Calibri" w:hAnsi="Garamond"/>
          <w:b/>
          <w:strike/>
          <w:sz w:val="24"/>
          <w:szCs w:val="24"/>
          <w:u w:val="single"/>
          <w:lang w:eastAsia="en-GB"/>
        </w:rPr>
        <w:t>kizárólag</w:t>
      </w:r>
      <w:r w:rsidRPr="007B1A77">
        <w:rPr>
          <w:rFonts w:ascii="Garamond" w:eastAsia="Calibri" w:hAnsi="Garamond"/>
          <w:b/>
          <w:strike/>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Minőségbiztosítási rendszerek és környezetvédelmi vezetési szabványok</w:t>
            </w:r>
          </w:p>
        </w:tc>
        <w:tc>
          <w:tcPr>
            <w:tcW w:w="4645"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Be tud-e nyújtani a gazdasági szereplő olyan, független testület által kiállított </w:t>
            </w:r>
            <w:r w:rsidRPr="007B1A77">
              <w:rPr>
                <w:rFonts w:ascii="Garamond" w:eastAsia="Calibri" w:hAnsi="Garamond"/>
                <w:b/>
                <w:strike/>
                <w:sz w:val="24"/>
                <w:szCs w:val="24"/>
                <w:lang w:eastAsia="en-GB"/>
              </w:rPr>
              <w:t>igazolást,</w:t>
            </w:r>
            <w:r w:rsidRPr="007B1A77">
              <w:rPr>
                <w:rFonts w:ascii="Garamond" w:eastAsia="Calibri" w:hAnsi="Garamond"/>
                <w:strike/>
                <w:sz w:val="24"/>
                <w:szCs w:val="24"/>
                <w:lang w:eastAsia="en-GB"/>
              </w:rPr>
              <w:t xml:space="preserve"> amely tanúsítja, hogy a gazdasági szereplő egyes meghatározott </w:t>
            </w:r>
            <w:r w:rsidRPr="007B1A77">
              <w:rPr>
                <w:rFonts w:ascii="Garamond" w:eastAsia="Calibri" w:hAnsi="Garamond"/>
                <w:b/>
                <w:strike/>
                <w:sz w:val="24"/>
                <w:szCs w:val="24"/>
                <w:lang w:eastAsia="en-GB"/>
              </w:rPr>
              <w:t>minőségbiztosítási szabványoknak</w:t>
            </w:r>
            <w:r w:rsidRPr="007B1A77">
              <w:rPr>
                <w:rFonts w:ascii="Garamond" w:eastAsia="Calibri" w:hAnsi="Garamond"/>
                <w:strike/>
                <w:sz w:val="24"/>
                <w:szCs w:val="24"/>
                <w:lang w:eastAsia="en-GB"/>
              </w:rPr>
              <w:t xml:space="preserve"> megfelel, ideértve a fogyatékossággal élők számára Megrendelő hozzáférésére vonatkozó szabványokat is?</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b/>
                <w:strike/>
                <w:sz w:val="24"/>
                <w:szCs w:val="24"/>
                <w:lang w:eastAsia="en-GB"/>
              </w:rPr>
              <w:t>Amennyiben nem</w:t>
            </w:r>
            <w:r w:rsidRPr="007B1A77">
              <w:rPr>
                <w:rFonts w:ascii="Garamond" w:eastAsia="Calibri" w:hAnsi="Garamond"/>
                <w:strike/>
                <w:sz w:val="24"/>
                <w:szCs w:val="24"/>
                <w:lang w:eastAsia="en-GB"/>
              </w:rPr>
              <w:t>, úgy kérjük, adja meg ennek okát, valamint azt, hogy milyen egyéb bizonyítási eszközök bocsáthatók rendelkezésre a minőségbiztosítási rendszert illetően:</w:t>
            </w:r>
            <w:r w:rsidRPr="007B1A77">
              <w:rPr>
                <w:rFonts w:ascii="Garamond" w:eastAsia="Calibri" w:hAnsi="Garamond"/>
                <w:strike/>
                <w:sz w:val="24"/>
                <w:szCs w:val="24"/>
                <w:lang w:eastAsia="en-GB"/>
              </w:rPr>
              <w:b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 [……]</w:t>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 xml:space="preserve">Be tud-e nyújtani a gazdasági szereplő olyan, független testület által kiállított </w:t>
            </w:r>
            <w:r w:rsidRPr="007B1A77">
              <w:rPr>
                <w:rFonts w:ascii="Garamond" w:eastAsia="Calibri" w:hAnsi="Garamond"/>
                <w:b/>
                <w:strike/>
                <w:sz w:val="24"/>
                <w:szCs w:val="24"/>
                <w:lang w:eastAsia="en-GB"/>
              </w:rPr>
              <w:t>igazolást,</w:t>
            </w:r>
            <w:r w:rsidRPr="007B1A77">
              <w:rPr>
                <w:rFonts w:ascii="Garamond" w:eastAsia="Calibri" w:hAnsi="Garamond"/>
                <w:strike/>
                <w:sz w:val="24"/>
                <w:szCs w:val="24"/>
                <w:lang w:eastAsia="en-GB"/>
              </w:rPr>
              <w:t xml:space="preserve"> amely tanúsítja, hogy a gazdasági szereplő az előírt</w:t>
            </w:r>
            <w:r w:rsidRPr="007B1A77">
              <w:rPr>
                <w:rFonts w:ascii="Garamond" w:eastAsia="Calibri" w:hAnsi="Garamond"/>
                <w:b/>
                <w:strike/>
                <w:sz w:val="24"/>
                <w:szCs w:val="24"/>
                <w:lang w:eastAsia="en-GB"/>
              </w:rPr>
              <w:t xml:space="preserve"> környezetvédelmi vezetési rendszereknek vagy szabványoknak</w:t>
            </w:r>
            <w:r w:rsidRPr="007B1A77">
              <w:rPr>
                <w:rFonts w:ascii="Garamond" w:eastAsia="Calibri" w:hAnsi="Garamond"/>
                <w:strike/>
                <w:sz w:val="24"/>
                <w:szCs w:val="24"/>
                <w:lang w:eastAsia="en-GB"/>
              </w:rPr>
              <w:t xml:space="preserve"> megfelel?</w:t>
            </w:r>
            <w:r w:rsidRPr="007B1A77">
              <w:rPr>
                <w:rFonts w:ascii="Garamond" w:eastAsia="Calibri" w:hAnsi="Garamond"/>
                <w:strike/>
                <w:sz w:val="24"/>
                <w:szCs w:val="24"/>
                <w:lang w:eastAsia="en-GB"/>
              </w:rPr>
              <w:br/>
            </w:r>
            <w:r w:rsidRPr="007B1A77">
              <w:rPr>
                <w:rFonts w:ascii="Garamond" w:eastAsia="Calibri" w:hAnsi="Garamond"/>
                <w:b/>
                <w:strike/>
                <w:sz w:val="24"/>
                <w:szCs w:val="24"/>
                <w:lang w:eastAsia="en-GB"/>
              </w:rPr>
              <w:t>Amennyiben nem</w:t>
            </w:r>
            <w:r w:rsidRPr="007B1A77">
              <w:rPr>
                <w:rFonts w:ascii="Garamond" w:eastAsia="Calibri" w:hAnsi="Garamond"/>
                <w:strike/>
                <w:sz w:val="24"/>
                <w:szCs w:val="24"/>
                <w:lang w:eastAsia="en-GB"/>
              </w:rPr>
              <w:t xml:space="preserve">, úgy kérjük, adja meg ennek okát, valamint azt, hogy milyen egyéb bizonyítási eszközök bocsáthatók rendelkezésre a </w:t>
            </w:r>
            <w:r w:rsidRPr="007B1A77">
              <w:rPr>
                <w:rFonts w:ascii="Garamond" w:eastAsia="Calibri" w:hAnsi="Garamond"/>
                <w:b/>
                <w:strike/>
                <w:sz w:val="24"/>
                <w:szCs w:val="24"/>
                <w:lang w:eastAsia="en-GB"/>
              </w:rPr>
              <w:t>környezetvédelmi vezetési rendszereket vagy szabványokat</w:t>
            </w:r>
            <w:r w:rsidRPr="007B1A77">
              <w:rPr>
                <w:rFonts w:ascii="Garamond" w:eastAsia="Calibri" w:hAnsi="Garamond"/>
                <w:strike/>
                <w:sz w:val="24"/>
                <w:szCs w:val="24"/>
                <w:lang w:eastAsia="en-GB"/>
              </w:rPr>
              <w:t xml:space="preserve"> illetően:</w:t>
            </w:r>
          </w:p>
          <w:p w:rsidR="00C0587C" w:rsidRPr="007B1A77" w:rsidRDefault="00C0587C" w:rsidP="00176637">
            <w:pPr>
              <w:jc w:val="both"/>
              <w:rPr>
                <w:rFonts w:ascii="Garamond" w:eastAsia="Calibri" w:hAnsi="Garamond"/>
                <w:strike/>
                <w:sz w:val="24"/>
                <w:szCs w:val="24"/>
                <w:lang w:eastAsia="en-GB"/>
              </w:rPr>
            </w:pPr>
            <w:r w:rsidRPr="007B1A77">
              <w:rPr>
                <w:rFonts w:ascii="Garamond" w:eastAsia="Calibri" w:hAnsi="Garamond"/>
                <w:strike/>
                <w:sz w:val="24"/>
                <w:szCs w:val="24"/>
                <w:lang w:eastAsia="en-GB"/>
              </w:rPr>
              <w:t>Ha a vonatkozó információ elektronikusan elérhető, kérjük,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 Igen [] Nem</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 [……]</w:t>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p>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br/>
              <w:t>(internetcím, a kibocsátó hatóság vagy testület, a dokumentáció pontos hivatkozási adatai): [……][……][……]</w:t>
            </w:r>
          </w:p>
        </w:tc>
      </w:tr>
    </w:tbl>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keepNext/>
        <w:jc w:val="center"/>
        <w:rPr>
          <w:rFonts w:ascii="Garamond" w:eastAsia="Calibri" w:hAnsi="Garamond"/>
          <w:b/>
          <w:strike/>
          <w:sz w:val="24"/>
          <w:szCs w:val="24"/>
          <w:lang w:eastAsia="en-GB"/>
        </w:rPr>
      </w:pPr>
      <w:r w:rsidRPr="007B1A77">
        <w:rPr>
          <w:rFonts w:ascii="Garamond" w:eastAsia="Calibri" w:hAnsi="Garamond"/>
          <w:b/>
          <w:strike/>
          <w:sz w:val="24"/>
          <w:szCs w:val="24"/>
          <w:lang w:eastAsia="en-GB"/>
        </w:rPr>
        <w:t>V. rész: Az alkalmasnak minősített részvételre jelentkezők számának csökkentése</w:t>
      </w:r>
    </w:p>
    <w:p w:rsidR="00C0587C" w:rsidRPr="007B1A77" w:rsidRDefault="00C0587C" w:rsidP="00C0587C">
      <w:pPr>
        <w:keepNext/>
        <w:jc w:val="center"/>
        <w:rPr>
          <w:rFonts w:ascii="Garamond" w:eastAsia="Calibri" w:hAnsi="Garamond"/>
          <w:b/>
          <w:strike/>
          <w:sz w:val="24"/>
          <w:szCs w:val="24"/>
          <w:lang w:eastAsia="en-GB"/>
        </w:rPr>
      </w:pP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strike/>
          <w:sz w:val="24"/>
          <w:szCs w:val="24"/>
          <w:lang w:eastAsia="en-GB"/>
        </w:rPr>
      </w:pPr>
      <w:r w:rsidRPr="007B1A77">
        <w:rPr>
          <w:rFonts w:ascii="Garamond" w:eastAsia="Calibri" w:hAnsi="Garamond"/>
          <w:b/>
          <w:strike/>
          <w:sz w:val="24"/>
          <w:szCs w:val="24"/>
          <w:lang w:eastAsia="en-GB"/>
        </w:rPr>
        <w:t>A gazdasági szereplőnek</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kizárólag</w:t>
      </w:r>
      <w:r w:rsidRPr="007B1A77">
        <w:rPr>
          <w:rFonts w:ascii="Garamond" w:eastAsia="Calibri" w:hAnsi="Garamond"/>
          <w:strike/>
          <w:sz w:val="24"/>
          <w:szCs w:val="24"/>
          <w:lang w:eastAsia="en-GB"/>
        </w:rPr>
        <w:t xml:space="preserve"> </w:t>
      </w:r>
      <w:r w:rsidRPr="007B1A77">
        <w:rPr>
          <w:rFonts w:ascii="Garamond" w:eastAsia="Calibri" w:hAnsi="Garamond"/>
          <w:b/>
          <w:strike/>
          <w:sz w:val="24"/>
          <w:szCs w:val="24"/>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C0587C" w:rsidRPr="007B1A77" w:rsidRDefault="00C0587C" w:rsidP="00C0587C">
      <w:pPr>
        <w:pBdr>
          <w:top w:val="single" w:sz="4" w:space="1" w:color="auto"/>
          <w:left w:val="single" w:sz="4" w:space="4" w:color="auto"/>
          <w:bottom w:val="single" w:sz="4" w:space="1" w:color="auto"/>
          <w:right w:val="single" w:sz="4" w:space="4" w:color="auto"/>
        </w:pBdr>
        <w:shd w:val="clear" w:color="auto" w:fill="BFBFBF"/>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Csak meghívásos eljárás, tárgyalásos eljárás, versenypárbeszéd és innovációs partnerség esetében:</w:t>
      </w:r>
    </w:p>
    <w:p w:rsidR="00C0587C" w:rsidRPr="007B1A77" w:rsidRDefault="00C0587C" w:rsidP="00C0587C">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lastRenderedPageBreak/>
              <w:t>A számok csökkentése</w:t>
            </w:r>
          </w:p>
        </w:tc>
        <w:tc>
          <w:tcPr>
            <w:tcW w:w="4645"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b/>
                <w:strike/>
                <w:sz w:val="24"/>
                <w:szCs w:val="24"/>
                <w:lang w:eastAsia="en-GB"/>
              </w:rPr>
              <w:t>Válasz:</w:t>
            </w:r>
          </w:p>
        </w:tc>
      </w:tr>
      <w:tr w:rsidR="00C0587C" w:rsidRPr="007B1A77" w:rsidTr="00176637">
        <w:tc>
          <w:tcPr>
            <w:tcW w:w="4644" w:type="dxa"/>
            <w:shd w:val="clear" w:color="auto" w:fill="auto"/>
          </w:tcPr>
          <w:p w:rsidR="00C0587C" w:rsidRPr="007B1A77" w:rsidRDefault="00C0587C" w:rsidP="00176637">
            <w:pPr>
              <w:jc w:val="both"/>
              <w:rPr>
                <w:rFonts w:ascii="Garamond" w:eastAsia="Calibri" w:hAnsi="Garamond"/>
                <w:b/>
                <w:strike/>
                <w:sz w:val="24"/>
                <w:szCs w:val="24"/>
                <w:lang w:eastAsia="en-GB"/>
              </w:rPr>
            </w:pPr>
            <w:r w:rsidRPr="007B1A77">
              <w:rPr>
                <w:rFonts w:ascii="Garamond" w:eastAsia="Calibri" w:hAnsi="Garamond"/>
                <w:strike/>
                <w:sz w:val="24"/>
                <w:szCs w:val="24"/>
                <w:lang w:eastAsia="en-GB"/>
              </w:rPr>
              <w:t xml:space="preserve">A gazdasági szereplő a következő módon </w:t>
            </w:r>
            <w:r w:rsidRPr="007B1A77">
              <w:rPr>
                <w:rFonts w:ascii="Garamond" w:eastAsia="Calibri" w:hAnsi="Garamond"/>
                <w:b/>
                <w:strike/>
                <w:sz w:val="24"/>
                <w:szCs w:val="24"/>
                <w:lang w:eastAsia="en-GB"/>
              </w:rPr>
              <w:t>felel meg</w:t>
            </w:r>
            <w:r w:rsidRPr="007B1A77">
              <w:rPr>
                <w:rFonts w:ascii="Garamond" w:eastAsia="Calibri" w:hAnsi="Garamond"/>
                <w:strike/>
                <w:sz w:val="24"/>
                <w:szCs w:val="24"/>
                <w:lang w:eastAsia="en-GB"/>
              </w:rPr>
              <w:t xml:space="preserve"> a részvételre jelentkezők számának csökkentésére alkalmazandó objektív és megkülönböztetésmentes szempontoknak vagy szabályoknak:</w:t>
            </w:r>
            <w:r w:rsidRPr="007B1A77">
              <w:rPr>
                <w:rFonts w:ascii="Garamond" w:eastAsia="Calibri" w:hAnsi="Garamond"/>
                <w:strike/>
                <w:sz w:val="24"/>
                <w:szCs w:val="24"/>
                <w:lang w:eastAsia="en-GB"/>
              </w:rPr>
              <w:br/>
              <w:t xml:space="preserve">Amennyiben bizonyos tanúsítványok vagy egyéb igazolások szükségesek, kérjük, tüntesse fel </w:t>
            </w:r>
            <w:r w:rsidRPr="007B1A77">
              <w:rPr>
                <w:rFonts w:ascii="Garamond" w:eastAsia="Calibri" w:hAnsi="Garamond"/>
                <w:b/>
                <w:strike/>
                <w:sz w:val="24"/>
                <w:szCs w:val="24"/>
                <w:lang w:eastAsia="en-GB"/>
              </w:rPr>
              <w:t>mindegyikre</w:t>
            </w:r>
            <w:r w:rsidRPr="007B1A77">
              <w:rPr>
                <w:rFonts w:ascii="Garamond" w:eastAsia="Calibri" w:hAnsi="Garamond"/>
                <w:strike/>
                <w:sz w:val="24"/>
                <w:szCs w:val="24"/>
                <w:lang w:eastAsia="en-GB"/>
              </w:rPr>
              <w:t xml:space="preserve"> nézve, hogy a gazdasági szereplő rendelkezik-e a megkívánt dokumentumokkal:</w:t>
            </w:r>
            <w:r w:rsidRPr="007B1A77">
              <w:rPr>
                <w:rFonts w:ascii="Garamond" w:eastAsia="Calibri" w:hAnsi="Garamond"/>
                <w:strike/>
                <w:sz w:val="24"/>
                <w:szCs w:val="24"/>
                <w:lang w:eastAsia="en-GB"/>
              </w:rPr>
              <w:br/>
              <w:t>Ha e tanúsítványok vagy egyéb igazolások valamelyike elektronikus formában rendelkezésre áll</w:t>
            </w:r>
            <w:r w:rsidRPr="007B1A77">
              <w:rPr>
                <w:rFonts w:ascii="Garamond" w:eastAsia="Calibri" w:hAnsi="Garamond"/>
                <w:strike/>
                <w:sz w:val="24"/>
                <w:szCs w:val="24"/>
                <w:vertAlign w:val="superscript"/>
                <w:lang w:eastAsia="en-GB"/>
              </w:rPr>
              <w:footnoteReference w:id="74"/>
            </w:r>
            <w:r w:rsidRPr="007B1A77">
              <w:rPr>
                <w:rFonts w:ascii="Garamond" w:eastAsia="Calibri" w:hAnsi="Garamond"/>
                <w:strike/>
                <w:sz w:val="24"/>
                <w:szCs w:val="24"/>
                <w:lang w:eastAsia="en-GB"/>
              </w:rPr>
              <w:t xml:space="preserve">, kérjük, hogy </w:t>
            </w:r>
            <w:r w:rsidRPr="007B1A77">
              <w:rPr>
                <w:rFonts w:ascii="Garamond" w:eastAsia="Calibri" w:hAnsi="Garamond"/>
                <w:b/>
                <w:strike/>
                <w:sz w:val="24"/>
                <w:szCs w:val="24"/>
                <w:lang w:eastAsia="en-GB"/>
              </w:rPr>
              <w:t>mindegyikre</w:t>
            </w:r>
            <w:r w:rsidRPr="007B1A77">
              <w:rPr>
                <w:rFonts w:ascii="Garamond" w:eastAsia="Calibri" w:hAnsi="Garamond"/>
                <w:strike/>
                <w:sz w:val="24"/>
                <w:szCs w:val="24"/>
                <w:lang w:eastAsia="en-GB"/>
              </w:rPr>
              <w:t xml:space="preserve"> nézve adja meg a következő információkat:</w:t>
            </w:r>
          </w:p>
        </w:tc>
        <w:tc>
          <w:tcPr>
            <w:tcW w:w="4645" w:type="dxa"/>
            <w:shd w:val="clear" w:color="auto" w:fill="auto"/>
          </w:tcPr>
          <w:p w:rsidR="00C0587C" w:rsidRPr="007B1A77" w:rsidRDefault="00C0587C" w:rsidP="00176637">
            <w:pPr>
              <w:rPr>
                <w:rFonts w:ascii="Garamond" w:eastAsia="Calibri" w:hAnsi="Garamond"/>
                <w:strike/>
                <w:sz w:val="24"/>
                <w:szCs w:val="24"/>
                <w:lang w:eastAsia="en-GB"/>
              </w:rPr>
            </w:pPr>
            <w:r w:rsidRPr="007B1A77">
              <w:rPr>
                <w:rFonts w:ascii="Garamond" w:eastAsia="Calibri" w:hAnsi="Garamond"/>
                <w:strike/>
                <w:sz w:val="24"/>
                <w:szCs w:val="24"/>
                <w:lang w:eastAsia="en-GB"/>
              </w:rPr>
              <w:t>[….]</w:t>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p>
          <w:p w:rsidR="00C0587C" w:rsidRPr="007B1A77" w:rsidRDefault="00C0587C" w:rsidP="00176637">
            <w:pPr>
              <w:rPr>
                <w:rFonts w:ascii="Garamond" w:eastAsia="Calibri" w:hAnsi="Garamond"/>
                <w:b/>
                <w:strike/>
                <w:sz w:val="24"/>
                <w:szCs w:val="24"/>
                <w:lang w:eastAsia="en-GB"/>
              </w:rPr>
            </w:pPr>
            <w:r w:rsidRPr="007B1A77">
              <w:rPr>
                <w:rFonts w:ascii="Garamond" w:eastAsia="Calibri" w:hAnsi="Garamond"/>
                <w:strike/>
                <w:sz w:val="24"/>
                <w:szCs w:val="24"/>
                <w:lang w:eastAsia="en-GB"/>
              </w:rPr>
              <w:br/>
              <w:t>[] Igen [] Nem</w:t>
            </w:r>
            <w:r w:rsidRPr="007B1A77">
              <w:rPr>
                <w:rFonts w:ascii="Garamond" w:eastAsia="Calibri" w:hAnsi="Garamond"/>
                <w:strike/>
                <w:sz w:val="24"/>
                <w:szCs w:val="24"/>
                <w:vertAlign w:val="superscript"/>
                <w:lang w:eastAsia="en-GB"/>
              </w:rPr>
              <w:footnoteReference w:id="75"/>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r>
            <w:r w:rsidRPr="007B1A77">
              <w:rPr>
                <w:rFonts w:ascii="Garamond" w:eastAsia="Calibri" w:hAnsi="Garamond"/>
                <w:strike/>
                <w:sz w:val="24"/>
                <w:szCs w:val="24"/>
                <w:lang w:eastAsia="en-GB"/>
              </w:rPr>
              <w:br/>
              <w:t>(internetcím, a kibocsátó hatóság vagy testület, a dokumentáció pontos hivatkozási adatai): [……][……][……]</w:t>
            </w:r>
            <w:r w:rsidRPr="007B1A77">
              <w:rPr>
                <w:rFonts w:ascii="Garamond" w:eastAsia="Calibri" w:hAnsi="Garamond"/>
                <w:strike/>
                <w:sz w:val="24"/>
                <w:szCs w:val="24"/>
                <w:vertAlign w:val="superscript"/>
                <w:lang w:eastAsia="en-GB"/>
              </w:rPr>
              <w:footnoteReference w:id="76"/>
            </w:r>
          </w:p>
        </w:tc>
      </w:tr>
    </w:tbl>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keepNext/>
        <w:jc w:val="center"/>
        <w:rPr>
          <w:rFonts w:ascii="Garamond" w:eastAsia="Calibri" w:hAnsi="Garamond"/>
          <w:b/>
          <w:sz w:val="24"/>
          <w:szCs w:val="24"/>
          <w:lang w:eastAsia="en-GB"/>
        </w:rPr>
      </w:pPr>
      <w:r w:rsidRPr="007B1A77">
        <w:rPr>
          <w:rFonts w:ascii="Garamond" w:eastAsia="Calibri" w:hAnsi="Garamond"/>
          <w:b/>
          <w:sz w:val="24"/>
          <w:szCs w:val="24"/>
          <w:lang w:eastAsia="en-GB"/>
        </w:rPr>
        <w:t>VI. rész: Záró nyilatkozat</w:t>
      </w:r>
    </w:p>
    <w:p w:rsidR="00C0587C" w:rsidRPr="007B1A77" w:rsidRDefault="00C0587C" w:rsidP="00C0587C">
      <w:pPr>
        <w:keepNext/>
        <w:jc w:val="center"/>
        <w:rPr>
          <w:rFonts w:ascii="Garamond" w:eastAsia="Calibri" w:hAnsi="Garamond"/>
          <w:b/>
          <w:sz w:val="24"/>
          <w:szCs w:val="24"/>
          <w:lang w:eastAsia="en-GB"/>
        </w:rPr>
      </w:pPr>
    </w:p>
    <w:p w:rsidR="00C0587C" w:rsidRPr="007B1A77" w:rsidRDefault="00C0587C" w:rsidP="00C0587C">
      <w:pPr>
        <w:jc w:val="both"/>
        <w:rPr>
          <w:rFonts w:ascii="Garamond" w:eastAsia="Calibri" w:hAnsi="Garamond"/>
          <w:i/>
          <w:sz w:val="24"/>
          <w:szCs w:val="24"/>
          <w:lang w:eastAsia="en-GB"/>
        </w:rPr>
      </w:pPr>
      <w:r w:rsidRPr="007B1A77">
        <w:rPr>
          <w:rFonts w:ascii="Garamond" w:eastAsia="Calibri" w:hAnsi="Garamond"/>
          <w:i/>
          <w:sz w:val="24"/>
          <w:szCs w:val="24"/>
          <w:lang w:eastAsia="en-GB"/>
        </w:rPr>
        <w:t>Alulírott(ak) a hamis nyilatkozat következményeinek teljes tudatában kijelenti(k), hogy a fenti II–V. részben megadott információk pontosak és helytállóak.</w:t>
      </w:r>
    </w:p>
    <w:p w:rsidR="00C0587C" w:rsidRPr="007B1A77" w:rsidRDefault="00C0587C" w:rsidP="00C0587C">
      <w:pPr>
        <w:jc w:val="both"/>
        <w:rPr>
          <w:rFonts w:ascii="Garamond" w:eastAsia="Calibri" w:hAnsi="Garamond"/>
          <w:i/>
          <w:sz w:val="24"/>
          <w:szCs w:val="24"/>
          <w:lang w:eastAsia="en-GB"/>
        </w:rPr>
      </w:pPr>
    </w:p>
    <w:p w:rsidR="00C0587C" w:rsidRPr="007B1A77" w:rsidRDefault="00C0587C" w:rsidP="00C0587C">
      <w:pPr>
        <w:jc w:val="both"/>
        <w:rPr>
          <w:rFonts w:ascii="Garamond" w:eastAsia="Calibri" w:hAnsi="Garamond"/>
          <w:i/>
          <w:sz w:val="24"/>
          <w:szCs w:val="24"/>
          <w:lang w:eastAsia="en-GB"/>
        </w:rPr>
      </w:pPr>
      <w:r w:rsidRPr="007B1A77">
        <w:rPr>
          <w:rFonts w:ascii="Garamond" w:eastAsia="Calibri" w:hAnsi="Garamond"/>
          <w:i/>
          <w:sz w:val="24"/>
          <w:szCs w:val="24"/>
          <w:lang w:eastAsia="en-GB"/>
        </w:rPr>
        <w:t>Alulírott(ak) kijelenti(k), hogy a hivatkozott tanúsítványokat és egyéb igazolásokat kérésre képes(ek) lesz(nek) késedelem nélkül rendelkezésre bocsátani, kivéve amennyiben:</w:t>
      </w:r>
    </w:p>
    <w:p w:rsidR="00C0587C" w:rsidRPr="007B1A77" w:rsidRDefault="00C0587C" w:rsidP="00C0587C">
      <w:pPr>
        <w:pStyle w:val="Listaszerbekezds"/>
        <w:numPr>
          <w:ilvl w:val="0"/>
          <w:numId w:val="25"/>
        </w:numPr>
        <w:ind w:left="426" w:hanging="284"/>
        <w:contextualSpacing/>
        <w:jc w:val="both"/>
        <w:rPr>
          <w:rFonts w:ascii="Garamond" w:eastAsia="Calibri" w:hAnsi="Garamond"/>
          <w:i/>
          <w:sz w:val="24"/>
          <w:szCs w:val="24"/>
          <w:lang w:eastAsia="en-GB"/>
        </w:rPr>
      </w:pPr>
      <w:r w:rsidRPr="007B1A77">
        <w:rPr>
          <w:rFonts w:ascii="Garamond" w:eastAsia="Calibri" w:hAnsi="Garamond"/>
          <w:i/>
          <w:sz w:val="24"/>
          <w:szCs w:val="24"/>
          <w:lang w:eastAsia="en-GB"/>
        </w:rPr>
        <w:t>Az ajánlatkérő szervnek vagy a közszolgáltató ajánlatkérőnek lehetősége van arra, hogy egy bármely tagállamban lévő, ingyenesen hozzáférhető nemzeti adatbázisba belépve közvetlenül hozzájusson a kiegészítő iratokhoz</w:t>
      </w:r>
      <w:r w:rsidRPr="007B1A77">
        <w:rPr>
          <w:rFonts w:eastAsia="Calibri"/>
          <w:vertAlign w:val="superscript"/>
          <w:lang w:eastAsia="en-GB"/>
        </w:rPr>
        <w:footnoteReference w:id="77"/>
      </w:r>
      <w:r w:rsidRPr="007B1A77">
        <w:rPr>
          <w:rFonts w:ascii="Garamond" w:eastAsia="Calibri" w:hAnsi="Garamond"/>
          <w:i/>
          <w:sz w:val="24"/>
          <w:szCs w:val="24"/>
          <w:lang w:eastAsia="en-GB"/>
        </w:rPr>
        <w:t>, vagy</w:t>
      </w:r>
    </w:p>
    <w:p w:rsidR="00C0587C" w:rsidRPr="007B1A77" w:rsidRDefault="00C0587C" w:rsidP="00C0587C">
      <w:pPr>
        <w:pStyle w:val="Listaszerbekezds"/>
        <w:numPr>
          <w:ilvl w:val="0"/>
          <w:numId w:val="25"/>
        </w:numPr>
        <w:ind w:left="426" w:hanging="284"/>
        <w:contextualSpacing/>
        <w:jc w:val="both"/>
        <w:rPr>
          <w:rFonts w:ascii="Garamond" w:eastAsia="Calibri" w:hAnsi="Garamond"/>
          <w:i/>
          <w:sz w:val="24"/>
          <w:szCs w:val="24"/>
          <w:lang w:eastAsia="en-GB"/>
        </w:rPr>
      </w:pPr>
      <w:r w:rsidRPr="007B1A77">
        <w:rPr>
          <w:rFonts w:ascii="Garamond" w:eastAsia="Calibri" w:hAnsi="Garamond"/>
          <w:i/>
          <w:sz w:val="24"/>
          <w:szCs w:val="24"/>
          <w:lang w:eastAsia="en-GB"/>
        </w:rPr>
        <w:t>Legkésőbb 2018. április 18-án</w:t>
      </w:r>
      <w:r w:rsidRPr="007B1A77">
        <w:rPr>
          <w:rFonts w:eastAsia="Calibri"/>
          <w:vertAlign w:val="superscript"/>
          <w:lang w:eastAsia="en-GB"/>
        </w:rPr>
        <w:footnoteReference w:id="78"/>
      </w:r>
      <w:r w:rsidRPr="007B1A77">
        <w:rPr>
          <w:rFonts w:ascii="Garamond" w:eastAsia="Calibri" w:hAnsi="Garamond"/>
          <w:i/>
          <w:sz w:val="24"/>
          <w:szCs w:val="24"/>
          <w:lang w:eastAsia="en-GB"/>
        </w:rPr>
        <w:t xml:space="preserve"> az ajánlatkérő szervezetnek vagy a közszolgáltató ajánlatkérőnek már birtokában van az érintett dokumentáció.</w:t>
      </w:r>
    </w:p>
    <w:p w:rsidR="00C0587C" w:rsidRPr="007B1A77" w:rsidRDefault="00C0587C" w:rsidP="00C0587C">
      <w:pPr>
        <w:jc w:val="both"/>
        <w:rPr>
          <w:rFonts w:ascii="Garamond" w:eastAsia="Calibri" w:hAnsi="Garamond"/>
          <w:i/>
          <w:sz w:val="24"/>
          <w:szCs w:val="24"/>
          <w:lang w:eastAsia="en-GB"/>
        </w:rPr>
      </w:pPr>
    </w:p>
    <w:p w:rsidR="00C0587C" w:rsidRPr="003B545C" w:rsidRDefault="00C0587C" w:rsidP="00C0587C">
      <w:pPr>
        <w:jc w:val="both"/>
        <w:rPr>
          <w:rFonts w:ascii="Garamond" w:eastAsia="Calibri" w:hAnsi="Garamond"/>
          <w:i/>
          <w:sz w:val="24"/>
          <w:szCs w:val="24"/>
          <w:lang w:eastAsia="en-GB"/>
        </w:rPr>
      </w:pPr>
      <w:r w:rsidRPr="007B1A77">
        <w:rPr>
          <w:rFonts w:ascii="Garamond" w:eastAsia="Calibri" w:hAnsi="Garamond"/>
          <w:i/>
          <w:sz w:val="24"/>
          <w:szCs w:val="24"/>
          <w:lang w:eastAsia="en-GB"/>
        </w:rPr>
        <w:t>Alulírott(ak) hozzájárul(nak) ahhoz, hogy az MTA Energiatudományi Kutatóközpont hozzáférjen a jelen egységes európai közbeszerzési dokumentum [</w:t>
      </w:r>
      <w:r w:rsidRPr="007B1A77">
        <w:rPr>
          <w:rFonts w:ascii="Garamond" w:eastAsia="Calibri" w:hAnsi="Garamond"/>
          <w:i/>
          <w:sz w:val="24"/>
          <w:szCs w:val="24"/>
          <w:highlight w:val="yellow"/>
          <w:lang w:eastAsia="en-GB"/>
        </w:rPr>
        <w:t>a megfelelő rész/szakasz/pont azonosítása</w:t>
      </w:r>
      <w:r w:rsidRPr="003B545C">
        <w:rPr>
          <w:rFonts w:ascii="Garamond" w:eastAsia="Calibri" w:hAnsi="Garamond"/>
          <w:i/>
          <w:sz w:val="24"/>
          <w:szCs w:val="24"/>
          <w:lang w:eastAsia="en-GB"/>
        </w:rPr>
        <w:t>]</w:t>
      </w:r>
      <w:r w:rsidRPr="003B545C">
        <w:rPr>
          <w:rStyle w:val="Lbjegyzet-hivatkozs"/>
          <w:rFonts w:ascii="Garamond" w:eastAsia="Calibri" w:hAnsi="Garamond"/>
          <w:b/>
          <w:sz w:val="24"/>
          <w:szCs w:val="24"/>
          <w:lang w:eastAsia="en-GB"/>
        </w:rPr>
        <w:footnoteReference w:id="79"/>
      </w:r>
      <w:r w:rsidRPr="003B545C">
        <w:rPr>
          <w:rFonts w:ascii="Garamond" w:eastAsia="Calibri" w:hAnsi="Garamond"/>
          <w:i/>
          <w:sz w:val="24"/>
          <w:szCs w:val="24"/>
          <w:lang w:eastAsia="en-GB"/>
        </w:rPr>
        <w:t xml:space="preserve"> alatt az </w:t>
      </w:r>
      <w:r w:rsidRPr="003B545C">
        <w:rPr>
          <w:rFonts w:ascii="Garamond" w:eastAsia="Calibri" w:hAnsi="Garamond"/>
          <w:b/>
          <w:i/>
          <w:sz w:val="24"/>
          <w:szCs w:val="24"/>
          <w:lang w:eastAsia="en-GB"/>
        </w:rPr>
        <w:t>„</w:t>
      </w:r>
      <w:r w:rsidR="003B545C" w:rsidRPr="003B545C">
        <w:rPr>
          <w:rFonts w:ascii="Garamond" w:eastAsia="Calibri" w:hAnsi="Garamond"/>
          <w:b/>
          <w:i/>
          <w:sz w:val="24"/>
          <w:szCs w:val="24"/>
          <w:lang w:eastAsia="en-GB"/>
        </w:rPr>
        <w:t>1 (egy) darab, új, kétsugaras (dual-beam) FEGSEM-FIB elektronmikroszkópos nanomegmunkáló egység beszerzése és üzembe helyezése az MTA Energiatudományi Kutatóközpont részére</w:t>
      </w:r>
      <w:r w:rsidRPr="003B545C">
        <w:rPr>
          <w:rFonts w:ascii="Garamond" w:eastAsia="Calibri" w:hAnsi="Garamond"/>
          <w:b/>
          <w:i/>
          <w:sz w:val="24"/>
          <w:szCs w:val="24"/>
          <w:lang w:eastAsia="en-GB"/>
        </w:rPr>
        <w:t>”</w:t>
      </w:r>
      <w:r w:rsidRPr="003B545C">
        <w:rPr>
          <w:rFonts w:ascii="Garamond" w:eastAsia="Calibri" w:hAnsi="Garamond"/>
          <w:i/>
          <w:sz w:val="24"/>
          <w:szCs w:val="24"/>
          <w:lang w:eastAsia="en-GB"/>
        </w:rPr>
        <w:t xml:space="preserve"> tárgyú közbeszerzési eljárás céljára megadott információkat igazoló dokumentumokhoz. </w:t>
      </w:r>
    </w:p>
    <w:p w:rsidR="00C0587C" w:rsidRPr="003B545C" w:rsidRDefault="00C0587C" w:rsidP="00C0587C">
      <w:pPr>
        <w:jc w:val="both"/>
        <w:rPr>
          <w:rFonts w:ascii="Garamond" w:eastAsia="Calibri" w:hAnsi="Garamond"/>
          <w:i/>
          <w:sz w:val="24"/>
          <w:szCs w:val="24"/>
          <w:lang w:eastAsia="en-GB"/>
        </w:rPr>
      </w:pPr>
    </w:p>
    <w:p w:rsidR="00C0587C" w:rsidRPr="007B1A77" w:rsidRDefault="00C0587C" w:rsidP="00C0587C">
      <w:pPr>
        <w:jc w:val="both"/>
        <w:rPr>
          <w:rFonts w:ascii="Garamond" w:eastAsia="Calibri" w:hAnsi="Garamond"/>
          <w:sz w:val="24"/>
          <w:szCs w:val="24"/>
          <w:lang w:eastAsia="en-GB"/>
        </w:rPr>
      </w:pPr>
      <w:r w:rsidRPr="003B545C">
        <w:rPr>
          <w:rFonts w:ascii="Garamond" w:eastAsia="Calibri" w:hAnsi="Garamond"/>
          <w:sz w:val="24"/>
          <w:szCs w:val="24"/>
          <w:lang w:eastAsia="en-GB"/>
        </w:rPr>
        <w:t>Keltezés, hely, és – ahol megkívánt vagy szükséges – aláírás(ok): [</w:t>
      </w:r>
      <w:r w:rsidRPr="007B1A77">
        <w:rPr>
          <w:rFonts w:ascii="Garamond" w:eastAsia="Calibri" w:hAnsi="Garamond"/>
          <w:sz w:val="24"/>
          <w:szCs w:val="24"/>
          <w:highlight w:val="yellow"/>
          <w:lang w:eastAsia="en-GB"/>
        </w:rPr>
        <w:t>……</w:t>
      </w:r>
      <w:r w:rsidRPr="007B1A77">
        <w:rPr>
          <w:rFonts w:ascii="Garamond" w:eastAsia="Calibri" w:hAnsi="Garamond"/>
          <w:sz w:val="24"/>
          <w:szCs w:val="24"/>
          <w:lang w:eastAsia="en-GB"/>
        </w:rPr>
        <w:t>]</w:t>
      </w:r>
      <w:r w:rsidRPr="007B1A77">
        <w:rPr>
          <w:rStyle w:val="Lbjegyzet-hivatkozs"/>
          <w:rFonts w:ascii="Garamond" w:eastAsia="Calibri" w:hAnsi="Garamond"/>
          <w:b/>
          <w:sz w:val="24"/>
          <w:szCs w:val="24"/>
          <w:lang w:eastAsia="en-GB"/>
        </w:rPr>
        <w:footnoteReference w:id="80"/>
      </w:r>
    </w:p>
    <w:p w:rsidR="00C0587C" w:rsidRPr="007B1A77" w:rsidRDefault="00C0587C" w:rsidP="00C0587C">
      <w:pPr>
        <w:jc w:val="both"/>
        <w:rPr>
          <w:rFonts w:ascii="Garamond" w:eastAsia="Calibri" w:hAnsi="Garamond"/>
          <w:i/>
          <w:sz w:val="24"/>
          <w:szCs w:val="24"/>
          <w:lang w:eastAsia="en-GB"/>
        </w:rPr>
      </w:pPr>
    </w:p>
    <w:p w:rsidR="00C0587C" w:rsidRPr="007B1A77" w:rsidRDefault="00C0587C" w:rsidP="00C0587C">
      <w:pPr>
        <w:jc w:val="both"/>
        <w:rPr>
          <w:rFonts w:ascii="Garamond" w:eastAsia="Calibri" w:hAnsi="Garamond"/>
          <w:i/>
          <w:sz w:val="24"/>
          <w:szCs w:val="24"/>
          <w:lang w:eastAsia="en-GB"/>
        </w:rPr>
      </w:pPr>
      <w:r w:rsidRPr="007B1A77">
        <w:rPr>
          <w:rFonts w:ascii="Garamond" w:eastAsia="Calibri" w:hAnsi="Garamond"/>
          <w:i/>
          <w:sz w:val="24"/>
          <w:szCs w:val="24"/>
          <w:lang w:eastAsia="en-GB"/>
        </w:rPr>
        <w:br w:type="page"/>
      </w:r>
    </w:p>
    <w:p w:rsidR="00C0587C" w:rsidRPr="007B1A77" w:rsidRDefault="00C0587C" w:rsidP="00C0587C">
      <w:pPr>
        <w:pStyle w:val="Szvegblokk1"/>
        <w:ind w:left="0"/>
        <w:jc w:val="right"/>
        <w:rPr>
          <w:rFonts w:ascii="Garamond" w:hAnsi="Garamond"/>
          <w:b/>
          <w:bCs/>
          <w:szCs w:val="24"/>
        </w:rPr>
      </w:pPr>
      <w:r w:rsidRPr="00E6760F">
        <w:rPr>
          <w:rFonts w:ascii="Garamond" w:hAnsi="Garamond"/>
          <w:b/>
          <w:bCs/>
          <w:szCs w:val="24"/>
        </w:rPr>
        <w:lastRenderedPageBreak/>
        <w:t>7. melléklet</w:t>
      </w:r>
    </w:p>
    <w:p w:rsidR="00C0587C" w:rsidRPr="007B1A77" w:rsidRDefault="00C0587C" w:rsidP="00C0587C">
      <w:pPr>
        <w:ind w:left="1080"/>
        <w:jc w:val="right"/>
        <w:rPr>
          <w:rFonts w:ascii="Garamond" w:hAnsi="Garamond"/>
          <w:b/>
          <w:bCs/>
          <w:sz w:val="24"/>
          <w:szCs w:val="24"/>
        </w:rPr>
      </w:pPr>
    </w:p>
    <w:p w:rsidR="00C0587C" w:rsidRPr="007B1A77" w:rsidRDefault="00C0587C" w:rsidP="00C0587C">
      <w:pPr>
        <w:numPr>
          <w:ilvl w:val="12"/>
          <w:numId w:val="0"/>
        </w:numPr>
        <w:shd w:val="clear" w:color="auto" w:fill="E0E0E0"/>
        <w:ind w:right="-1"/>
        <w:jc w:val="center"/>
        <w:rPr>
          <w:rFonts w:ascii="Garamond" w:hAnsi="Garamond"/>
          <w:b/>
          <w:caps/>
          <w:sz w:val="24"/>
          <w:szCs w:val="24"/>
        </w:rPr>
      </w:pPr>
      <w:r w:rsidRPr="007B1A77">
        <w:rPr>
          <w:rFonts w:ascii="Garamond" w:hAnsi="Garamond"/>
          <w:b/>
          <w:bCs/>
          <w:caps/>
          <w:sz w:val="24"/>
          <w:szCs w:val="24"/>
        </w:rPr>
        <w:t>ajánlattevői NYILATKOZAT a Kbt. 67. § (4) bekezdése szerint</w:t>
      </w:r>
      <w:r w:rsidRPr="007B1A77">
        <w:rPr>
          <w:rStyle w:val="Lbjegyzet-hivatkozs"/>
          <w:rFonts w:ascii="Garamond" w:hAnsi="Garamond"/>
          <w:b/>
          <w:bCs/>
          <w:caps/>
          <w:sz w:val="24"/>
          <w:szCs w:val="24"/>
        </w:rPr>
        <w:footnoteReference w:id="81"/>
      </w:r>
    </w:p>
    <w:p w:rsidR="00C0587C" w:rsidRPr="007B1A77" w:rsidRDefault="00C0587C" w:rsidP="00C0587C">
      <w:pPr>
        <w:pStyle w:val="Cm"/>
        <w:ind w:right="-1"/>
        <w:jc w:val="both"/>
        <w:rPr>
          <w:rFonts w:ascii="Garamond" w:hAnsi="Garamond" w:cs="Times New Roman"/>
          <w:b w:val="0"/>
          <w:bCs/>
          <w:sz w:val="24"/>
          <w:szCs w:val="24"/>
        </w:rPr>
      </w:pPr>
    </w:p>
    <w:p w:rsidR="00C0587C" w:rsidRPr="007B1A77" w:rsidRDefault="00C0587C" w:rsidP="00C0587C">
      <w:pPr>
        <w:pStyle w:val="Cm"/>
        <w:ind w:right="-1"/>
        <w:jc w:val="both"/>
        <w:rPr>
          <w:rFonts w:ascii="Garamond" w:hAnsi="Garamond" w:cs="Times New Roman"/>
          <w:b w:val="0"/>
          <w:bCs/>
          <w:sz w:val="24"/>
          <w:szCs w:val="24"/>
        </w:rPr>
      </w:pPr>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(név), mint a(z) ………..………..……..………………. (ajánlattevő neve) cégjegyzésre jogosult képviselője az</w:t>
      </w:r>
    </w:p>
    <w:p w:rsidR="00C0587C" w:rsidRPr="003B545C" w:rsidRDefault="00C0587C" w:rsidP="00C0587C">
      <w:pPr>
        <w:pStyle w:val="Cm"/>
        <w:ind w:right="-1"/>
        <w:jc w:val="both"/>
        <w:rPr>
          <w:rFonts w:ascii="Garamond" w:hAnsi="Garamond" w:cs="Times New Roman"/>
          <w:b w:val="0"/>
          <w:bCs/>
          <w:sz w:val="24"/>
          <w:szCs w:val="24"/>
        </w:rPr>
      </w:pPr>
    </w:p>
    <w:p w:rsidR="00C0587C" w:rsidRPr="003B545C" w:rsidRDefault="00C0587C" w:rsidP="00C0587C">
      <w:pPr>
        <w:pStyle w:val="Cm"/>
        <w:ind w:right="-1"/>
        <w:rPr>
          <w:rFonts w:ascii="Garamond" w:hAnsi="Garamond" w:cs="Times New Roman"/>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i/>
          <w:sz w:val="24"/>
          <w:szCs w:val="24"/>
        </w:rPr>
        <w:t>”</w:t>
      </w:r>
    </w:p>
    <w:p w:rsidR="00C0587C" w:rsidRPr="003B545C" w:rsidRDefault="00C0587C" w:rsidP="00C0587C">
      <w:pPr>
        <w:pStyle w:val="Cm"/>
        <w:ind w:right="-1"/>
        <w:jc w:val="both"/>
        <w:rPr>
          <w:rFonts w:ascii="Garamond" w:hAnsi="Garamond" w:cs="Times New Roman"/>
          <w:b w:val="0"/>
          <w:sz w:val="24"/>
          <w:szCs w:val="24"/>
        </w:rPr>
      </w:pPr>
    </w:p>
    <w:p w:rsidR="00C0587C" w:rsidRPr="007B1A7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tárgyú közbeszerzési eljárásban nyilatkozom, hogy cégünk nem vesz igénybe a szerződés teljesítéséhez a Kbt. 62. § szerinti kizáró okok hatálya alá eső alvállalkozót.</w:t>
      </w:r>
    </w:p>
    <w:p w:rsidR="00C0587C" w:rsidRPr="007B1A77" w:rsidRDefault="00C0587C" w:rsidP="00C0587C">
      <w:pPr>
        <w:pStyle w:val="Cm"/>
        <w:ind w:right="-1"/>
        <w:jc w:val="both"/>
        <w:rPr>
          <w:rFonts w:ascii="Garamond" w:hAnsi="Garamond" w:cs="Times New Roman"/>
          <w:b w:val="0"/>
          <w:sz w:val="24"/>
          <w:szCs w:val="24"/>
        </w:rPr>
      </w:pPr>
    </w:p>
    <w:p w:rsidR="00C0587C" w:rsidRPr="007B1A77" w:rsidRDefault="00C0587C" w:rsidP="00C0587C">
      <w:pPr>
        <w:pStyle w:val="Cm"/>
        <w:ind w:right="-1"/>
        <w:jc w:val="both"/>
        <w:rPr>
          <w:rFonts w:ascii="Garamond" w:hAnsi="Garamond" w:cs="Times New Roman"/>
          <w:b w:val="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7B1A77" w:rsidTr="00176637">
        <w:trPr>
          <w:trHeight w:val="420"/>
        </w:trPr>
        <w:tc>
          <w:tcPr>
            <w:tcW w:w="4643" w:type="dxa"/>
          </w:tcPr>
          <w:p w:rsidR="00C0587C" w:rsidRPr="007B1A77" w:rsidRDefault="00C0587C" w:rsidP="00176637">
            <w:pPr>
              <w:rPr>
                <w:rFonts w:ascii="Garamond" w:hAnsi="Garamond"/>
                <w:sz w:val="24"/>
                <w:szCs w:val="24"/>
              </w:rPr>
            </w:pPr>
            <w:r w:rsidRPr="007B1A77">
              <w:rPr>
                <w:rFonts w:ascii="Garamond" w:hAnsi="Garamond"/>
                <w:sz w:val="24"/>
                <w:szCs w:val="24"/>
              </w:rPr>
              <w:t>Kelt: ………………………………………...</w:t>
            </w:r>
          </w:p>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c>
          <w:tcPr>
            <w:tcW w:w="4643" w:type="dxa"/>
          </w:tcPr>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r>
      <w:tr w:rsidR="00C0587C" w:rsidRPr="007B1A77" w:rsidTr="00176637">
        <w:tc>
          <w:tcPr>
            <w:tcW w:w="4643" w:type="dxa"/>
            <w:tcMar>
              <w:top w:w="0" w:type="dxa"/>
              <w:left w:w="108" w:type="dxa"/>
              <w:bottom w:w="0" w:type="dxa"/>
              <w:right w:w="108" w:type="dxa"/>
            </w:tcMar>
          </w:tcPr>
          <w:p w:rsidR="00C0587C" w:rsidRPr="007B1A7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7B1A77" w:rsidRDefault="00C0587C" w:rsidP="00176637">
            <w:pPr>
              <w:jc w:val="center"/>
              <w:rPr>
                <w:rFonts w:ascii="Garamond" w:hAnsi="Garamond"/>
                <w:sz w:val="24"/>
                <w:szCs w:val="24"/>
              </w:rPr>
            </w:pPr>
            <w:r w:rsidRPr="007B1A77">
              <w:rPr>
                <w:rFonts w:ascii="Garamond" w:hAnsi="Garamond"/>
                <w:sz w:val="24"/>
                <w:szCs w:val="24"/>
              </w:rPr>
              <w:t>……………………………………………...</w:t>
            </w:r>
          </w:p>
          <w:p w:rsidR="00C0587C" w:rsidRPr="007B1A77" w:rsidRDefault="00C0587C" w:rsidP="00176637">
            <w:pPr>
              <w:jc w:val="center"/>
              <w:rPr>
                <w:rFonts w:ascii="Garamond" w:hAnsi="Garamond"/>
                <w:sz w:val="24"/>
                <w:szCs w:val="24"/>
              </w:rPr>
            </w:pPr>
            <w:r w:rsidRPr="007B1A77">
              <w:rPr>
                <w:rFonts w:ascii="Garamond" w:hAnsi="Garamond"/>
                <w:sz w:val="24"/>
                <w:szCs w:val="24"/>
              </w:rPr>
              <w:t>cégszerű aláírás</w:t>
            </w:r>
          </w:p>
        </w:tc>
      </w:tr>
    </w:tbl>
    <w:p w:rsidR="00C0587C" w:rsidRPr="007B1A77" w:rsidRDefault="00C0587C" w:rsidP="00C0587C">
      <w:pPr>
        <w:rPr>
          <w:rFonts w:ascii="Garamond" w:hAnsi="Garamond"/>
          <w:sz w:val="24"/>
          <w:szCs w:val="24"/>
        </w:rPr>
      </w:pPr>
    </w:p>
    <w:p w:rsidR="00C0587C" w:rsidRPr="007B1A77" w:rsidRDefault="00C0587C" w:rsidP="00C0587C">
      <w:pPr>
        <w:rPr>
          <w:rFonts w:ascii="Garamond" w:hAnsi="Garamond"/>
          <w:sz w:val="24"/>
          <w:szCs w:val="24"/>
        </w:rPr>
      </w:pPr>
      <w:r w:rsidRPr="007B1A77">
        <w:rPr>
          <w:rFonts w:ascii="Garamond" w:hAnsi="Garamond"/>
          <w:b/>
          <w:sz w:val="24"/>
          <w:szCs w:val="24"/>
        </w:rPr>
        <w:br w:type="page"/>
      </w:r>
    </w:p>
    <w:p w:rsidR="00C0587C" w:rsidRPr="007B1A77" w:rsidRDefault="00C0587C" w:rsidP="00C0587C">
      <w:pPr>
        <w:pStyle w:val="Szvegtrzsbehzssal3"/>
        <w:numPr>
          <w:ilvl w:val="12"/>
          <w:numId w:val="0"/>
        </w:numPr>
        <w:ind w:hanging="142"/>
        <w:jc w:val="right"/>
        <w:rPr>
          <w:rFonts w:ascii="Garamond" w:hAnsi="Garamond"/>
          <w:b/>
          <w:szCs w:val="24"/>
        </w:rPr>
      </w:pPr>
      <w:bookmarkStart w:id="29" w:name="_Toc211764528"/>
      <w:bookmarkStart w:id="30" w:name="_Toc199762487"/>
      <w:bookmarkStart w:id="31" w:name="_Toc192333736"/>
      <w:r w:rsidRPr="00E6760F">
        <w:rPr>
          <w:rFonts w:ascii="Garamond" w:hAnsi="Garamond"/>
          <w:b/>
          <w:szCs w:val="24"/>
        </w:rPr>
        <w:lastRenderedPageBreak/>
        <w:t>8. melléklet</w:t>
      </w:r>
    </w:p>
    <w:p w:rsidR="00C0587C" w:rsidRPr="007B1A77" w:rsidRDefault="00C0587C" w:rsidP="00C0587C">
      <w:pPr>
        <w:pStyle w:val="Cm"/>
        <w:tabs>
          <w:tab w:val="center" w:pos="7371"/>
        </w:tabs>
        <w:ind w:right="-1"/>
        <w:jc w:val="right"/>
        <w:rPr>
          <w:rFonts w:ascii="Garamond" w:hAnsi="Garamond"/>
          <w:sz w:val="24"/>
          <w:szCs w:val="24"/>
        </w:rPr>
      </w:pPr>
    </w:p>
    <w:p w:rsidR="00C0587C" w:rsidRPr="007B1A77" w:rsidRDefault="00C0587C" w:rsidP="00C0587C">
      <w:pPr>
        <w:pStyle w:val="Szvegtrzsbehzssal3"/>
        <w:numPr>
          <w:ilvl w:val="12"/>
          <w:numId w:val="0"/>
        </w:numPr>
        <w:shd w:val="clear" w:color="auto" w:fill="E0E0E0"/>
        <w:jc w:val="center"/>
        <w:rPr>
          <w:rFonts w:ascii="Garamond" w:hAnsi="Garamond"/>
          <w:b/>
          <w:bCs/>
          <w:szCs w:val="24"/>
        </w:rPr>
      </w:pPr>
      <w:r w:rsidRPr="007B1A77">
        <w:rPr>
          <w:rFonts w:ascii="Garamond" w:hAnsi="Garamond"/>
          <w:b/>
          <w:bCs/>
          <w:szCs w:val="24"/>
        </w:rPr>
        <w:t>CÉGOKMÁNYOK</w:t>
      </w:r>
    </w:p>
    <w:p w:rsidR="00C0587C" w:rsidRPr="007B1A77" w:rsidRDefault="00C0587C" w:rsidP="00C0587C">
      <w:pPr>
        <w:pStyle w:val="Szvegtrzsbehzssal3"/>
        <w:numPr>
          <w:ilvl w:val="12"/>
          <w:numId w:val="0"/>
        </w:numPr>
        <w:jc w:val="center"/>
        <w:rPr>
          <w:rFonts w:ascii="Garamond" w:hAnsi="Garamond"/>
          <w:b/>
          <w:sz w:val="22"/>
          <w:szCs w:val="22"/>
        </w:rPr>
      </w:pPr>
    </w:p>
    <w:p w:rsidR="00C0587C" w:rsidRPr="007B1A77" w:rsidRDefault="00C0587C" w:rsidP="00C0587C">
      <w:pPr>
        <w:pStyle w:val="Szvegtrzsbehzssal3"/>
        <w:numPr>
          <w:ilvl w:val="12"/>
          <w:numId w:val="0"/>
        </w:numPr>
        <w:jc w:val="center"/>
        <w:rPr>
          <w:rFonts w:ascii="Garamond" w:hAnsi="Garamond"/>
          <w:b/>
          <w:sz w:val="22"/>
          <w:szCs w:val="22"/>
        </w:rPr>
      </w:pPr>
    </w:p>
    <w:p w:rsidR="00C0587C" w:rsidRPr="007B1A77" w:rsidRDefault="00C0587C" w:rsidP="00C0587C">
      <w:pPr>
        <w:pStyle w:val="Szvegtrzsbehzssal3"/>
        <w:widowControl w:val="0"/>
        <w:numPr>
          <w:ilvl w:val="0"/>
          <w:numId w:val="13"/>
        </w:numPr>
        <w:ind w:left="426" w:hanging="219"/>
        <w:jc w:val="both"/>
        <w:rPr>
          <w:rFonts w:ascii="Garamond" w:hAnsi="Garamond"/>
          <w:b/>
          <w:bCs/>
          <w:szCs w:val="24"/>
        </w:rPr>
      </w:pPr>
      <w:r w:rsidRPr="007B1A77">
        <w:rPr>
          <w:rFonts w:ascii="Garamond" w:hAnsi="Garamond"/>
          <w:b/>
          <w:bCs/>
          <w:szCs w:val="24"/>
        </w:rPr>
        <w:t>cégkivonat</w:t>
      </w:r>
      <w:r w:rsidRPr="007B1A77">
        <w:rPr>
          <w:rStyle w:val="Lbjegyzet-hivatkozs"/>
          <w:rFonts w:ascii="Garamond" w:hAnsi="Garamond"/>
          <w:b/>
          <w:caps/>
          <w:szCs w:val="24"/>
        </w:rPr>
        <w:footnoteReference w:id="82"/>
      </w:r>
    </w:p>
    <w:p w:rsidR="00C0587C" w:rsidRPr="007B1A77" w:rsidRDefault="00C0587C" w:rsidP="00C0587C">
      <w:pPr>
        <w:ind w:left="993"/>
        <w:jc w:val="both"/>
        <w:rPr>
          <w:rFonts w:ascii="Garamond" w:hAnsi="Garamond"/>
          <w:sz w:val="22"/>
          <w:szCs w:val="22"/>
        </w:rPr>
      </w:pP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eredeti vagy másolati példány</w:t>
      </w:r>
    </w:p>
    <w:p w:rsidR="00C0587C" w:rsidRPr="007B1A77" w:rsidRDefault="00C0587C" w:rsidP="00C0587C">
      <w:pPr>
        <w:ind w:left="993"/>
        <w:jc w:val="both"/>
        <w:rPr>
          <w:rFonts w:ascii="Garamond" w:hAnsi="Garamond"/>
          <w:sz w:val="22"/>
          <w:szCs w:val="22"/>
        </w:rPr>
      </w:pPr>
    </w:p>
    <w:p w:rsidR="00C0587C" w:rsidRPr="007B1A77" w:rsidRDefault="00C0587C" w:rsidP="00C0587C">
      <w:pPr>
        <w:pStyle w:val="Szvegtrzsbehzssal3"/>
        <w:widowControl w:val="0"/>
        <w:numPr>
          <w:ilvl w:val="0"/>
          <w:numId w:val="13"/>
        </w:numPr>
        <w:ind w:left="426" w:hanging="219"/>
        <w:jc w:val="both"/>
        <w:rPr>
          <w:rFonts w:ascii="Garamond" w:hAnsi="Garamond"/>
          <w:b/>
          <w:bCs/>
          <w:szCs w:val="24"/>
        </w:rPr>
      </w:pPr>
      <w:r w:rsidRPr="007B1A77">
        <w:rPr>
          <w:rFonts w:ascii="Garamond" w:hAnsi="Garamond"/>
          <w:b/>
          <w:bCs/>
          <w:szCs w:val="24"/>
        </w:rPr>
        <w:t>aláírási címpéldány</w:t>
      </w:r>
      <w:r w:rsidRPr="007B1A77">
        <w:rPr>
          <w:rStyle w:val="Lbjegyzet-hivatkozs"/>
          <w:rFonts w:ascii="Garamond" w:hAnsi="Garamond"/>
          <w:b/>
          <w:caps/>
          <w:szCs w:val="24"/>
        </w:rPr>
        <w:footnoteReference w:id="83"/>
      </w:r>
    </w:p>
    <w:p w:rsidR="00C0587C" w:rsidRPr="007B1A77" w:rsidRDefault="00C0587C" w:rsidP="00C0587C">
      <w:pPr>
        <w:ind w:left="993"/>
        <w:jc w:val="both"/>
        <w:rPr>
          <w:rFonts w:ascii="Garamond" w:hAnsi="Garamond"/>
          <w:sz w:val="22"/>
          <w:szCs w:val="22"/>
        </w:rPr>
      </w:pP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amennyiben ilyen dokumentum a gazdasági szereplő letelepedése szerinti ország jogrendjében nem ismert, úgy teljes bizonyító erejű magánokiratba vagy ügyvéd/közjegyző előtt tett okiratba foglalt aláírás-minta csatolása szükséges</w:t>
      </w:r>
    </w:p>
    <w:p w:rsidR="00C0587C" w:rsidRPr="007B1A77" w:rsidRDefault="00C0587C" w:rsidP="00C0587C">
      <w:pPr>
        <w:numPr>
          <w:ilvl w:val="0"/>
          <w:numId w:val="8"/>
        </w:numPr>
        <w:ind w:left="709" w:hanging="142"/>
        <w:jc w:val="both"/>
        <w:rPr>
          <w:rFonts w:ascii="Garamond" w:hAnsi="Garamond"/>
          <w:sz w:val="24"/>
          <w:szCs w:val="24"/>
        </w:rPr>
      </w:pPr>
      <w:bookmarkStart w:id="32" w:name="_Hlk487556821"/>
      <w:r w:rsidRPr="007B1A77">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bookmarkEnd w:id="32"/>
    </w:p>
    <w:p w:rsidR="00C0587C" w:rsidRPr="007B1A77" w:rsidRDefault="00C0587C" w:rsidP="00C0587C">
      <w:pPr>
        <w:numPr>
          <w:ilvl w:val="0"/>
          <w:numId w:val="8"/>
        </w:numPr>
        <w:ind w:left="709" w:hanging="142"/>
        <w:jc w:val="both"/>
        <w:rPr>
          <w:rFonts w:ascii="Garamond" w:hAnsi="Garamond"/>
          <w:sz w:val="24"/>
          <w:szCs w:val="24"/>
        </w:rPr>
      </w:pPr>
      <w:r w:rsidRPr="007B1A77">
        <w:rPr>
          <w:rFonts w:ascii="Garamond" w:hAnsi="Garamond"/>
          <w:sz w:val="24"/>
          <w:szCs w:val="24"/>
        </w:rPr>
        <w:t>eredeti vagy másolati példány</w:t>
      </w:r>
    </w:p>
    <w:p w:rsidR="00C0587C" w:rsidRPr="007B1A77" w:rsidRDefault="00C0587C" w:rsidP="00C0587C">
      <w:pPr>
        <w:ind w:left="709"/>
        <w:jc w:val="both"/>
        <w:rPr>
          <w:rFonts w:ascii="Garamond" w:hAnsi="Garamond"/>
          <w:sz w:val="24"/>
          <w:szCs w:val="24"/>
        </w:rPr>
      </w:pPr>
    </w:p>
    <w:p w:rsidR="00C0587C" w:rsidRPr="00E6760F" w:rsidRDefault="00C0587C" w:rsidP="00C0587C">
      <w:pPr>
        <w:pStyle w:val="Szvegtrzsbehzssal3"/>
        <w:widowControl w:val="0"/>
        <w:numPr>
          <w:ilvl w:val="0"/>
          <w:numId w:val="13"/>
        </w:numPr>
        <w:ind w:left="426" w:hanging="219"/>
        <w:jc w:val="both"/>
        <w:rPr>
          <w:rFonts w:ascii="Garamond" w:hAnsi="Garamond"/>
          <w:b/>
          <w:bCs/>
          <w:szCs w:val="24"/>
        </w:rPr>
      </w:pPr>
      <w:r w:rsidRPr="00E6760F">
        <w:rPr>
          <w:rFonts w:ascii="Garamond" w:hAnsi="Garamond"/>
          <w:b/>
          <w:bCs/>
          <w:szCs w:val="24"/>
        </w:rPr>
        <w:t>nyilatkozat változásbejegyzés (vagy adatváltozás) vonatkozásában</w:t>
      </w:r>
      <w:r w:rsidRPr="00E6760F">
        <w:rPr>
          <w:rStyle w:val="Lbjegyzet-hivatkozs"/>
          <w:rFonts w:ascii="Garamond" w:hAnsi="Garamond"/>
          <w:b/>
          <w:caps/>
          <w:szCs w:val="24"/>
        </w:rPr>
        <w:footnoteReference w:id="84"/>
      </w:r>
    </w:p>
    <w:p w:rsidR="00C0587C" w:rsidRPr="00E6760F" w:rsidRDefault="00C0587C" w:rsidP="00C0587C">
      <w:pPr>
        <w:ind w:left="709"/>
        <w:jc w:val="both"/>
        <w:rPr>
          <w:rFonts w:ascii="Garamond" w:hAnsi="Garamond"/>
          <w:sz w:val="24"/>
          <w:szCs w:val="24"/>
        </w:rPr>
      </w:pPr>
    </w:p>
    <w:p w:rsidR="00C0587C" w:rsidRPr="00E6760F" w:rsidRDefault="00C0587C" w:rsidP="00C0587C">
      <w:pPr>
        <w:numPr>
          <w:ilvl w:val="0"/>
          <w:numId w:val="8"/>
        </w:numPr>
        <w:ind w:left="709" w:hanging="142"/>
        <w:jc w:val="both"/>
        <w:rPr>
          <w:rFonts w:ascii="Garamond" w:hAnsi="Garamond"/>
          <w:sz w:val="24"/>
          <w:szCs w:val="24"/>
        </w:rPr>
      </w:pPr>
      <w:r w:rsidRPr="00E6760F">
        <w:rPr>
          <w:rFonts w:ascii="Garamond" w:hAnsi="Garamond"/>
          <w:sz w:val="24"/>
          <w:szCs w:val="24"/>
        </w:rPr>
        <w:t>ajánlattevő nyilatkozata (8/c. melléklet)</w:t>
      </w:r>
    </w:p>
    <w:p w:rsidR="00C0587C" w:rsidRPr="00E6760F" w:rsidRDefault="00C0587C" w:rsidP="00C0587C">
      <w:pPr>
        <w:numPr>
          <w:ilvl w:val="0"/>
          <w:numId w:val="8"/>
        </w:numPr>
        <w:ind w:left="709" w:hanging="142"/>
        <w:jc w:val="both"/>
        <w:rPr>
          <w:rFonts w:ascii="Garamond" w:hAnsi="Garamond"/>
          <w:sz w:val="24"/>
          <w:szCs w:val="24"/>
        </w:rPr>
      </w:pPr>
      <w:r w:rsidRPr="00E6760F">
        <w:rPr>
          <w:rFonts w:ascii="Garamond" w:hAnsi="Garamond"/>
          <w:sz w:val="24"/>
          <w:szCs w:val="24"/>
        </w:rPr>
        <w:t>eredeti vagy másolati példány</w:t>
      </w:r>
    </w:p>
    <w:p w:rsidR="00C0587C" w:rsidRPr="00E6760F" w:rsidRDefault="00C0587C" w:rsidP="00C0587C">
      <w:pPr>
        <w:numPr>
          <w:ilvl w:val="0"/>
          <w:numId w:val="8"/>
        </w:numPr>
        <w:ind w:left="709" w:hanging="142"/>
        <w:jc w:val="both"/>
        <w:rPr>
          <w:rFonts w:ascii="Garamond" w:hAnsi="Garamond"/>
          <w:sz w:val="24"/>
          <w:szCs w:val="24"/>
        </w:rPr>
      </w:pPr>
      <w:r w:rsidRPr="00E6760F">
        <w:rPr>
          <w:rFonts w:ascii="Garamond" w:hAnsi="Garamond"/>
          <w:sz w:val="24"/>
          <w:szCs w:val="24"/>
        </w:rPr>
        <w:t>amennyiben változásbejegyzés/adatváltozás van folyamatban, ezen túlmenően:</w:t>
      </w:r>
    </w:p>
    <w:p w:rsidR="00C0587C" w:rsidRPr="00E6760F" w:rsidRDefault="00C0587C" w:rsidP="00C0587C">
      <w:pPr>
        <w:pStyle w:val="Listaszerbekezds"/>
        <w:numPr>
          <w:ilvl w:val="0"/>
          <w:numId w:val="12"/>
        </w:numPr>
        <w:tabs>
          <w:tab w:val="clear" w:pos="5246"/>
        </w:tabs>
        <w:ind w:left="993" w:hanging="142"/>
        <w:jc w:val="both"/>
        <w:rPr>
          <w:rFonts w:ascii="Garamond" w:hAnsi="Garamond"/>
          <w:sz w:val="24"/>
          <w:szCs w:val="24"/>
        </w:rPr>
      </w:pPr>
      <w:r w:rsidRPr="00E6760F">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C0587C" w:rsidRPr="00E6760F" w:rsidRDefault="00C0587C" w:rsidP="00C0587C">
      <w:pPr>
        <w:pStyle w:val="Listaszerbekezds"/>
        <w:numPr>
          <w:ilvl w:val="0"/>
          <w:numId w:val="12"/>
        </w:numPr>
        <w:tabs>
          <w:tab w:val="clear" w:pos="5246"/>
        </w:tabs>
        <w:ind w:left="993" w:hanging="142"/>
        <w:jc w:val="both"/>
        <w:rPr>
          <w:rFonts w:ascii="Garamond" w:hAnsi="Garamond"/>
          <w:sz w:val="24"/>
          <w:szCs w:val="24"/>
        </w:rPr>
      </w:pPr>
      <w:r w:rsidRPr="00E6760F">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E6760F">
        <w:rPr>
          <w:rFonts w:ascii="Garamond" w:hAnsi="Garamond"/>
          <w:bCs/>
          <w:sz w:val="22"/>
          <w:szCs w:val="22"/>
        </w:rPr>
        <w:br w:type="page"/>
      </w:r>
    </w:p>
    <w:p w:rsidR="00C0587C" w:rsidRPr="007B1A77" w:rsidRDefault="00C0587C" w:rsidP="00C0587C">
      <w:pPr>
        <w:pStyle w:val="Szvegtrzsbehzssal3"/>
        <w:numPr>
          <w:ilvl w:val="12"/>
          <w:numId w:val="0"/>
        </w:numPr>
        <w:ind w:hanging="142"/>
        <w:jc w:val="right"/>
        <w:rPr>
          <w:rFonts w:ascii="Garamond" w:hAnsi="Garamond"/>
          <w:b/>
          <w:szCs w:val="24"/>
        </w:rPr>
      </w:pPr>
      <w:r w:rsidRPr="00E6760F">
        <w:rPr>
          <w:rFonts w:ascii="Garamond" w:hAnsi="Garamond"/>
          <w:b/>
          <w:szCs w:val="24"/>
        </w:rPr>
        <w:lastRenderedPageBreak/>
        <w:t>8/c. melléklet</w:t>
      </w:r>
    </w:p>
    <w:p w:rsidR="00C0587C" w:rsidRPr="007B1A77" w:rsidRDefault="00C0587C" w:rsidP="00C0587C">
      <w:pPr>
        <w:pStyle w:val="Cm"/>
        <w:tabs>
          <w:tab w:val="center" w:pos="7371"/>
        </w:tabs>
        <w:ind w:right="-1"/>
        <w:jc w:val="right"/>
        <w:rPr>
          <w:rFonts w:ascii="Garamond" w:hAnsi="Garamond"/>
          <w:sz w:val="24"/>
          <w:szCs w:val="24"/>
        </w:rPr>
      </w:pPr>
    </w:p>
    <w:p w:rsidR="00C0587C" w:rsidRPr="007B1A77" w:rsidRDefault="00C0587C" w:rsidP="00C0587C">
      <w:pPr>
        <w:shd w:val="clear" w:color="auto" w:fill="E0E0E0"/>
        <w:ind w:left="-142" w:right="-142"/>
        <w:jc w:val="center"/>
        <w:rPr>
          <w:rFonts w:ascii="Garamond" w:hAnsi="Garamond"/>
          <w:b/>
          <w:bCs/>
          <w:caps/>
          <w:sz w:val="24"/>
          <w:szCs w:val="24"/>
        </w:rPr>
      </w:pPr>
      <w:r w:rsidRPr="007B1A77">
        <w:rPr>
          <w:rFonts w:ascii="Garamond" w:hAnsi="Garamond"/>
          <w:b/>
          <w:bCs/>
          <w:caps/>
          <w:sz w:val="24"/>
          <w:szCs w:val="24"/>
        </w:rPr>
        <w:t>nyilatkozat változásbejegyzés vonatkozásában</w:t>
      </w:r>
      <w:r w:rsidRPr="007B1A77">
        <w:rPr>
          <w:rStyle w:val="Lbjegyzet-hivatkozs"/>
          <w:rFonts w:ascii="Garamond" w:hAnsi="Garamond"/>
          <w:b/>
          <w:bCs/>
          <w:caps/>
          <w:sz w:val="24"/>
          <w:szCs w:val="24"/>
        </w:rPr>
        <w:footnoteReference w:id="85"/>
      </w:r>
    </w:p>
    <w:p w:rsidR="00C0587C" w:rsidRPr="007B1A77" w:rsidRDefault="00C0587C" w:rsidP="00C0587C">
      <w:pPr>
        <w:ind w:left="-142" w:right="-142"/>
        <w:jc w:val="both"/>
        <w:rPr>
          <w:rFonts w:ascii="Garamond" w:hAnsi="Garamond"/>
          <w:sz w:val="24"/>
          <w:szCs w:val="24"/>
        </w:rPr>
      </w:pPr>
    </w:p>
    <w:p w:rsidR="00C0587C" w:rsidRPr="007B1A77" w:rsidRDefault="00C0587C" w:rsidP="00C0587C">
      <w:pPr>
        <w:ind w:left="-142" w:right="-142"/>
        <w:jc w:val="both"/>
        <w:rPr>
          <w:rFonts w:ascii="Garamond" w:hAnsi="Garamond"/>
          <w:sz w:val="24"/>
          <w:szCs w:val="24"/>
        </w:rPr>
      </w:pPr>
    </w:p>
    <w:p w:rsidR="00C0587C" w:rsidRPr="003B545C" w:rsidRDefault="00C0587C" w:rsidP="00C0587C">
      <w:pPr>
        <w:ind w:left="-142" w:right="-142"/>
        <w:jc w:val="both"/>
        <w:rPr>
          <w:rFonts w:ascii="Garamond" w:hAnsi="Garamond"/>
          <w:sz w:val="24"/>
          <w:szCs w:val="24"/>
        </w:rPr>
      </w:pPr>
      <w:r w:rsidRPr="003B545C">
        <w:rPr>
          <w:rFonts w:ascii="Garamond" w:hAnsi="Garamond"/>
          <w:sz w:val="24"/>
          <w:szCs w:val="24"/>
        </w:rPr>
        <w:t>Alulírott ………………………………..…...… (név), mint a(z) ………...….……….…………………. (gazdasági szereplő neve) cégjegyzésre jogosult képviselője az</w:t>
      </w:r>
    </w:p>
    <w:p w:rsidR="00C0587C" w:rsidRPr="003B545C" w:rsidRDefault="00C0587C" w:rsidP="00C0587C">
      <w:pPr>
        <w:ind w:left="-142" w:right="-142"/>
        <w:jc w:val="both"/>
        <w:rPr>
          <w:rFonts w:ascii="Garamond" w:hAnsi="Garamond"/>
          <w:sz w:val="24"/>
          <w:szCs w:val="24"/>
        </w:rPr>
      </w:pPr>
    </w:p>
    <w:p w:rsidR="00C0587C" w:rsidRPr="003B545C" w:rsidRDefault="00C0587C" w:rsidP="00C0587C">
      <w:pPr>
        <w:tabs>
          <w:tab w:val="left" w:pos="9071"/>
        </w:tabs>
        <w:ind w:left="283" w:right="-1"/>
        <w:jc w:val="center"/>
        <w:rPr>
          <w:rFonts w:ascii="Garamond" w:hAnsi="Garamond"/>
          <w:b/>
          <w:bCs/>
          <w:i/>
          <w:sz w:val="24"/>
          <w:szCs w:val="24"/>
        </w:rPr>
      </w:pPr>
      <w:r w:rsidRPr="003B545C">
        <w:rPr>
          <w:rFonts w:ascii="Garamond" w:hAnsi="Garamond"/>
          <w:b/>
          <w:bCs/>
          <w:i/>
          <w:sz w:val="24"/>
          <w:szCs w:val="24"/>
        </w:rPr>
        <w:t>„</w:t>
      </w:r>
      <w:r w:rsidR="003B545C" w:rsidRPr="003B545C">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b/>
          <w:bCs/>
          <w:i/>
          <w:sz w:val="24"/>
          <w:szCs w:val="24"/>
        </w:rPr>
        <w:t>”</w:t>
      </w:r>
    </w:p>
    <w:p w:rsidR="00C0587C" w:rsidRPr="003B545C" w:rsidRDefault="00C0587C" w:rsidP="00C0587C">
      <w:pPr>
        <w:ind w:left="-142" w:right="-142"/>
        <w:rPr>
          <w:rFonts w:ascii="Garamond" w:eastAsiaTheme="minorHAnsi" w:hAnsi="Garamond" w:cstheme="minorBidi"/>
          <w:sz w:val="24"/>
          <w:szCs w:val="24"/>
          <w:lang w:eastAsia="en-US"/>
        </w:rPr>
      </w:pPr>
    </w:p>
    <w:p w:rsidR="00C0587C" w:rsidRPr="007B1A77" w:rsidRDefault="00C0587C" w:rsidP="00C0587C">
      <w:pPr>
        <w:ind w:left="-142" w:right="-142"/>
        <w:jc w:val="both"/>
        <w:rPr>
          <w:rFonts w:ascii="Garamond" w:eastAsia="Calibri" w:hAnsi="Garamond"/>
          <w:sz w:val="24"/>
          <w:szCs w:val="24"/>
          <w:lang w:eastAsia="en-US"/>
        </w:rPr>
      </w:pPr>
      <w:r w:rsidRPr="003B545C">
        <w:rPr>
          <w:rFonts w:ascii="Garamond" w:hAnsi="Garamond"/>
          <w:sz w:val="24"/>
          <w:szCs w:val="24"/>
        </w:rPr>
        <w:t xml:space="preserve">tárgyú közbeszerzési eljárásban felelősségem tudatában nyilatkozom, hogy </w:t>
      </w:r>
      <w:r w:rsidRPr="003B545C">
        <w:rPr>
          <w:rFonts w:ascii="Garamond" w:eastAsia="Calibri" w:hAnsi="Garamond"/>
          <w:sz w:val="24"/>
          <w:szCs w:val="24"/>
          <w:lang w:eastAsia="en-US"/>
        </w:rPr>
        <w:t>szervezetünk vonatkozásában</w:t>
      </w:r>
      <w:r w:rsidRPr="003B545C">
        <w:rPr>
          <w:rStyle w:val="Lbjegyzet-hivatkozs"/>
          <w:rFonts w:ascii="Garamond" w:hAnsi="Garamond"/>
          <w:b/>
          <w:bCs/>
          <w:caps/>
          <w:sz w:val="24"/>
          <w:szCs w:val="24"/>
        </w:rPr>
        <w:footnoteReference w:id="86"/>
      </w:r>
    </w:p>
    <w:p w:rsidR="00C0587C" w:rsidRPr="007B1A77" w:rsidRDefault="00C0587C" w:rsidP="00C0587C">
      <w:pPr>
        <w:pStyle w:val="Cm"/>
        <w:ind w:right="0" w:firstLine="142"/>
        <w:jc w:val="both"/>
        <w:rPr>
          <w:rFonts w:ascii="Garamond" w:hAnsi="Garamond"/>
          <w:b w:val="0"/>
          <w:sz w:val="24"/>
          <w:szCs w:val="24"/>
        </w:rPr>
      </w:pPr>
    </w:p>
    <w:p w:rsidR="00C0587C" w:rsidRPr="007B1A77" w:rsidRDefault="00C0587C" w:rsidP="00C0587C">
      <w:pPr>
        <w:pStyle w:val="Cm"/>
        <w:ind w:right="0" w:firstLine="142"/>
        <w:jc w:val="both"/>
        <w:rPr>
          <w:rFonts w:ascii="Garamond" w:hAnsi="Garamond" w:cs="Times New Roman"/>
          <w:b w:val="0"/>
          <w:sz w:val="28"/>
          <w:szCs w:val="28"/>
        </w:rPr>
      </w:pPr>
      <w:r w:rsidRPr="007B1A77">
        <w:rPr>
          <w:rFonts w:ascii="Garamond" w:hAnsi="Garamond"/>
          <w:b w:val="0"/>
          <w:sz w:val="24"/>
          <w:szCs w:val="24"/>
        </w:rPr>
        <w:t>nincs folyamatban</w:t>
      </w:r>
      <w:r w:rsidRPr="007B1A77">
        <w:rPr>
          <w:rFonts w:ascii="Garamond" w:eastAsia="Calibri" w:hAnsi="Garamond"/>
          <w:b w:val="0"/>
          <w:sz w:val="24"/>
          <w:szCs w:val="24"/>
        </w:rPr>
        <w:t xml:space="preserve"> változásbejegyzési eljárás (vagy adatváltozás)</w:t>
      </w:r>
      <w:r w:rsidRPr="007B1A77">
        <w:rPr>
          <w:rFonts w:ascii="Garamond" w:eastAsia="Calibri" w:hAnsi="Garamond"/>
          <w:b w:val="0"/>
          <w:sz w:val="24"/>
          <w:szCs w:val="24"/>
        </w:rPr>
        <w:tab/>
      </w:r>
      <w:r w:rsidRPr="007B1A77">
        <w:rPr>
          <w:rFonts w:ascii="Garamond" w:hAnsi="Garamond" w:cs="Times New Roman"/>
          <w:b w:val="0"/>
          <w:sz w:val="28"/>
          <w:szCs w:val="28"/>
        </w:rPr>
        <w:t>□</w:t>
      </w:r>
    </w:p>
    <w:p w:rsidR="00C0587C" w:rsidRPr="007B1A77" w:rsidRDefault="00C0587C" w:rsidP="00C0587C">
      <w:pPr>
        <w:pStyle w:val="Cm"/>
        <w:ind w:right="0" w:firstLine="142"/>
        <w:jc w:val="both"/>
        <w:rPr>
          <w:rFonts w:ascii="Garamond" w:hAnsi="Garamond" w:cs="Times New Roman"/>
          <w:b w:val="0"/>
          <w:sz w:val="24"/>
          <w:szCs w:val="24"/>
        </w:rPr>
      </w:pPr>
    </w:p>
    <w:p w:rsidR="00C0587C" w:rsidRPr="007B1A77" w:rsidRDefault="00C0587C" w:rsidP="00C0587C">
      <w:pPr>
        <w:ind w:left="142" w:right="-142"/>
        <w:jc w:val="both"/>
        <w:rPr>
          <w:rFonts w:ascii="Garamond" w:hAnsi="Garamond"/>
          <w:sz w:val="24"/>
          <w:szCs w:val="24"/>
        </w:rPr>
      </w:pPr>
      <w:r w:rsidRPr="007B1A77">
        <w:rPr>
          <w:rFonts w:ascii="Garamond" w:eastAsia="Calibri" w:hAnsi="Garamond"/>
          <w:sz w:val="24"/>
          <w:szCs w:val="24"/>
          <w:lang w:eastAsia="en-US"/>
        </w:rPr>
        <w:t>változásbejegyzési eljárás (vagy adatváltozás)</w:t>
      </w:r>
      <w:r w:rsidRPr="007B1A77">
        <w:rPr>
          <w:rFonts w:ascii="Garamond" w:hAnsi="Garamond"/>
          <w:sz w:val="24"/>
          <w:szCs w:val="24"/>
        </w:rPr>
        <w:t xml:space="preserve"> van folyamatban</w:t>
      </w:r>
      <w:r w:rsidRPr="007B1A77">
        <w:rPr>
          <w:rFonts w:ascii="Garamond" w:hAnsi="Garamond"/>
          <w:sz w:val="24"/>
          <w:szCs w:val="24"/>
        </w:rPr>
        <w:tab/>
      </w:r>
      <w:r w:rsidRPr="007B1A77">
        <w:rPr>
          <w:rFonts w:ascii="Garamond" w:hAnsi="Garamond"/>
          <w:sz w:val="28"/>
          <w:szCs w:val="28"/>
        </w:rPr>
        <w:t>□</w:t>
      </w:r>
    </w:p>
    <w:p w:rsidR="00C0587C" w:rsidRPr="007B1A77" w:rsidRDefault="00C0587C" w:rsidP="00C0587C">
      <w:pPr>
        <w:ind w:left="-142" w:right="-142"/>
        <w:jc w:val="both"/>
        <w:rPr>
          <w:rFonts w:ascii="Garamond" w:hAnsi="Garamond"/>
          <w:sz w:val="24"/>
          <w:szCs w:val="24"/>
        </w:rPr>
      </w:pPr>
    </w:p>
    <w:p w:rsidR="00C0587C" w:rsidRPr="007B1A77" w:rsidRDefault="00C0587C" w:rsidP="00C0587C">
      <w:pPr>
        <w:ind w:left="-142" w:right="-142"/>
        <w:jc w:val="both"/>
        <w:rPr>
          <w:rFonts w:ascii="Garamond" w:hAnsi="Garamond"/>
          <w:sz w:val="24"/>
          <w:szCs w:val="24"/>
        </w:rPr>
      </w:pPr>
    </w:p>
    <w:p w:rsidR="00C0587C" w:rsidRPr="007B1A77" w:rsidRDefault="00C0587C" w:rsidP="00C0587C">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C0587C" w:rsidRPr="007B1A77" w:rsidTr="00176637">
        <w:trPr>
          <w:trHeight w:val="420"/>
        </w:trPr>
        <w:tc>
          <w:tcPr>
            <w:tcW w:w="4820" w:type="dxa"/>
          </w:tcPr>
          <w:p w:rsidR="00C0587C" w:rsidRPr="007B1A77" w:rsidRDefault="00C0587C" w:rsidP="00176637">
            <w:pPr>
              <w:ind w:left="-70" w:right="-142"/>
              <w:rPr>
                <w:rFonts w:ascii="Garamond" w:hAnsi="Garamond"/>
                <w:sz w:val="24"/>
                <w:szCs w:val="24"/>
              </w:rPr>
            </w:pPr>
            <w:r w:rsidRPr="007B1A77">
              <w:rPr>
                <w:rFonts w:ascii="Garamond" w:hAnsi="Garamond"/>
                <w:sz w:val="24"/>
                <w:szCs w:val="24"/>
              </w:rPr>
              <w:t>Kelt: …………………………...……………..</w:t>
            </w:r>
          </w:p>
          <w:p w:rsidR="00C0587C" w:rsidRPr="007B1A77" w:rsidRDefault="00C0587C" w:rsidP="00176637">
            <w:pPr>
              <w:ind w:left="-70" w:right="-142"/>
              <w:rPr>
                <w:rFonts w:ascii="Garamond" w:hAnsi="Garamond"/>
                <w:sz w:val="24"/>
                <w:szCs w:val="24"/>
              </w:rPr>
            </w:pPr>
          </w:p>
          <w:p w:rsidR="00C0587C" w:rsidRPr="007B1A77" w:rsidRDefault="00C0587C" w:rsidP="00176637">
            <w:pPr>
              <w:ind w:left="-70" w:right="-142"/>
              <w:rPr>
                <w:rFonts w:ascii="Garamond" w:hAnsi="Garamond"/>
                <w:sz w:val="24"/>
                <w:szCs w:val="24"/>
              </w:rPr>
            </w:pPr>
          </w:p>
        </w:tc>
        <w:tc>
          <w:tcPr>
            <w:tcW w:w="4820" w:type="dxa"/>
          </w:tcPr>
          <w:p w:rsidR="00C0587C" w:rsidRPr="007B1A77" w:rsidRDefault="00C0587C" w:rsidP="00176637">
            <w:pPr>
              <w:ind w:left="-142" w:right="-142"/>
              <w:rPr>
                <w:rFonts w:ascii="Garamond" w:eastAsiaTheme="minorHAnsi" w:hAnsi="Garamond" w:cstheme="minorBidi"/>
                <w:sz w:val="24"/>
                <w:szCs w:val="24"/>
                <w:lang w:eastAsia="en-US"/>
              </w:rPr>
            </w:pPr>
          </w:p>
          <w:p w:rsidR="00C0587C" w:rsidRPr="007B1A77" w:rsidRDefault="00C0587C" w:rsidP="00176637">
            <w:pPr>
              <w:ind w:left="-142" w:right="-142"/>
              <w:rPr>
                <w:rFonts w:ascii="Garamond" w:eastAsiaTheme="minorHAnsi" w:hAnsi="Garamond" w:cstheme="minorBidi"/>
                <w:sz w:val="24"/>
                <w:szCs w:val="24"/>
                <w:lang w:eastAsia="en-US"/>
              </w:rPr>
            </w:pPr>
          </w:p>
        </w:tc>
      </w:tr>
      <w:tr w:rsidR="00C0587C" w:rsidRPr="007B1A77" w:rsidTr="00176637">
        <w:tc>
          <w:tcPr>
            <w:tcW w:w="4820" w:type="dxa"/>
            <w:tcMar>
              <w:top w:w="0" w:type="dxa"/>
              <w:left w:w="108" w:type="dxa"/>
              <w:bottom w:w="0" w:type="dxa"/>
              <w:right w:w="108" w:type="dxa"/>
            </w:tcMar>
          </w:tcPr>
          <w:p w:rsidR="00C0587C" w:rsidRPr="007B1A77" w:rsidRDefault="00C0587C" w:rsidP="00176637">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C0587C" w:rsidRPr="007B1A77" w:rsidRDefault="00C0587C" w:rsidP="00176637">
            <w:pPr>
              <w:ind w:left="-142" w:right="-142"/>
              <w:jc w:val="center"/>
              <w:rPr>
                <w:rFonts w:ascii="Garamond" w:hAnsi="Garamond"/>
                <w:sz w:val="24"/>
                <w:szCs w:val="24"/>
              </w:rPr>
            </w:pPr>
            <w:r w:rsidRPr="007B1A77">
              <w:rPr>
                <w:rFonts w:ascii="Garamond" w:hAnsi="Garamond"/>
                <w:sz w:val="24"/>
                <w:szCs w:val="24"/>
              </w:rPr>
              <w:t>………………………………………………</w:t>
            </w:r>
          </w:p>
          <w:p w:rsidR="00C0587C" w:rsidRPr="007B1A77" w:rsidRDefault="00C0587C" w:rsidP="00176637">
            <w:pPr>
              <w:ind w:left="-142" w:right="-142"/>
              <w:jc w:val="center"/>
              <w:rPr>
                <w:rFonts w:ascii="Garamond" w:hAnsi="Garamond"/>
                <w:sz w:val="24"/>
                <w:szCs w:val="24"/>
              </w:rPr>
            </w:pPr>
            <w:r w:rsidRPr="007B1A77">
              <w:rPr>
                <w:rFonts w:ascii="Garamond" w:hAnsi="Garamond"/>
                <w:sz w:val="24"/>
                <w:szCs w:val="24"/>
              </w:rPr>
              <w:t>cégszerű aláírás</w:t>
            </w:r>
          </w:p>
        </w:tc>
      </w:tr>
    </w:tbl>
    <w:p w:rsidR="00C0587C" w:rsidRPr="007B1A77" w:rsidRDefault="00C0587C" w:rsidP="00C0587C">
      <w:pPr>
        <w:ind w:left="-142" w:right="-142" w:firstLine="284"/>
        <w:rPr>
          <w:rFonts w:ascii="Garamond" w:hAnsi="Garamond"/>
          <w:sz w:val="24"/>
          <w:szCs w:val="24"/>
        </w:rPr>
      </w:pPr>
    </w:p>
    <w:p w:rsidR="00C0587C" w:rsidRPr="007B1A77" w:rsidRDefault="00C0587C" w:rsidP="00C0587C">
      <w:pPr>
        <w:rPr>
          <w:rFonts w:ascii="Garamond" w:hAnsi="Garamond"/>
          <w:sz w:val="24"/>
          <w:szCs w:val="24"/>
        </w:rPr>
      </w:pPr>
      <w:r w:rsidRPr="007B1A77">
        <w:rPr>
          <w:rFonts w:ascii="Garamond" w:hAnsi="Garamond"/>
          <w:sz w:val="24"/>
          <w:szCs w:val="24"/>
        </w:rPr>
        <w:br w:type="page"/>
      </w:r>
    </w:p>
    <w:p w:rsidR="00C0587C" w:rsidRPr="007B1A77" w:rsidRDefault="00C0587C" w:rsidP="00C0587C">
      <w:pPr>
        <w:pStyle w:val="Szvegtrzsbehzssal3"/>
        <w:widowControl w:val="0"/>
        <w:ind w:left="567" w:firstLine="0"/>
        <w:jc w:val="right"/>
        <w:rPr>
          <w:rFonts w:ascii="Garamond" w:hAnsi="Garamond"/>
          <w:b/>
          <w:szCs w:val="24"/>
        </w:rPr>
      </w:pPr>
      <w:r w:rsidRPr="00E6760F">
        <w:rPr>
          <w:rFonts w:ascii="Garamond" w:hAnsi="Garamond"/>
          <w:b/>
          <w:szCs w:val="24"/>
        </w:rPr>
        <w:lastRenderedPageBreak/>
        <w:t>9. melléklet</w:t>
      </w:r>
    </w:p>
    <w:p w:rsidR="00C0587C" w:rsidRPr="007B1A77" w:rsidRDefault="00C0587C" w:rsidP="00C0587C">
      <w:pPr>
        <w:rPr>
          <w:rFonts w:ascii="Garamond" w:hAnsi="Garamond"/>
          <w:sz w:val="24"/>
          <w:szCs w:val="24"/>
        </w:rPr>
      </w:pPr>
    </w:p>
    <w:p w:rsidR="00C0587C" w:rsidRPr="007B1A77" w:rsidRDefault="00C0587C" w:rsidP="00C0587C">
      <w:pPr>
        <w:pStyle w:val="Szvegtrzsbehzssal3"/>
        <w:numPr>
          <w:ilvl w:val="12"/>
          <w:numId w:val="0"/>
        </w:numPr>
        <w:shd w:val="clear" w:color="auto" w:fill="E0E0E0"/>
        <w:jc w:val="center"/>
        <w:rPr>
          <w:rFonts w:ascii="Garamond" w:hAnsi="Garamond"/>
          <w:b/>
          <w:bCs/>
          <w:caps/>
          <w:szCs w:val="24"/>
        </w:rPr>
      </w:pPr>
      <w:r w:rsidRPr="007B1A77">
        <w:rPr>
          <w:rFonts w:ascii="Garamond" w:hAnsi="Garamond"/>
          <w:b/>
          <w:bCs/>
          <w:caps/>
          <w:szCs w:val="24"/>
        </w:rPr>
        <w:t>Nyilatkozat elektronikus másolati példány vonatkozásában</w:t>
      </w:r>
      <w:r w:rsidRPr="007B1A77">
        <w:rPr>
          <w:rStyle w:val="Lbjegyzet-hivatkozs"/>
          <w:rFonts w:ascii="Garamond" w:hAnsi="Garamond"/>
          <w:b/>
          <w:bCs/>
          <w:caps/>
          <w:szCs w:val="24"/>
        </w:rPr>
        <w:footnoteReference w:id="87"/>
      </w:r>
      <w:r w:rsidR="006A28CB">
        <w:rPr>
          <w:rFonts w:ascii="Garamond" w:hAnsi="Garamond"/>
          <w:b/>
          <w:bCs/>
          <w:caps/>
          <w:szCs w:val="24"/>
        </w:rPr>
        <w:t xml:space="preserve"> </w:t>
      </w:r>
      <w:r w:rsidR="006A28CB" w:rsidRPr="007B1A77">
        <w:rPr>
          <w:rStyle w:val="Lbjegyzet-hivatkozs"/>
          <w:rFonts w:ascii="Garamond" w:hAnsi="Garamond"/>
          <w:b/>
          <w:bCs/>
          <w:caps/>
          <w:szCs w:val="24"/>
        </w:rPr>
        <w:footnoteReference w:id="88"/>
      </w:r>
    </w:p>
    <w:p w:rsidR="00C0587C" w:rsidRPr="007B1A77" w:rsidRDefault="00C0587C" w:rsidP="00C0587C">
      <w:pPr>
        <w:rPr>
          <w:rFonts w:ascii="Garamond" w:hAnsi="Garamond"/>
          <w:sz w:val="24"/>
          <w:szCs w:val="24"/>
        </w:rPr>
      </w:pPr>
    </w:p>
    <w:p w:rsidR="00C0587C" w:rsidRPr="007B1A77" w:rsidRDefault="00C0587C" w:rsidP="00C0587C">
      <w:pPr>
        <w:numPr>
          <w:ilvl w:val="12"/>
          <w:numId w:val="0"/>
        </w:numPr>
        <w:jc w:val="both"/>
        <w:rPr>
          <w:rFonts w:ascii="Garamond" w:hAnsi="Garamond"/>
          <w:bCs/>
          <w:sz w:val="24"/>
          <w:szCs w:val="24"/>
        </w:rPr>
      </w:pPr>
    </w:p>
    <w:p w:rsidR="00C0587C" w:rsidRPr="003B545C" w:rsidRDefault="00C0587C" w:rsidP="00C0587C">
      <w:pPr>
        <w:widowControl w:val="0"/>
        <w:ind w:right="-1"/>
        <w:jc w:val="both"/>
        <w:rPr>
          <w:rFonts w:ascii="Garamond" w:hAnsi="Garamond"/>
          <w:sz w:val="24"/>
          <w:szCs w:val="24"/>
        </w:rPr>
      </w:pPr>
      <w:r w:rsidRPr="003B545C">
        <w:rPr>
          <w:rFonts w:ascii="Garamond" w:hAnsi="Garamond"/>
          <w:sz w:val="24"/>
          <w:szCs w:val="24"/>
        </w:rPr>
        <w:t>Alulírott …………….…….…………..….…… (név), mint a(z) ………..….….………………..…. (ajánlattevő neve) cégjegyzésre jogosult képviselője az</w:t>
      </w:r>
    </w:p>
    <w:p w:rsidR="00C0587C" w:rsidRPr="003B545C" w:rsidRDefault="00C0587C" w:rsidP="00C0587C">
      <w:pPr>
        <w:widowControl w:val="0"/>
        <w:ind w:right="-1"/>
        <w:jc w:val="both"/>
        <w:rPr>
          <w:rFonts w:ascii="Garamond" w:hAnsi="Garamond"/>
          <w:bCs/>
          <w:sz w:val="24"/>
          <w:szCs w:val="24"/>
        </w:rPr>
      </w:pPr>
    </w:p>
    <w:p w:rsidR="00C0587C" w:rsidRPr="003B545C" w:rsidRDefault="00C0587C" w:rsidP="00C0587C">
      <w:pPr>
        <w:pStyle w:val="Szvegtrzsbehzssal"/>
        <w:numPr>
          <w:ilvl w:val="12"/>
          <w:numId w:val="0"/>
        </w:numPr>
        <w:jc w:val="center"/>
        <w:rPr>
          <w:rFonts w:ascii="Garamond" w:hAnsi="Garamond"/>
          <w:b/>
          <w:i/>
          <w:szCs w:val="24"/>
        </w:rPr>
      </w:pPr>
      <w:r w:rsidRPr="003B545C">
        <w:rPr>
          <w:rFonts w:ascii="Garamond" w:hAnsi="Garamond"/>
          <w:b/>
          <w:i/>
          <w:szCs w:val="24"/>
        </w:rPr>
        <w:t>„</w:t>
      </w:r>
      <w:r w:rsidR="003B545C" w:rsidRPr="003B545C">
        <w:rPr>
          <w:rFonts w:ascii="Garamond" w:hAnsi="Garamond"/>
          <w:b/>
          <w:bCs/>
          <w:i/>
          <w:szCs w:val="24"/>
        </w:rPr>
        <w:t>1 (egy) darab, új, kétsugaras (dual-beam) FEGSEM-FIB elektronmikroszkópos nanomegmunkáló egység beszerzése és üzembe helyezése az MTA Energiatudományi Kutatóközpont részére</w:t>
      </w:r>
      <w:r w:rsidRPr="003B545C">
        <w:rPr>
          <w:rFonts w:ascii="Garamond" w:hAnsi="Garamond"/>
          <w:b/>
          <w:i/>
          <w:szCs w:val="24"/>
        </w:rPr>
        <w:t>”</w:t>
      </w:r>
    </w:p>
    <w:p w:rsidR="00C0587C" w:rsidRPr="003B545C" w:rsidRDefault="00C0587C" w:rsidP="00C0587C">
      <w:pPr>
        <w:pStyle w:val="Szvegtrzsbehzssal"/>
        <w:numPr>
          <w:ilvl w:val="12"/>
          <w:numId w:val="0"/>
        </w:numPr>
        <w:rPr>
          <w:rFonts w:ascii="Garamond" w:hAnsi="Garamond"/>
          <w:szCs w:val="24"/>
        </w:rPr>
      </w:pPr>
    </w:p>
    <w:p w:rsidR="00C0587C" w:rsidRPr="007B1A77" w:rsidRDefault="00C0587C" w:rsidP="00C0587C">
      <w:pPr>
        <w:widowControl w:val="0"/>
        <w:ind w:right="-1"/>
        <w:jc w:val="both"/>
        <w:rPr>
          <w:rFonts w:ascii="Garamond" w:hAnsi="Garamond"/>
          <w:sz w:val="24"/>
          <w:szCs w:val="24"/>
        </w:rPr>
      </w:pPr>
      <w:r w:rsidRPr="003B545C">
        <w:rPr>
          <w:rFonts w:ascii="Garamond" w:hAnsi="Garamond"/>
          <w:sz w:val="24"/>
          <w:szCs w:val="24"/>
        </w:rPr>
        <w:t xml:space="preserve">tárgyú közbeszerzési eljárásban kijelentem, hogy a(z) </w:t>
      </w:r>
      <w:r w:rsidRPr="003B545C">
        <w:rPr>
          <w:rFonts w:ascii="Garamond" w:hAnsi="Garamond"/>
          <w:b/>
          <w:sz w:val="24"/>
          <w:szCs w:val="24"/>
        </w:rPr>
        <w:t>………………….……….</w:t>
      </w:r>
      <w:r w:rsidRPr="003B545C">
        <w:rPr>
          <w:rStyle w:val="Lbjegyzet-hivatkozs"/>
          <w:rFonts w:ascii="Garamond" w:hAnsi="Garamond"/>
          <w:b/>
          <w:sz w:val="24"/>
          <w:szCs w:val="24"/>
        </w:rPr>
        <w:footnoteReference w:id="89"/>
      </w:r>
      <w:r w:rsidRPr="003B545C">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7B1A77" w:rsidTr="00176637">
        <w:trPr>
          <w:trHeight w:val="420"/>
        </w:trPr>
        <w:tc>
          <w:tcPr>
            <w:tcW w:w="4643" w:type="dxa"/>
          </w:tcPr>
          <w:p w:rsidR="00C0587C" w:rsidRPr="007B1A77" w:rsidRDefault="00C0587C" w:rsidP="00176637">
            <w:pPr>
              <w:rPr>
                <w:rFonts w:ascii="Garamond" w:hAnsi="Garamond"/>
                <w:sz w:val="24"/>
                <w:szCs w:val="24"/>
              </w:rPr>
            </w:pPr>
            <w:r w:rsidRPr="007B1A77">
              <w:rPr>
                <w:rFonts w:ascii="Garamond" w:hAnsi="Garamond"/>
                <w:sz w:val="24"/>
                <w:szCs w:val="24"/>
              </w:rPr>
              <w:t>Kelt: ………………………………………….</w:t>
            </w:r>
          </w:p>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c>
          <w:tcPr>
            <w:tcW w:w="4643" w:type="dxa"/>
          </w:tcPr>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r>
      <w:tr w:rsidR="00C0587C" w:rsidRPr="007B1A77" w:rsidTr="00176637">
        <w:tc>
          <w:tcPr>
            <w:tcW w:w="4643" w:type="dxa"/>
            <w:tcMar>
              <w:top w:w="0" w:type="dxa"/>
              <w:left w:w="108" w:type="dxa"/>
              <w:bottom w:w="0" w:type="dxa"/>
              <w:right w:w="108" w:type="dxa"/>
            </w:tcMar>
          </w:tcPr>
          <w:p w:rsidR="00C0587C" w:rsidRPr="007B1A7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7B1A77" w:rsidRDefault="00C0587C" w:rsidP="00176637">
            <w:pPr>
              <w:jc w:val="center"/>
              <w:rPr>
                <w:rFonts w:ascii="Garamond" w:hAnsi="Garamond"/>
                <w:sz w:val="24"/>
                <w:szCs w:val="24"/>
              </w:rPr>
            </w:pPr>
            <w:r w:rsidRPr="007B1A77">
              <w:rPr>
                <w:rFonts w:ascii="Garamond" w:hAnsi="Garamond"/>
                <w:sz w:val="24"/>
                <w:szCs w:val="24"/>
              </w:rPr>
              <w:t>………………………………………………</w:t>
            </w:r>
          </w:p>
          <w:p w:rsidR="00C0587C" w:rsidRPr="007B1A77" w:rsidRDefault="00C0587C" w:rsidP="00176637">
            <w:pPr>
              <w:jc w:val="center"/>
              <w:rPr>
                <w:rFonts w:ascii="Garamond" w:hAnsi="Garamond"/>
                <w:sz w:val="24"/>
                <w:szCs w:val="24"/>
              </w:rPr>
            </w:pPr>
            <w:r w:rsidRPr="007B1A77">
              <w:rPr>
                <w:rFonts w:ascii="Garamond" w:hAnsi="Garamond"/>
                <w:sz w:val="24"/>
                <w:szCs w:val="24"/>
              </w:rPr>
              <w:t>cégszerű aláírás</w:t>
            </w:r>
          </w:p>
        </w:tc>
      </w:tr>
    </w:tbl>
    <w:p w:rsidR="00C0587C" w:rsidRPr="007B1A77" w:rsidRDefault="00C0587C" w:rsidP="00C0587C">
      <w:pPr>
        <w:rPr>
          <w:rFonts w:ascii="Garamond" w:hAnsi="Garamond"/>
          <w:sz w:val="24"/>
          <w:szCs w:val="24"/>
        </w:rPr>
      </w:pPr>
    </w:p>
    <w:p w:rsidR="00C0587C" w:rsidRPr="007B1A77" w:rsidRDefault="00C0587C" w:rsidP="00C0587C">
      <w:pPr>
        <w:spacing w:after="160" w:line="259" w:lineRule="auto"/>
        <w:rPr>
          <w:rFonts w:ascii="Garamond" w:hAnsi="Garamond"/>
          <w:sz w:val="24"/>
          <w:szCs w:val="24"/>
        </w:rPr>
      </w:pPr>
      <w:r w:rsidRPr="007B1A77">
        <w:rPr>
          <w:rFonts w:ascii="Garamond" w:hAnsi="Garamond"/>
          <w:sz w:val="24"/>
          <w:szCs w:val="24"/>
        </w:rPr>
        <w:br w:type="page"/>
      </w:r>
    </w:p>
    <w:bookmarkEnd w:id="29"/>
    <w:bookmarkEnd w:id="30"/>
    <w:bookmarkEnd w:id="31"/>
    <w:p w:rsidR="00C0587C" w:rsidRPr="007B1A77" w:rsidRDefault="00C0587C" w:rsidP="00C0587C">
      <w:pPr>
        <w:pStyle w:val="Szvegtrzsbehzssal3"/>
        <w:widowControl w:val="0"/>
        <w:ind w:left="567" w:firstLine="0"/>
        <w:jc w:val="right"/>
        <w:rPr>
          <w:rFonts w:ascii="Garamond" w:hAnsi="Garamond"/>
          <w:b/>
          <w:szCs w:val="24"/>
        </w:rPr>
      </w:pPr>
      <w:r w:rsidRPr="00E6760F">
        <w:rPr>
          <w:rFonts w:ascii="Garamond" w:hAnsi="Garamond"/>
          <w:b/>
          <w:szCs w:val="24"/>
        </w:rPr>
        <w:lastRenderedPageBreak/>
        <w:t>10. melléklet</w:t>
      </w:r>
    </w:p>
    <w:p w:rsidR="00C0587C" w:rsidRPr="007B1A77" w:rsidRDefault="00C0587C" w:rsidP="00C0587C">
      <w:pPr>
        <w:rPr>
          <w:rFonts w:ascii="Garamond" w:hAnsi="Garamond"/>
          <w:sz w:val="24"/>
          <w:szCs w:val="24"/>
        </w:rPr>
      </w:pPr>
    </w:p>
    <w:p w:rsidR="00C0587C" w:rsidRPr="007B1A77" w:rsidRDefault="00C0587C" w:rsidP="00C0587C">
      <w:pPr>
        <w:pStyle w:val="Szvegtrzsbehzssal3"/>
        <w:numPr>
          <w:ilvl w:val="12"/>
          <w:numId w:val="0"/>
        </w:numPr>
        <w:shd w:val="clear" w:color="auto" w:fill="E0E0E0"/>
        <w:jc w:val="center"/>
        <w:rPr>
          <w:rFonts w:ascii="Garamond" w:hAnsi="Garamond"/>
          <w:b/>
          <w:bCs/>
          <w:caps/>
          <w:szCs w:val="24"/>
        </w:rPr>
      </w:pPr>
      <w:r w:rsidRPr="007B1A77">
        <w:rPr>
          <w:rFonts w:ascii="Garamond" w:hAnsi="Garamond"/>
          <w:b/>
          <w:bCs/>
          <w:caps/>
          <w:szCs w:val="24"/>
        </w:rPr>
        <w:t>Nyilatkozat harmadik személyek szerzői joga, iparvédelmi joga vonatkozásában</w:t>
      </w:r>
      <w:r w:rsidRPr="007B1A77">
        <w:rPr>
          <w:rFonts w:ascii="Garamond" w:hAnsi="Garamond"/>
          <w:b/>
          <w:bCs/>
          <w:caps/>
          <w:szCs w:val="24"/>
          <w:vertAlign w:val="superscript"/>
        </w:rPr>
        <w:footnoteReference w:id="90"/>
      </w:r>
    </w:p>
    <w:p w:rsidR="00C0587C" w:rsidRPr="007B1A77" w:rsidRDefault="00C0587C" w:rsidP="00C0587C">
      <w:pPr>
        <w:rPr>
          <w:rFonts w:ascii="Garamond" w:hAnsi="Garamond"/>
          <w:sz w:val="24"/>
          <w:szCs w:val="24"/>
        </w:rPr>
      </w:pPr>
    </w:p>
    <w:p w:rsidR="00C0587C" w:rsidRPr="007B1A77" w:rsidRDefault="00C0587C" w:rsidP="00C0587C">
      <w:pPr>
        <w:numPr>
          <w:ilvl w:val="12"/>
          <w:numId w:val="0"/>
        </w:numPr>
        <w:jc w:val="both"/>
        <w:rPr>
          <w:rFonts w:ascii="Garamond" w:hAnsi="Garamond"/>
          <w:bCs/>
          <w:sz w:val="24"/>
          <w:szCs w:val="24"/>
        </w:rPr>
      </w:pPr>
    </w:p>
    <w:p w:rsidR="00C0587C" w:rsidRPr="003B545C" w:rsidRDefault="00C0587C" w:rsidP="00C0587C">
      <w:pPr>
        <w:widowControl w:val="0"/>
        <w:ind w:right="-1"/>
        <w:jc w:val="both"/>
        <w:rPr>
          <w:rFonts w:ascii="Garamond" w:hAnsi="Garamond"/>
          <w:sz w:val="24"/>
          <w:szCs w:val="24"/>
        </w:rPr>
      </w:pPr>
      <w:r w:rsidRPr="003B545C">
        <w:rPr>
          <w:rFonts w:ascii="Garamond" w:hAnsi="Garamond"/>
          <w:sz w:val="24"/>
          <w:szCs w:val="24"/>
        </w:rPr>
        <w:t>Alulírott …………….…….…………..….…… (név), mint a(z) ………..….….………………..…. (ajánlattevő neve) cégjegyzésre jogosult képviselője az</w:t>
      </w:r>
    </w:p>
    <w:p w:rsidR="00C0587C" w:rsidRPr="003B545C" w:rsidRDefault="00C0587C" w:rsidP="00C0587C">
      <w:pPr>
        <w:widowControl w:val="0"/>
        <w:ind w:right="-1"/>
        <w:jc w:val="both"/>
        <w:rPr>
          <w:rFonts w:ascii="Garamond" w:hAnsi="Garamond"/>
          <w:bCs/>
          <w:sz w:val="24"/>
          <w:szCs w:val="24"/>
        </w:rPr>
      </w:pPr>
    </w:p>
    <w:p w:rsidR="00C0587C" w:rsidRPr="003B545C" w:rsidRDefault="00C0587C" w:rsidP="00C0587C">
      <w:pPr>
        <w:pStyle w:val="Szvegtrzsbehzssal"/>
        <w:numPr>
          <w:ilvl w:val="12"/>
          <w:numId w:val="0"/>
        </w:numPr>
        <w:jc w:val="center"/>
        <w:rPr>
          <w:rFonts w:ascii="Garamond" w:hAnsi="Garamond"/>
          <w:b/>
          <w:i/>
          <w:szCs w:val="24"/>
        </w:rPr>
      </w:pPr>
      <w:r w:rsidRPr="003B545C">
        <w:rPr>
          <w:rFonts w:ascii="Garamond" w:hAnsi="Garamond"/>
          <w:b/>
          <w:i/>
          <w:szCs w:val="24"/>
        </w:rPr>
        <w:t>„</w:t>
      </w:r>
      <w:r w:rsidR="003B545C" w:rsidRPr="003B545C">
        <w:rPr>
          <w:rFonts w:ascii="Garamond" w:hAnsi="Garamond"/>
          <w:b/>
          <w:bCs/>
          <w:i/>
          <w:szCs w:val="24"/>
        </w:rPr>
        <w:t>1 (egy) darab, új, kétsugaras (dual-beam) FEGSEM-FIB elektronmikroszkópos nanomegmunkáló egység beszerzése és üzembe helyezése az MTA Energiatudományi Kutatóközpont részére</w:t>
      </w:r>
      <w:r w:rsidRPr="003B545C">
        <w:rPr>
          <w:rFonts w:ascii="Garamond" w:hAnsi="Garamond"/>
          <w:b/>
          <w:i/>
          <w:szCs w:val="24"/>
        </w:rPr>
        <w:t>”</w:t>
      </w:r>
    </w:p>
    <w:p w:rsidR="00C0587C" w:rsidRPr="003B545C" w:rsidRDefault="00C0587C" w:rsidP="00C0587C">
      <w:pPr>
        <w:pStyle w:val="Szvegtrzsbehzssal"/>
        <w:numPr>
          <w:ilvl w:val="12"/>
          <w:numId w:val="0"/>
        </w:numPr>
        <w:rPr>
          <w:rFonts w:ascii="Garamond" w:hAnsi="Garamond"/>
          <w:szCs w:val="24"/>
        </w:rPr>
      </w:pPr>
    </w:p>
    <w:p w:rsidR="00C0587C" w:rsidRPr="007B1A77" w:rsidRDefault="00C0587C" w:rsidP="00C0587C">
      <w:pPr>
        <w:widowControl w:val="0"/>
        <w:ind w:right="-1"/>
        <w:jc w:val="both"/>
        <w:rPr>
          <w:rFonts w:ascii="Garamond" w:hAnsi="Garamond"/>
          <w:sz w:val="24"/>
          <w:szCs w:val="24"/>
        </w:rPr>
      </w:pPr>
      <w:r w:rsidRPr="003B545C">
        <w:rPr>
          <w:rFonts w:ascii="Garamond" w:hAnsi="Garamond"/>
          <w:sz w:val="24"/>
          <w:szCs w:val="24"/>
        </w:rPr>
        <w:t>tárgyú közbeszerzési eljárásban kijelentem, hogy az általunk, továbbá esetleges alvállalkozó(i)nk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7B1A77" w:rsidTr="00176637">
        <w:trPr>
          <w:trHeight w:val="420"/>
        </w:trPr>
        <w:tc>
          <w:tcPr>
            <w:tcW w:w="4643" w:type="dxa"/>
          </w:tcPr>
          <w:p w:rsidR="00C0587C" w:rsidRPr="007B1A77" w:rsidRDefault="00C0587C" w:rsidP="00176637">
            <w:pPr>
              <w:rPr>
                <w:rFonts w:ascii="Garamond" w:hAnsi="Garamond"/>
                <w:sz w:val="24"/>
                <w:szCs w:val="24"/>
              </w:rPr>
            </w:pPr>
            <w:r w:rsidRPr="007B1A77">
              <w:rPr>
                <w:rFonts w:ascii="Garamond" w:hAnsi="Garamond"/>
                <w:sz w:val="24"/>
                <w:szCs w:val="24"/>
              </w:rPr>
              <w:t>Kelt: ………………………………………….</w:t>
            </w:r>
          </w:p>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c>
          <w:tcPr>
            <w:tcW w:w="4643" w:type="dxa"/>
          </w:tcPr>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r>
      <w:tr w:rsidR="00C0587C" w:rsidRPr="007B1A77" w:rsidTr="00176637">
        <w:tc>
          <w:tcPr>
            <w:tcW w:w="4643" w:type="dxa"/>
            <w:tcMar>
              <w:top w:w="0" w:type="dxa"/>
              <w:left w:w="108" w:type="dxa"/>
              <w:bottom w:w="0" w:type="dxa"/>
              <w:right w:w="108" w:type="dxa"/>
            </w:tcMar>
          </w:tcPr>
          <w:p w:rsidR="00C0587C" w:rsidRPr="007B1A7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7B1A77" w:rsidRDefault="00C0587C" w:rsidP="00176637">
            <w:pPr>
              <w:jc w:val="center"/>
              <w:rPr>
                <w:rFonts w:ascii="Garamond" w:hAnsi="Garamond"/>
                <w:sz w:val="24"/>
                <w:szCs w:val="24"/>
              </w:rPr>
            </w:pPr>
            <w:r w:rsidRPr="007B1A77">
              <w:rPr>
                <w:rFonts w:ascii="Garamond" w:hAnsi="Garamond"/>
                <w:sz w:val="24"/>
                <w:szCs w:val="24"/>
              </w:rPr>
              <w:t>………………………………………………</w:t>
            </w:r>
          </w:p>
          <w:p w:rsidR="00C0587C" w:rsidRPr="007B1A77" w:rsidRDefault="00C0587C" w:rsidP="00176637">
            <w:pPr>
              <w:jc w:val="center"/>
              <w:rPr>
                <w:rFonts w:ascii="Garamond" w:hAnsi="Garamond"/>
                <w:sz w:val="24"/>
                <w:szCs w:val="24"/>
              </w:rPr>
            </w:pPr>
            <w:r w:rsidRPr="007B1A77">
              <w:rPr>
                <w:rFonts w:ascii="Garamond" w:hAnsi="Garamond"/>
                <w:sz w:val="24"/>
                <w:szCs w:val="24"/>
              </w:rPr>
              <w:t>cégszerű aláírás</w:t>
            </w:r>
          </w:p>
        </w:tc>
      </w:tr>
    </w:tbl>
    <w:p w:rsidR="00C0587C" w:rsidRPr="007B1A77" w:rsidRDefault="00C0587C" w:rsidP="00C0587C">
      <w:pPr>
        <w:rPr>
          <w:rFonts w:ascii="Garamond" w:hAnsi="Garamond"/>
          <w:sz w:val="24"/>
          <w:szCs w:val="24"/>
        </w:rPr>
      </w:pPr>
    </w:p>
    <w:p w:rsidR="00C0587C" w:rsidRPr="007B1A77" w:rsidRDefault="00C0587C" w:rsidP="00C0587C">
      <w:pPr>
        <w:spacing w:after="160" w:line="259" w:lineRule="auto"/>
        <w:rPr>
          <w:rFonts w:ascii="Garamond" w:hAnsi="Garamond"/>
          <w:sz w:val="24"/>
          <w:szCs w:val="24"/>
        </w:rPr>
      </w:pPr>
      <w:r w:rsidRPr="007B1A77">
        <w:rPr>
          <w:rFonts w:ascii="Garamond" w:hAnsi="Garamond"/>
          <w:sz w:val="24"/>
          <w:szCs w:val="24"/>
        </w:rPr>
        <w:br w:type="page"/>
      </w:r>
    </w:p>
    <w:p w:rsidR="00C0587C" w:rsidRPr="007B1A77" w:rsidRDefault="00C0587C" w:rsidP="00C0587C">
      <w:pPr>
        <w:pStyle w:val="Szvegtrzsbehzssal3"/>
        <w:widowControl w:val="0"/>
        <w:ind w:left="567" w:firstLine="0"/>
        <w:jc w:val="right"/>
        <w:rPr>
          <w:rFonts w:ascii="Garamond" w:hAnsi="Garamond"/>
          <w:b/>
          <w:szCs w:val="24"/>
        </w:rPr>
      </w:pPr>
      <w:r w:rsidRPr="00E6760F">
        <w:rPr>
          <w:rFonts w:ascii="Garamond" w:hAnsi="Garamond"/>
          <w:b/>
          <w:szCs w:val="24"/>
        </w:rPr>
        <w:lastRenderedPageBreak/>
        <w:t>11. melléklet</w:t>
      </w:r>
    </w:p>
    <w:p w:rsidR="00C0587C" w:rsidRPr="007B1A77" w:rsidRDefault="00C0587C" w:rsidP="00C0587C">
      <w:pPr>
        <w:rPr>
          <w:rFonts w:ascii="Garamond" w:hAnsi="Garamond"/>
          <w:sz w:val="24"/>
          <w:szCs w:val="24"/>
        </w:rPr>
      </w:pPr>
    </w:p>
    <w:p w:rsidR="00C0587C" w:rsidRPr="007B1A77" w:rsidRDefault="00C0587C" w:rsidP="00C0587C">
      <w:pPr>
        <w:pStyle w:val="Szvegtrzsbehzssal3"/>
        <w:numPr>
          <w:ilvl w:val="12"/>
          <w:numId w:val="0"/>
        </w:numPr>
        <w:shd w:val="clear" w:color="auto" w:fill="E0E0E0"/>
        <w:jc w:val="center"/>
        <w:rPr>
          <w:rFonts w:ascii="Garamond" w:hAnsi="Garamond"/>
          <w:b/>
          <w:bCs/>
          <w:caps/>
          <w:szCs w:val="24"/>
        </w:rPr>
      </w:pPr>
      <w:r w:rsidRPr="007B1A77">
        <w:rPr>
          <w:rFonts w:ascii="Garamond" w:hAnsi="Garamond"/>
          <w:b/>
          <w:bCs/>
          <w:caps/>
          <w:szCs w:val="24"/>
        </w:rPr>
        <w:t>AJÁNLATTEVŐI Nyilatkozat üzleti titokról</w:t>
      </w:r>
      <w:r w:rsidRPr="007B1A77">
        <w:rPr>
          <w:rFonts w:ascii="Garamond" w:hAnsi="Garamond"/>
          <w:b/>
          <w:bCs/>
          <w:caps/>
          <w:szCs w:val="24"/>
          <w:vertAlign w:val="superscript"/>
        </w:rPr>
        <w:footnoteReference w:id="91"/>
      </w:r>
      <w:r w:rsidR="006A28CB">
        <w:rPr>
          <w:rFonts w:ascii="Garamond" w:hAnsi="Garamond"/>
          <w:b/>
          <w:bCs/>
          <w:caps/>
          <w:szCs w:val="24"/>
        </w:rPr>
        <w:t xml:space="preserve"> </w:t>
      </w:r>
      <w:r w:rsidR="006A28CB" w:rsidRPr="007B1A77">
        <w:rPr>
          <w:rStyle w:val="Lbjegyzet-hivatkozs"/>
          <w:rFonts w:ascii="Garamond" w:hAnsi="Garamond"/>
          <w:b/>
          <w:bCs/>
          <w:caps/>
          <w:szCs w:val="24"/>
        </w:rPr>
        <w:footnoteReference w:id="92"/>
      </w:r>
    </w:p>
    <w:p w:rsidR="00C0587C" w:rsidRPr="007B1A77" w:rsidRDefault="00C0587C" w:rsidP="00C0587C">
      <w:pPr>
        <w:rPr>
          <w:rFonts w:ascii="Garamond" w:hAnsi="Garamond"/>
          <w:sz w:val="24"/>
          <w:szCs w:val="24"/>
        </w:rPr>
      </w:pPr>
    </w:p>
    <w:p w:rsidR="00C0587C" w:rsidRPr="007B1A77" w:rsidRDefault="00C0587C" w:rsidP="00C0587C">
      <w:pPr>
        <w:numPr>
          <w:ilvl w:val="12"/>
          <w:numId w:val="0"/>
        </w:numPr>
        <w:jc w:val="both"/>
        <w:rPr>
          <w:rFonts w:ascii="Garamond" w:hAnsi="Garamond"/>
          <w:bCs/>
          <w:sz w:val="24"/>
          <w:szCs w:val="24"/>
        </w:rPr>
      </w:pPr>
    </w:p>
    <w:p w:rsidR="00C0587C" w:rsidRPr="003B545C" w:rsidRDefault="00C0587C" w:rsidP="00C0587C">
      <w:pPr>
        <w:widowControl w:val="0"/>
        <w:ind w:right="-1"/>
        <w:jc w:val="both"/>
        <w:rPr>
          <w:rFonts w:ascii="Garamond" w:hAnsi="Garamond"/>
          <w:sz w:val="24"/>
          <w:szCs w:val="24"/>
        </w:rPr>
      </w:pPr>
      <w:r w:rsidRPr="003B545C">
        <w:rPr>
          <w:rFonts w:ascii="Garamond" w:hAnsi="Garamond"/>
          <w:sz w:val="24"/>
          <w:szCs w:val="24"/>
        </w:rPr>
        <w:t>Alulírott …………….…….…………..….…… (név), mint a(z) ………..….….………………..…. (ajánlattevő neve) cégjegyzésre jogosult képviselője az</w:t>
      </w:r>
    </w:p>
    <w:p w:rsidR="00C0587C" w:rsidRPr="003B545C" w:rsidRDefault="00C0587C" w:rsidP="00C0587C">
      <w:pPr>
        <w:widowControl w:val="0"/>
        <w:ind w:right="-1"/>
        <w:jc w:val="both"/>
        <w:rPr>
          <w:rFonts w:ascii="Garamond" w:hAnsi="Garamond"/>
          <w:bCs/>
          <w:sz w:val="24"/>
          <w:szCs w:val="24"/>
        </w:rPr>
      </w:pPr>
    </w:p>
    <w:p w:rsidR="00C0587C" w:rsidRPr="003B545C" w:rsidRDefault="00C0587C" w:rsidP="00C0587C">
      <w:pPr>
        <w:pStyle w:val="Szvegtrzsbehzssal"/>
        <w:numPr>
          <w:ilvl w:val="12"/>
          <w:numId w:val="0"/>
        </w:numPr>
        <w:jc w:val="center"/>
        <w:rPr>
          <w:rFonts w:ascii="Garamond" w:hAnsi="Garamond"/>
          <w:b/>
          <w:i/>
          <w:szCs w:val="24"/>
        </w:rPr>
      </w:pPr>
      <w:r w:rsidRPr="003B545C">
        <w:rPr>
          <w:rFonts w:ascii="Garamond" w:hAnsi="Garamond"/>
          <w:b/>
          <w:i/>
          <w:szCs w:val="24"/>
        </w:rPr>
        <w:t>„</w:t>
      </w:r>
      <w:r w:rsidR="003B545C" w:rsidRPr="003B545C">
        <w:rPr>
          <w:rFonts w:ascii="Garamond" w:hAnsi="Garamond"/>
          <w:b/>
          <w:bCs/>
          <w:i/>
          <w:szCs w:val="24"/>
        </w:rPr>
        <w:t>1 (egy) darab, új, kétsugaras (dual-beam) FEGSEM-FIB elektronmikroszkópos nanomegmunkáló egység beszerzése és üzembe helyezése az MTA Energiatudományi Kutatóközpont részére</w:t>
      </w:r>
      <w:r w:rsidRPr="003B545C">
        <w:rPr>
          <w:rFonts w:ascii="Garamond" w:hAnsi="Garamond"/>
          <w:b/>
          <w:i/>
          <w:szCs w:val="24"/>
        </w:rPr>
        <w:t>”</w:t>
      </w:r>
    </w:p>
    <w:p w:rsidR="00C0587C" w:rsidRPr="003B545C" w:rsidRDefault="00C0587C" w:rsidP="00C0587C">
      <w:pPr>
        <w:pStyle w:val="Szvegtrzsbehzssal"/>
        <w:numPr>
          <w:ilvl w:val="12"/>
          <w:numId w:val="0"/>
        </w:numPr>
        <w:rPr>
          <w:rFonts w:ascii="Garamond" w:hAnsi="Garamond"/>
          <w:szCs w:val="24"/>
        </w:rPr>
      </w:pPr>
    </w:p>
    <w:p w:rsidR="00C0587C" w:rsidRPr="007B1A77" w:rsidRDefault="00C0587C" w:rsidP="00C0587C">
      <w:pPr>
        <w:widowControl w:val="0"/>
        <w:ind w:right="-1"/>
        <w:jc w:val="both"/>
        <w:rPr>
          <w:rFonts w:ascii="Garamond" w:hAnsi="Garamond"/>
          <w:sz w:val="24"/>
          <w:szCs w:val="24"/>
        </w:rPr>
      </w:pPr>
      <w:r w:rsidRPr="003B545C">
        <w:rPr>
          <w:rFonts w:ascii="Garamond" w:hAnsi="Garamond"/>
          <w:sz w:val="24"/>
          <w:szCs w:val="24"/>
        </w:rPr>
        <w:t xml:space="preserve">tárgyú közbeszerzési eljárásban kijelentem, hogy az általunk benyújtott </w:t>
      </w:r>
      <w:r w:rsidRPr="003B545C">
        <w:rPr>
          <w:rFonts w:ascii="Garamond" w:hAnsi="Garamond"/>
          <w:b/>
          <w:sz w:val="24"/>
          <w:szCs w:val="24"/>
        </w:rPr>
        <w:t>………………….……….</w:t>
      </w:r>
      <w:r w:rsidRPr="003B545C">
        <w:rPr>
          <w:rStyle w:val="Lbjegyzet-hivatkozs"/>
          <w:rFonts w:ascii="Garamond" w:hAnsi="Garamond"/>
          <w:b/>
          <w:sz w:val="24"/>
          <w:szCs w:val="24"/>
        </w:rPr>
        <w:footnoteReference w:id="93"/>
      </w:r>
      <w:r w:rsidRPr="003B545C">
        <w:rPr>
          <w:rFonts w:ascii="Garamond" w:hAnsi="Garamond"/>
          <w:sz w:val="24"/>
          <w:szCs w:val="24"/>
        </w:rPr>
        <w:t>:</w:t>
      </w:r>
      <w:r w:rsidRPr="003B545C">
        <w:rPr>
          <w:rFonts w:ascii="Garamond" w:hAnsi="Garamond"/>
          <w:b/>
          <w:bCs/>
          <w:caps/>
          <w:sz w:val="24"/>
          <w:szCs w:val="24"/>
          <w:vertAlign w:val="superscript"/>
        </w:rPr>
        <w:footnoteReference w:id="94"/>
      </w:r>
    </w:p>
    <w:p w:rsidR="00C0587C" w:rsidRPr="007B1A77" w:rsidRDefault="00C0587C" w:rsidP="00C0587C">
      <w:pPr>
        <w:pStyle w:val="Cm"/>
        <w:ind w:left="426" w:right="-1"/>
        <w:jc w:val="both"/>
        <w:rPr>
          <w:rFonts w:ascii="Garamond" w:hAnsi="Garamond" w:cs="Times New Roman"/>
          <w:b w:val="0"/>
          <w:sz w:val="24"/>
          <w:szCs w:val="24"/>
        </w:rPr>
      </w:pPr>
    </w:p>
    <w:p w:rsidR="00C0587C" w:rsidRPr="007B1A77" w:rsidRDefault="00C0587C" w:rsidP="00C0587C">
      <w:pPr>
        <w:pStyle w:val="Cm"/>
        <w:ind w:left="426" w:right="-1"/>
        <w:jc w:val="both"/>
        <w:rPr>
          <w:rFonts w:ascii="Garamond" w:hAnsi="Garamond" w:cs="Times New Roman"/>
          <w:b w:val="0"/>
          <w:sz w:val="24"/>
          <w:szCs w:val="24"/>
        </w:rPr>
      </w:pPr>
      <w:r w:rsidRPr="007B1A77">
        <w:rPr>
          <w:rFonts w:ascii="Garamond" w:hAnsi="Garamond" w:cs="Times New Roman"/>
          <w:b w:val="0"/>
          <w:sz w:val="24"/>
          <w:szCs w:val="24"/>
        </w:rPr>
        <w:t>üzleti titkot nem tartalmaz</w:t>
      </w:r>
      <w:r w:rsidRPr="007B1A77">
        <w:rPr>
          <w:rFonts w:ascii="Garamond" w:hAnsi="Garamond" w:cs="Times New Roman"/>
          <w:b w:val="0"/>
          <w:sz w:val="24"/>
          <w:szCs w:val="24"/>
        </w:rPr>
        <w:tab/>
      </w:r>
      <w:r w:rsidRPr="007B1A77">
        <w:rPr>
          <w:rFonts w:ascii="Garamond" w:hAnsi="Garamond" w:cs="Times New Roman"/>
          <w:b w:val="0"/>
          <w:sz w:val="24"/>
          <w:szCs w:val="24"/>
        </w:rPr>
        <w:t></w:t>
      </w: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pStyle w:val="Cm"/>
        <w:ind w:left="426" w:right="-1"/>
        <w:jc w:val="both"/>
        <w:rPr>
          <w:rFonts w:ascii="Garamond" w:hAnsi="Garamond" w:cs="Times New Roman"/>
          <w:b w:val="0"/>
          <w:sz w:val="24"/>
          <w:szCs w:val="24"/>
        </w:rPr>
      </w:pPr>
      <w:r w:rsidRPr="007B1A77">
        <w:rPr>
          <w:rFonts w:ascii="Garamond" w:hAnsi="Garamond" w:cs="Times New Roman"/>
          <w:b w:val="0"/>
          <w:sz w:val="24"/>
          <w:szCs w:val="24"/>
        </w:rPr>
        <w:t>üzleti titkot tartalmaz</w:t>
      </w:r>
      <w:r w:rsidRPr="007B1A77">
        <w:rPr>
          <w:rFonts w:ascii="Garamond" w:hAnsi="Garamond" w:cs="Times New Roman"/>
          <w:b w:val="0"/>
          <w:sz w:val="24"/>
          <w:szCs w:val="24"/>
        </w:rPr>
        <w:tab/>
      </w:r>
      <w:r w:rsidRPr="007B1A77">
        <w:rPr>
          <w:rFonts w:ascii="Garamond" w:hAnsi="Garamond" w:cs="Times New Roman"/>
          <w:b w:val="0"/>
          <w:sz w:val="24"/>
          <w:szCs w:val="24"/>
        </w:rPr>
        <w:tab/>
      </w:r>
      <w:r w:rsidRPr="007B1A77">
        <w:rPr>
          <w:rFonts w:ascii="Garamond" w:hAnsi="Garamond" w:cs="Times New Roman"/>
          <w:b w:val="0"/>
          <w:sz w:val="24"/>
          <w:szCs w:val="24"/>
        </w:rPr>
        <w:t></w:t>
      </w:r>
    </w:p>
    <w:p w:rsidR="00C0587C" w:rsidRPr="007B1A77" w:rsidRDefault="00C0587C" w:rsidP="00C0587C">
      <w:pPr>
        <w:widowControl w:val="0"/>
        <w:ind w:right="-1" w:firstLine="426"/>
        <w:jc w:val="both"/>
        <w:rPr>
          <w:rFonts w:ascii="Garamond" w:hAnsi="Garamond"/>
          <w:sz w:val="24"/>
          <w:szCs w:val="24"/>
        </w:rPr>
      </w:pPr>
      <w:r w:rsidRPr="007B1A77">
        <w:rPr>
          <w:rFonts w:ascii="Garamond" w:hAnsi="Garamond"/>
          <w:sz w:val="24"/>
          <w:szCs w:val="24"/>
        </w:rPr>
        <w:t xml:space="preserve">Az üzleti titkot tartalmazó iratokat elkülönítetten, a(z) </w:t>
      </w:r>
      <w:r w:rsidRPr="007B1A77">
        <w:rPr>
          <w:rFonts w:ascii="Garamond" w:hAnsi="Garamond"/>
          <w:b/>
          <w:sz w:val="24"/>
          <w:szCs w:val="24"/>
        </w:rPr>
        <w:t>………. oldal</w:t>
      </w:r>
      <w:r w:rsidRPr="007B1A77">
        <w:rPr>
          <w:rFonts w:ascii="Garamond" w:hAnsi="Garamond"/>
          <w:sz w:val="24"/>
          <w:szCs w:val="24"/>
        </w:rPr>
        <w:t>on csatoltuk.</w:t>
      </w:r>
      <w:r w:rsidR="009F18CD" w:rsidRPr="009F18CD">
        <w:rPr>
          <w:rFonts w:ascii="Garamond" w:hAnsi="Garamond"/>
          <w:b/>
          <w:bCs/>
          <w:caps/>
          <w:sz w:val="24"/>
          <w:szCs w:val="24"/>
          <w:vertAlign w:val="superscript"/>
        </w:rPr>
        <w:t xml:space="preserve"> </w:t>
      </w:r>
      <w:r w:rsidR="009F18CD" w:rsidRPr="00FF3F15">
        <w:rPr>
          <w:rFonts w:ascii="Garamond" w:hAnsi="Garamond"/>
          <w:b/>
          <w:bCs/>
          <w:caps/>
          <w:sz w:val="24"/>
          <w:szCs w:val="24"/>
          <w:vertAlign w:val="superscript"/>
        </w:rPr>
        <w:footnoteReference w:id="95"/>
      </w: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p w:rsidR="00C0587C" w:rsidRPr="007B1A77" w:rsidRDefault="00C0587C" w:rsidP="00C0587C">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7B1A77" w:rsidTr="00176637">
        <w:trPr>
          <w:trHeight w:val="420"/>
        </w:trPr>
        <w:tc>
          <w:tcPr>
            <w:tcW w:w="4643" w:type="dxa"/>
          </w:tcPr>
          <w:p w:rsidR="00C0587C" w:rsidRPr="007B1A77" w:rsidRDefault="00C0587C" w:rsidP="00176637">
            <w:pPr>
              <w:rPr>
                <w:rFonts w:ascii="Garamond" w:hAnsi="Garamond"/>
                <w:sz w:val="24"/>
                <w:szCs w:val="24"/>
              </w:rPr>
            </w:pPr>
            <w:r w:rsidRPr="007B1A77">
              <w:rPr>
                <w:rFonts w:ascii="Garamond" w:hAnsi="Garamond"/>
                <w:sz w:val="24"/>
                <w:szCs w:val="24"/>
              </w:rPr>
              <w:t>Kelt: ………………………………………….</w:t>
            </w:r>
          </w:p>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c>
          <w:tcPr>
            <w:tcW w:w="4643" w:type="dxa"/>
          </w:tcPr>
          <w:p w:rsidR="00C0587C" w:rsidRPr="007B1A77" w:rsidRDefault="00C0587C" w:rsidP="00176637">
            <w:pPr>
              <w:rPr>
                <w:rFonts w:ascii="Garamond" w:hAnsi="Garamond"/>
                <w:sz w:val="24"/>
                <w:szCs w:val="24"/>
              </w:rPr>
            </w:pPr>
          </w:p>
          <w:p w:rsidR="00C0587C" w:rsidRPr="007B1A77" w:rsidRDefault="00C0587C" w:rsidP="00176637">
            <w:pPr>
              <w:rPr>
                <w:rFonts w:ascii="Garamond" w:hAnsi="Garamond"/>
                <w:sz w:val="24"/>
                <w:szCs w:val="24"/>
              </w:rPr>
            </w:pPr>
          </w:p>
        </w:tc>
      </w:tr>
      <w:tr w:rsidR="00C0587C" w:rsidRPr="007B1A77" w:rsidTr="00176637">
        <w:tc>
          <w:tcPr>
            <w:tcW w:w="4643" w:type="dxa"/>
            <w:tcMar>
              <w:top w:w="0" w:type="dxa"/>
              <w:left w:w="108" w:type="dxa"/>
              <w:bottom w:w="0" w:type="dxa"/>
              <w:right w:w="108" w:type="dxa"/>
            </w:tcMar>
          </w:tcPr>
          <w:p w:rsidR="00C0587C" w:rsidRPr="007B1A7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7B1A77" w:rsidRDefault="00C0587C" w:rsidP="00176637">
            <w:pPr>
              <w:jc w:val="center"/>
              <w:rPr>
                <w:rFonts w:ascii="Garamond" w:hAnsi="Garamond"/>
                <w:sz w:val="24"/>
                <w:szCs w:val="24"/>
              </w:rPr>
            </w:pPr>
            <w:r w:rsidRPr="007B1A77">
              <w:rPr>
                <w:rFonts w:ascii="Garamond" w:hAnsi="Garamond"/>
                <w:sz w:val="24"/>
                <w:szCs w:val="24"/>
              </w:rPr>
              <w:t>………………………………………………</w:t>
            </w:r>
          </w:p>
          <w:p w:rsidR="00C0587C" w:rsidRPr="007B1A77" w:rsidRDefault="00C0587C" w:rsidP="00176637">
            <w:pPr>
              <w:jc w:val="center"/>
              <w:rPr>
                <w:rFonts w:ascii="Garamond" w:hAnsi="Garamond"/>
                <w:sz w:val="24"/>
                <w:szCs w:val="24"/>
              </w:rPr>
            </w:pPr>
            <w:r w:rsidRPr="007B1A77">
              <w:rPr>
                <w:rFonts w:ascii="Garamond" w:hAnsi="Garamond"/>
                <w:sz w:val="24"/>
                <w:szCs w:val="24"/>
              </w:rPr>
              <w:t>cégszerű aláírás</w:t>
            </w:r>
          </w:p>
        </w:tc>
      </w:tr>
    </w:tbl>
    <w:p w:rsidR="00C0587C" w:rsidRPr="007B1A77" w:rsidRDefault="00C0587C" w:rsidP="00C0587C">
      <w:pPr>
        <w:rPr>
          <w:rFonts w:ascii="Garamond" w:hAnsi="Garamond"/>
          <w:sz w:val="24"/>
          <w:szCs w:val="24"/>
        </w:rPr>
      </w:pPr>
    </w:p>
    <w:p w:rsidR="00C0587C" w:rsidRPr="007B1A77" w:rsidRDefault="00C0587C" w:rsidP="00C0587C">
      <w:pPr>
        <w:spacing w:after="160" w:line="259" w:lineRule="auto"/>
        <w:rPr>
          <w:rFonts w:ascii="Garamond" w:hAnsi="Garamond"/>
          <w:sz w:val="24"/>
          <w:szCs w:val="24"/>
        </w:rPr>
      </w:pPr>
      <w:r w:rsidRPr="007B1A77">
        <w:rPr>
          <w:rFonts w:ascii="Garamond" w:hAnsi="Garamond"/>
          <w:sz w:val="24"/>
          <w:szCs w:val="24"/>
        </w:rPr>
        <w:br w:type="page"/>
      </w:r>
    </w:p>
    <w:p w:rsidR="00C0587C" w:rsidRPr="00176637" w:rsidRDefault="00C0587C" w:rsidP="00C0587C">
      <w:pPr>
        <w:pStyle w:val="Szvegtrzsbehzssal"/>
        <w:numPr>
          <w:ilvl w:val="12"/>
          <w:numId w:val="0"/>
        </w:numPr>
        <w:ind w:left="709"/>
        <w:jc w:val="right"/>
        <w:rPr>
          <w:rFonts w:ascii="Garamond" w:hAnsi="Garamond"/>
          <w:b/>
        </w:rPr>
      </w:pPr>
      <w:r w:rsidRPr="00E6760F">
        <w:rPr>
          <w:rFonts w:ascii="Garamond" w:hAnsi="Garamond"/>
          <w:b/>
        </w:rPr>
        <w:lastRenderedPageBreak/>
        <w:t>12. melléklet</w:t>
      </w:r>
    </w:p>
    <w:p w:rsidR="00C0587C" w:rsidRPr="00176637" w:rsidRDefault="00C0587C" w:rsidP="00C0587C">
      <w:pPr>
        <w:numPr>
          <w:ilvl w:val="12"/>
          <w:numId w:val="0"/>
        </w:numPr>
        <w:jc w:val="right"/>
        <w:rPr>
          <w:rFonts w:ascii="Garamond" w:hAnsi="Garamond"/>
          <w:b/>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a megajánlott áruk leírása</w:t>
      </w:r>
    </w:p>
    <w:p w:rsidR="00C0587C" w:rsidRPr="00176637" w:rsidRDefault="00C0587C" w:rsidP="00C0587C">
      <w:pPr>
        <w:pStyle w:val="Szvegtrzsbehzssal3"/>
        <w:widowControl w:val="0"/>
        <w:ind w:left="567" w:firstLine="0"/>
        <w:jc w:val="both"/>
        <w:rPr>
          <w:rFonts w:ascii="Garamond" w:hAnsi="Garamond"/>
          <w:b/>
          <w:bCs/>
          <w:szCs w:val="24"/>
        </w:rPr>
      </w:pPr>
    </w:p>
    <w:p w:rsidR="00C0587C" w:rsidRPr="00176637" w:rsidRDefault="00C0587C" w:rsidP="00C0587C">
      <w:pPr>
        <w:pStyle w:val="Szvegtrzsbehzssal3"/>
        <w:widowControl w:val="0"/>
        <w:ind w:left="567" w:firstLine="0"/>
        <w:jc w:val="both"/>
        <w:rPr>
          <w:rFonts w:ascii="Garamond" w:hAnsi="Garamond"/>
          <w:b/>
          <w:bCs/>
          <w:szCs w:val="24"/>
        </w:rPr>
      </w:pPr>
    </w:p>
    <w:p w:rsidR="00C0587C" w:rsidRPr="00176637" w:rsidRDefault="00C0587C" w:rsidP="00C0587C">
      <w:pPr>
        <w:pStyle w:val="Szvegtrzsbehzssal3"/>
        <w:widowControl w:val="0"/>
        <w:numPr>
          <w:ilvl w:val="0"/>
          <w:numId w:val="7"/>
        </w:numPr>
        <w:ind w:left="567"/>
        <w:jc w:val="both"/>
        <w:rPr>
          <w:rFonts w:ascii="Garamond" w:hAnsi="Garamond"/>
          <w:b/>
          <w:bCs/>
          <w:szCs w:val="24"/>
        </w:rPr>
      </w:pPr>
      <w:r w:rsidRPr="00176637">
        <w:rPr>
          <w:rFonts w:ascii="Garamond" w:hAnsi="Garamond"/>
          <w:b/>
          <w:bCs/>
          <w:szCs w:val="24"/>
        </w:rPr>
        <w:t xml:space="preserve">a megajánlott áruk leírására nincs kötött formátum, de előírás, hogy olyan részletességű legyen, amelyből a megajánlott áruknak a kiadott </w:t>
      </w:r>
      <w:r w:rsidRPr="00176637">
        <w:rPr>
          <w:rFonts w:ascii="Garamond" w:hAnsi="Garamond"/>
          <w:b/>
          <w:bCs/>
          <w:i/>
          <w:szCs w:val="24"/>
        </w:rPr>
        <w:t>Műszaki leírás</w:t>
      </w:r>
      <w:r w:rsidRPr="00176637">
        <w:rPr>
          <w:rFonts w:ascii="Garamond" w:hAnsi="Garamond"/>
          <w:b/>
          <w:bCs/>
          <w:szCs w:val="24"/>
        </w:rPr>
        <w:t>-ban ajánlatkérő által előírt műszaki minimumkövetelményeknek való megfelelősége egyértelműen megállapítható</w:t>
      </w:r>
    </w:p>
    <w:p w:rsidR="00C0587C" w:rsidRPr="00176637" w:rsidRDefault="00C0587C" w:rsidP="00C0587C">
      <w:pPr>
        <w:pStyle w:val="Szvegtrzsbehzssal3"/>
        <w:widowControl w:val="0"/>
        <w:ind w:left="567" w:firstLine="0"/>
        <w:jc w:val="both"/>
        <w:rPr>
          <w:rFonts w:ascii="Garamond" w:hAnsi="Garamond"/>
          <w:b/>
          <w:bCs/>
          <w:szCs w:val="24"/>
        </w:rPr>
      </w:pPr>
    </w:p>
    <w:p w:rsidR="00C0587C" w:rsidRPr="00176637" w:rsidRDefault="00C0587C" w:rsidP="00C0587C">
      <w:pPr>
        <w:pStyle w:val="Szvegtrzsbehzssal3"/>
        <w:widowControl w:val="0"/>
        <w:numPr>
          <w:ilvl w:val="0"/>
          <w:numId w:val="7"/>
        </w:numPr>
        <w:ind w:left="567"/>
        <w:jc w:val="both"/>
        <w:rPr>
          <w:rFonts w:ascii="Garamond" w:hAnsi="Garamond"/>
          <w:b/>
          <w:bCs/>
          <w:szCs w:val="24"/>
        </w:rPr>
      </w:pPr>
      <w:r w:rsidRPr="00176637">
        <w:rPr>
          <w:rFonts w:ascii="Garamond" w:hAnsi="Garamond"/>
          <w:b/>
          <w:bCs/>
          <w:szCs w:val="24"/>
        </w:rPr>
        <w:t>a leírás részeként ajánlatkérő előírja a megajánlott áruk fényképének csatolását is</w:t>
      </w:r>
    </w:p>
    <w:p w:rsidR="00C0587C" w:rsidRPr="00176637" w:rsidRDefault="00C0587C" w:rsidP="00C0587C">
      <w:pPr>
        <w:pStyle w:val="Szvegtrzsbehzssal3"/>
        <w:widowControl w:val="0"/>
        <w:ind w:left="567" w:firstLine="0"/>
        <w:jc w:val="both"/>
        <w:rPr>
          <w:rFonts w:ascii="Garamond" w:hAnsi="Garamond"/>
          <w:b/>
          <w:bCs/>
          <w:szCs w:val="24"/>
        </w:rPr>
      </w:pPr>
    </w:p>
    <w:p w:rsidR="00C0587C" w:rsidRPr="00E6760F" w:rsidRDefault="00C0587C" w:rsidP="00C0587C">
      <w:pPr>
        <w:pStyle w:val="Szvegtrzsbehzssal3"/>
        <w:widowControl w:val="0"/>
        <w:numPr>
          <w:ilvl w:val="0"/>
          <w:numId w:val="7"/>
        </w:numPr>
        <w:ind w:left="567"/>
        <w:jc w:val="both"/>
        <w:rPr>
          <w:rFonts w:ascii="Garamond" w:hAnsi="Garamond"/>
          <w:b/>
          <w:bCs/>
          <w:szCs w:val="24"/>
        </w:rPr>
      </w:pPr>
      <w:r w:rsidRPr="00E6760F">
        <w:rPr>
          <w:rFonts w:ascii="Garamond" w:hAnsi="Garamond"/>
          <w:b/>
          <w:bCs/>
          <w:szCs w:val="24"/>
        </w:rPr>
        <w:t>az alábbi – az értékelési részszempontok körében értékelésre kerülő – műszaki paraméterek vonatkozásában a megajánlott áruk pontos műszaki paramétereit, adatait is meg kell adni annak érdekében, hogy az ajánlati elemek helytállósága egyértelműen megállapítható legyen:</w:t>
      </w:r>
    </w:p>
    <w:p w:rsidR="00C0587C" w:rsidRPr="00E6760F" w:rsidRDefault="00C0587C" w:rsidP="00C0587C">
      <w:pPr>
        <w:pStyle w:val="Szvegtrzsbehzssal3"/>
        <w:widowControl w:val="0"/>
        <w:ind w:left="567" w:firstLine="0"/>
        <w:jc w:val="both"/>
        <w:rPr>
          <w:rFonts w:ascii="Garamond" w:hAnsi="Garamond"/>
          <w:b/>
          <w:bCs/>
          <w:szCs w:val="24"/>
        </w:rPr>
      </w:pP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integrált, saját akkumulátorral működő IGP a FEG-ben, automatikus védelmi rendszerrel, ami megvédi az elektron ágyút a váratlan áramkimaradástól és automatikus</w:t>
      </w:r>
      <w:r w:rsidR="00CF5D48">
        <w:rPr>
          <w:rFonts w:ascii="Garamond" w:hAnsi="Garamond"/>
          <w:sz w:val="24"/>
          <w:szCs w:val="24"/>
        </w:rPr>
        <w:t>an</w:t>
      </w:r>
      <w:r w:rsidRPr="00E6760F">
        <w:rPr>
          <w:rFonts w:ascii="Garamond" w:hAnsi="Garamond"/>
          <w:sz w:val="24"/>
          <w:szCs w:val="24"/>
        </w:rPr>
        <w:t xml:space="preserve"> helyreállítja a működést annak megszűnése után: igen </w:t>
      </w:r>
      <w:r w:rsidRPr="00E6760F">
        <w:rPr>
          <w:rFonts w:ascii="Garamond" w:hAnsi="Garamond"/>
          <w:b/>
          <w:sz w:val="24"/>
          <w:szCs w:val="24"/>
        </w:rPr>
        <w:t>□</w:t>
      </w:r>
      <w:r w:rsidRPr="00E6760F">
        <w:rPr>
          <w:rFonts w:ascii="Garamond" w:hAnsi="Garamond"/>
          <w:sz w:val="24"/>
          <w:szCs w:val="24"/>
        </w:rPr>
        <w:t xml:space="preserve">   nem </w:t>
      </w:r>
      <w:r w:rsidRPr="00E6760F">
        <w:rPr>
          <w:rFonts w:ascii="Garamond" w:hAnsi="Garamond"/>
          <w:b/>
          <w:sz w:val="24"/>
          <w:szCs w:val="24"/>
        </w:rPr>
        <w:t>□</w:t>
      </w: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a maximális sugáráram erőssége: ............... nA</w:t>
      </w: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 xml:space="preserve">a manipulátor x, y és z koordináták mentén irányítható és pozíciója az integrált szoftverben elmenthető, visszaállítható, a tű pedig forgatható: igen </w:t>
      </w:r>
      <w:r w:rsidRPr="00E6760F">
        <w:rPr>
          <w:rFonts w:ascii="Garamond" w:hAnsi="Garamond"/>
          <w:b/>
          <w:sz w:val="24"/>
          <w:szCs w:val="24"/>
        </w:rPr>
        <w:t>□</w:t>
      </w:r>
      <w:r w:rsidRPr="00E6760F">
        <w:rPr>
          <w:rFonts w:ascii="Garamond" w:hAnsi="Garamond"/>
          <w:sz w:val="24"/>
          <w:szCs w:val="24"/>
        </w:rPr>
        <w:t xml:space="preserve">   nem </w:t>
      </w:r>
      <w:r w:rsidRPr="00E6760F">
        <w:rPr>
          <w:rFonts w:ascii="Garamond" w:hAnsi="Garamond"/>
          <w:b/>
          <w:sz w:val="24"/>
          <w:szCs w:val="24"/>
        </w:rPr>
        <w:t>□</w:t>
      </w: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 xml:space="preserve">kamrán belüli, felülnézeti, színes navigáló kamera az IR CCD kiegészítéseként: igen </w:t>
      </w:r>
      <w:r w:rsidRPr="00E6760F">
        <w:rPr>
          <w:rFonts w:ascii="Garamond" w:hAnsi="Garamond"/>
          <w:b/>
          <w:sz w:val="24"/>
          <w:szCs w:val="24"/>
        </w:rPr>
        <w:t>□</w:t>
      </w:r>
      <w:r w:rsidRPr="00E6760F">
        <w:rPr>
          <w:rFonts w:ascii="Garamond" w:hAnsi="Garamond"/>
          <w:sz w:val="24"/>
          <w:szCs w:val="24"/>
        </w:rPr>
        <w:t xml:space="preserve">   nem </w:t>
      </w:r>
      <w:r w:rsidRPr="00E6760F">
        <w:rPr>
          <w:rFonts w:ascii="Garamond" w:hAnsi="Garamond"/>
          <w:b/>
          <w:sz w:val="24"/>
          <w:szCs w:val="24"/>
        </w:rPr>
        <w:t>□</w:t>
      </w: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 xml:space="preserve">valós időben </w:t>
      </w:r>
      <w:r w:rsidR="00CA6E45" w:rsidRPr="00CA6E45">
        <w:rPr>
          <w:rFonts w:ascii="Garamond" w:hAnsi="Garamond"/>
          <w:sz w:val="24"/>
          <w:szCs w:val="24"/>
        </w:rPr>
        <w:t xml:space="preserve">(nem szoftveres összefűzéssel történő) </w:t>
      </w:r>
      <w:r w:rsidRPr="00E6760F">
        <w:rPr>
          <w:rFonts w:ascii="Garamond" w:hAnsi="Garamond"/>
          <w:sz w:val="24"/>
          <w:szCs w:val="24"/>
        </w:rPr>
        <w:t xml:space="preserve">élő videó rögzítés lehetősége SEM és FIB üzemmódokban: igen </w:t>
      </w:r>
      <w:r w:rsidRPr="00E6760F">
        <w:rPr>
          <w:rFonts w:ascii="Garamond" w:hAnsi="Garamond"/>
          <w:b/>
          <w:sz w:val="24"/>
          <w:szCs w:val="24"/>
        </w:rPr>
        <w:t>□</w:t>
      </w:r>
      <w:r w:rsidRPr="00E6760F">
        <w:rPr>
          <w:rFonts w:ascii="Garamond" w:hAnsi="Garamond"/>
          <w:sz w:val="24"/>
          <w:szCs w:val="24"/>
        </w:rPr>
        <w:t xml:space="preserve">   nem </w:t>
      </w:r>
      <w:r w:rsidRPr="00E6760F">
        <w:rPr>
          <w:rFonts w:ascii="Garamond" w:hAnsi="Garamond"/>
          <w:b/>
          <w:sz w:val="24"/>
          <w:szCs w:val="24"/>
        </w:rPr>
        <w:t>□</w:t>
      </w:r>
    </w:p>
    <w:p w:rsidR="00E6760F" w:rsidRPr="00E6760F" w:rsidRDefault="00E6760F" w:rsidP="00E6760F">
      <w:pPr>
        <w:pStyle w:val="Listaszerbekezds"/>
        <w:numPr>
          <w:ilvl w:val="0"/>
          <w:numId w:val="32"/>
        </w:numPr>
        <w:ind w:left="851" w:right="-143" w:hanging="142"/>
        <w:jc w:val="both"/>
        <w:rPr>
          <w:rFonts w:ascii="Garamond" w:hAnsi="Garamond"/>
          <w:sz w:val="24"/>
          <w:szCs w:val="24"/>
        </w:rPr>
      </w:pPr>
      <w:r w:rsidRPr="00E6760F">
        <w:rPr>
          <w:rFonts w:ascii="Garamond" w:hAnsi="Garamond"/>
          <w:sz w:val="24"/>
          <w:szCs w:val="24"/>
        </w:rPr>
        <w:t xml:space="preserve">motorizált, visszahúzható, szegmentált STEM detektor BF, DF és HAADF detektorokkal: igen </w:t>
      </w:r>
      <w:r w:rsidRPr="00E6760F">
        <w:rPr>
          <w:rFonts w:ascii="Garamond" w:hAnsi="Garamond"/>
          <w:b/>
          <w:sz w:val="24"/>
          <w:szCs w:val="24"/>
        </w:rPr>
        <w:t>□</w:t>
      </w:r>
      <w:r w:rsidRPr="00E6760F">
        <w:rPr>
          <w:rFonts w:ascii="Garamond" w:hAnsi="Garamond"/>
          <w:sz w:val="24"/>
          <w:szCs w:val="24"/>
        </w:rPr>
        <w:t xml:space="preserve">   nem </w:t>
      </w:r>
      <w:r w:rsidRPr="00E6760F">
        <w:rPr>
          <w:rFonts w:ascii="Garamond" w:hAnsi="Garamond"/>
          <w:b/>
          <w:sz w:val="24"/>
          <w:szCs w:val="24"/>
        </w:rPr>
        <w:t>□</w:t>
      </w:r>
    </w:p>
    <w:p w:rsidR="00C0587C" w:rsidRPr="00E6760F" w:rsidRDefault="00C0587C" w:rsidP="00C0587C">
      <w:pPr>
        <w:pStyle w:val="Szvegtrzsbehzssal3"/>
        <w:widowControl w:val="0"/>
        <w:ind w:left="709" w:firstLine="0"/>
        <w:jc w:val="both"/>
        <w:rPr>
          <w:rFonts w:ascii="Garamond" w:hAnsi="Garamond"/>
          <w:b/>
          <w:bCs/>
          <w:szCs w:val="24"/>
        </w:rPr>
      </w:pPr>
    </w:p>
    <w:p w:rsidR="00C0587C" w:rsidRPr="00E6760F" w:rsidRDefault="00C0587C" w:rsidP="00C0587C">
      <w:pPr>
        <w:pStyle w:val="Szvegtrzsbehzssal3"/>
        <w:widowControl w:val="0"/>
        <w:numPr>
          <w:ilvl w:val="0"/>
          <w:numId w:val="7"/>
        </w:numPr>
        <w:ind w:left="567"/>
        <w:jc w:val="both"/>
        <w:rPr>
          <w:rFonts w:ascii="Garamond" w:hAnsi="Garamond"/>
          <w:b/>
          <w:bCs/>
          <w:szCs w:val="24"/>
        </w:rPr>
      </w:pPr>
      <w:r w:rsidRPr="00E6760F">
        <w:rPr>
          <w:rFonts w:ascii="Garamond" w:hAnsi="Garamond"/>
          <w:b/>
          <w:bCs/>
          <w:szCs w:val="24"/>
        </w:rPr>
        <w:t>eredeti vagy másolati példány</w:t>
      </w: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3"/>
        <w:shd w:val="clear" w:color="auto" w:fill="E0E0E0"/>
        <w:ind w:left="0" w:firstLine="0"/>
        <w:jc w:val="center"/>
        <w:rPr>
          <w:rFonts w:ascii="Garamond" w:hAnsi="Garamond"/>
          <w:b/>
          <w:bCs/>
          <w:i/>
          <w:caps/>
          <w:szCs w:val="24"/>
        </w:rPr>
      </w:pPr>
      <w:r w:rsidRPr="00176637">
        <w:rPr>
          <w:rFonts w:ascii="Garamond" w:hAnsi="Garamond"/>
          <w:b/>
          <w:bCs/>
          <w:i/>
          <w:caps/>
          <w:szCs w:val="24"/>
        </w:rPr>
        <w:lastRenderedPageBreak/>
        <w:t>II./B:</w:t>
      </w:r>
      <w:r w:rsidRPr="00176637">
        <w:rPr>
          <w:rFonts w:ascii="Garamond" w:hAnsi="Garamond"/>
          <w:b/>
          <w:bCs/>
          <w:i/>
          <w:caps/>
          <w:szCs w:val="24"/>
        </w:rPr>
        <w:tab/>
        <w:t>A Kbt. 69. § (4) bekezdése szerinti ajánlatkérői felhívásra csatolandó dokumentumok mintái</w:t>
      </w:r>
    </w:p>
    <w:p w:rsidR="00C0587C" w:rsidRPr="00176637" w:rsidRDefault="00C0587C" w:rsidP="00C0587C">
      <w:pPr>
        <w:rPr>
          <w:rFonts w:ascii="Garamond" w:hAnsi="Garamond"/>
          <w:sz w:val="24"/>
          <w:szCs w:val="24"/>
        </w:rPr>
      </w:pP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E6760F" w:rsidRDefault="00C0587C" w:rsidP="00C0587C">
      <w:pPr>
        <w:jc w:val="right"/>
        <w:rPr>
          <w:rFonts w:ascii="Garamond" w:hAnsi="Garamond"/>
          <w:b/>
          <w:sz w:val="24"/>
        </w:rPr>
      </w:pPr>
      <w:r w:rsidRPr="00E6760F">
        <w:rPr>
          <w:rFonts w:ascii="Garamond" w:hAnsi="Garamond"/>
          <w:b/>
          <w:sz w:val="24"/>
        </w:rPr>
        <w:lastRenderedPageBreak/>
        <w:t>13. melléklet</w:t>
      </w:r>
    </w:p>
    <w:p w:rsidR="00C0587C" w:rsidRPr="00E6760F" w:rsidRDefault="00C0587C" w:rsidP="00C0587C">
      <w:pPr>
        <w:pStyle w:val="Cm"/>
        <w:ind w:right="-1"/>
        <w:jc w:val="left"/>
        <w:rPr>
          <w:rFonts w:ascii="Garamond" w:hAnsi="Garamond" w:cs="Times New Roman"/>
          <w:b w:val="0"/>
          <w:bCs/>
          <w:sz w:val="24"/>
          <w:szCs w:val="24"/>
        </w:rPr>
      </w:pPr>
    </w:p>
    <w:p w:rsidR="00C0587C" w:rsidRPr="00E6760F" w:rsidRDefault="00C0587C" w:rsidP="00C0587C">
      <w:pPr>
        <w:pStyle w:val="Szvegtrzsbehzssal3"/>
        <w:numPr>
          <w:ilvl w:val="12"/>
          <w:numId w:val="0"/>
        </w:numPr>
        <w:shd w:val="clear" w:color="auto" w:fill="E0E0E0"/>
        <w:jc w:val="center"/>
        <w:rPr>
          <w:rFonts w:ascii="Garamond" w:hAnsi="Garamond"/>
          <w:b/>
          <w:bCs/>
          <w:caps/>
        </w:rPr>
      </w:pPr>
      <w:r w:rsidRPr="00E6760F">
        <w:rPr>
          <w:rFonts w:ascii="Garamond" w:hAnsi="Garamond"/>
          <w:b/>
          <w:bCs/>
          <w:caps/>
        </w:rPr>
        <w:t>Nyilatkozat a kizáró okok fenn nem állásáról</w:t>
      </w: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E6760F">
        <w:rPr>
          <w:rFonts w:ascii="Garamond" w:hAnsi="Garamond"/>
          <w:b/>
          <w:bCs/>
          <w:caps/>
        </w:rPr>
        <w:t>a Kbt. 62. § (1) bekezdés a) és e) pontja vonatkozásában</w:t>
      </w:r>
      <w:r w:rsidRPr="00E6760F">
        <w:rPr>
          <w:rFonts w:ascii="Garamond" w:hAnsi="Garamond"/>
          <w:b/>
          <w:bCs/>
        </w:rPr>
        <w:t xml:space="preserve"> </w:t>
      </w:r>
      <w:r w:rsidRPr="00E6760F">
        <w:rPr>
          <w:rFonts w:ascii="Garamond" w:hAnsi="Garamond"/>
          <w:b/>
          <w:bCs/>
          <w:caps/>
          <w:szCs w:val="24"/>
          <w:vertAlign w:val="superscript"/>
        </w:rPr>
        <w:footnoteReference w:id="96"/>
      </w:r>
      <w:r w:rsidRPr="00E6760F">
        <w:rPr>
          <w:rFonts w:ascii="Garamond" w:hAnsi="Garamond"/>
          <w:b/>
          <w:bCs/>
        </w:rPr>
        <w:t xml:space="preserve"> </w:t>
      </w:r>
      <w:r w:rsidRPr="00E6760F">
        <w:rPr>
          <w:rStyle w:val="Lbjegyzet-hivatkozs"/>
          <w:rFonts w:ascii="Garamond" w:hAnsi="Garamond"/>
          <w:b/>
          <w:bCs/>
        </w:rPr>
        <w:footnoteReference w:id="97"/>
      </w:r>
      <w:r w:rsidRPr="00E6760F">
        <w:rPr>
          <w:rFonts w:ascii="Garamond" w:hAnsi="Garamond"/>
          <w:b/>
          <w:bCs/>
        </w:rPr>
        <w:t xml:space="preserve"> </w:t>
      </w:r>
      <w:r w:rsidRPr="00E6760F">
        <w:rPr>
          <w:rFonts w:ascii="Garamond" w:hAnsi="Garamond"/>
          <w:b/>
          <w:bCs/>
          <w:caps/>
          <w:szCs w:val="24"/>
          <w:vertAlign w:val="superscript"/>
        </w:rPr>
        <w:footnoteReference w:id="98"/>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ind w:left="567" w:right="-1"/>
        <w:jc w:val="both"/>
        <w:rPr>
          <w:rFonts w:ascii="Garamond" w:hAnsi="Garamond"/>
          <w:iCs/>
        </w:rPr>
      </w:pPr>
      <w:bookmarkStart w:id="36" w:name="pr492"/>
      <w:bookmarkEnd w:id="36"/>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(ajánlattevő neve) az</w:t>
      </w:r>
    </w:p>
    <w:p w:rsidR="00C0587C" w:rsidRPr="003B545C" w:rsidRDefault="00C0587C" w:rsidP="00C0587C">
      <w:pPr>
        <w:pStyle w:val="Cm"/>
        <w:ind w:right="-1"/>
        <w:jc w:val="both"/>
        <w:rPr>
          <w:rFonts w:ascii="Garamond" w:hAnsi="Garamond" w:cs="Times New Roman"/>
          <w:b w:val="0"/>
          <w:sz w:val="24"/>
          <w:szCs w:val="24"/>
        </w:rPr>
      </w:pPr>
    </w:p>
    <w:p w:rsidR="00C0587C" w:rsidRPr="003B545C" w:rsidRDefault="00C0587C" w:rsidP="00C0587C">
      <w:pPr>
        <w:pStyle w:val="Cm"/>
        <w:ind w:right="-1"/>
        <w:rPr>
          <w:rFonts w:ascii="Garamond" w:hAnsi="Garamond" w:cs="Times New Roman"/>
          <w:bCs/>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bCs/>
          <w:i/>
          <w:sz w:val="24"/>
          <w:szCs w:val="24"/>
        </w:rPr>
        <w:t>”</w:t>
      </w:r>
    </w:p>
    <w:p w:rsidR="00C0587C" w:rsidRPr="003B545C"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tárgyú közbeszerzési eljárásban</w:t>
      </w:r>
      <w:r w:rsidRPr="003B545C">
        <w:rPr>
          <w:rFonts w:ascii="Garamond" w:hAnsi="Garamond" w:cs="Times New Roman"/>
          <w:b w:val="0"/>
          <w:bCs/>
          <w:sz w:val="24"/>
          <w:szCs w:val="24"/>
        </w:rPr>
        <w:t xml:space="preserve"> </w:t>
      </w:r>
      <w:r w:rsidRPr="003B545C">
        <w:rPr>
          <w:rFonts w:ascii="Garamond" w:hAnsi="Garamond" w:cs="Times New Roman"/>
          <w:b w:val="0"/>
          <w:sz w:val="24"/>
          <w:szCs w:val="24"/>
        </w:rPr>
        <w:t xml:space="preserve">kijelentem, hogy velem szemben nem állnak fenn a </w:t>
      </w:r>
      <w:r w:rsidRPr="003B545C">
        <w:rPr>
          <w:rFonts w:ascii="Garamond" w:hAnsi="Garamond" w:cs="Times New Roman"/>
          <w:sz w:val="24"/>
          <w:szCs w:val="24"/>
        </w:rPr>
        <w:t>Kbt. 62. § (1) bekezdés a) és e) pont</w:t>
      </w:r>
      <w:r w:rsidRPr="003B545C">
        <w:rPr>
          <w:rFonts w:ascii="Garamond" w:hAnsi="Garamond" w:cs="Times New Roman"/>
          <w:b w:val="0"/>
          <w:sz w:val="24"/>
          <w:szCs w:val="24"/>
        </w:rPr>
        <w:t>jaiban</w:t>
      </w:r>
      <w:r w:rsidRPr="003B545C">
        <w:rPr>
          <w:rFonts w:ascii="Garamond" w:hAnsi="Garamond" w:cs="Times New Roman"/>
          <w:b w:val="0"/>
          <w:color w:val="000000"/>
          <w:sz w:val="24"/>
          <w:szCs w:val="24"/>
        </w:rPr>
        <w:t xml:space="preserve"> írt</w:t>
      </w:r>
      <w:r w:rsidRPr="003B545C">
        <w:rPr>
          <w:rFonts w:ascii="Garamond" w:hAnsi="Garamond" w:cs="Times New Roman"/>
          <w:b w:val="0"/>
          <w:sz w:val="24"/>
          <w:szCs w:val="24"/>
        </w:rPr>
        <w:t xml:space="preserve"> kizáró okok.</w:t>
      </w: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rPr>
            </w:pPr>
            <w:r w:rsidRPr="00176637">
              <w:rPr>
                <w:rFonts w:ascii="Garamond" w:hAnsi="Garamond"/>
                <w:sz w:val="24"/>
              </w:rPr>
              <w:t>Kelt: …………………………………………</w:t>
            </w:r>
          </w:p>
          <w:p w:rsidR="00C0587C" w:rsidRPr="00176637" w:rsidRDefault="00C0587C" w:rsidP="00176637">
            <w:pPr>
              <w:rPr>
                <w:rFonts w:ascii="Garamond" w:hAnsi="Garamond"/>
                <w:sz w:val="24"/>
              </w:rPr>
            </w:pPr>
          </w:p>
        </w:tc>
        <w:tc>
          <w:tcPr>
            <w:tcW w:w="4643" w:type="dxa"/>
          </w:tcPr>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rPr>
            </w:pPr>
          </w:p>
        </w:tc>
        <w:tc>
          <w:tcPr>
            <w:tcW w:w="4643" w:type="dxa"/>
            <w:tcMar>
              <w:top w:w="0" w:type="dxa"/>
              <w:left w:w="108" w:type="dxa"/>
              <w:bottom w:w="0" w:type="dxa"/>
              <w:right w:w="108" w:type="dxa"/>
            </w:tcMar>
          </w:tcPr>
          <w:p w:rsidR="00C0587C" w:rsidRPr="00176637" w:rsidRDefault="00C0587C" w:rsidP="00176637">
            <w:pPr>
              <w:jc w:val="center"/>
              <w:rPr>
                <w:rFonts w:ascii="Garamond" w:hAnsi="Garamond"/>
                <w:sz w:val="24"/>
              </w:rPr>
            </w:pPr>
            <w:r w:rsidRPr="00176637">
              <w:rPr>
                <w:rFonts w:ascii="Garamond" w:hAnsi="Garamond"/>
                <w:sz w:val="24"/>
              </w:rPr>
              <w:t>…………………………………………</w:t>
            </w:r>
          </w:p>
          <w:p w:rsidR="00C0587C" w:rsidRPr="00176637" w:rsidRDefault="00C0587C" w:rsidP="00176637">
            <w:pPr>
              <w:jc w:val="center"/>
              <w:rPr>
                <w:rFonts w:ascii="Garamond" w:hAnsi="Garamond"/>
                <w:sz w:val="24"/>
              </w:rPr>
            </w:pPr>
            <w:r w:rsidRPr="00176637">
              <w:rPr>
                <w:rFonts w:ascii="Garamond" w:hAnsi="Garamond"/>
                <w:sz w:val="24"/>
              </w:rPr>
              <w:t>aláírás</w:t>
            </w:r>
          </w:p>
        </w:tc>
      </w:tr>
    </w:tbl>
    <w:p w:rsidR="00C0587C" w:rsidRPr="00176637" w:rsidRDefault="00C0587C" w:rsidP="00C0587C">
      <w:pPr>
        <w:rPr>
          <w:rFonts w:ascii="Garamond" w:hAnsi="Garamond"/>
        </w:rPr>
      </w:pPr>
    </w:p>
    <w:p w:rsidR="00C0587C" w:rsidRPr="00176637" w:rsidRDefault="00C0587C" w:rsidP="00C0587C">
      <w:pPr>
        <w:rPr>
          <w:rFonts w:ascii="Garamond" w:hAnsi="Garamond"/>
        </w:rPr>
      </w:pPr>
      <w:r w:rsidRPr="00176637">
        <w:rPr>
          <w:rFonts w:ascii="Garamond" w:hAnsi="Garamond"/>
        </w:rPr>
        <w:br w:type="page"/>
      </w:r>
    </w:p>
    <w:p w:rsidR="00C0587C" w:rsidRPr="00176637" w:rsidRDefault="00C0587C" w:rsidP="00C0587C">
      <w:pPr>
        <w:jc w:val="right"/>
        <w:rPr>
          <w:rFonts w:ascii="Garamond" w:hAnsi="Garamond"/>
          <w:b/>
          <w:sz w:val="24"/>
        </w:rPr>
      </w:pPr>
      <w:r w:rsidRPr="00E6760F">
        <w:rPr>
          <w:rFonts w:ascii="Garamond" w:hAnsi="Garamond"/>
          <w:b/>
          <w:sz w:val="24"/>
        </w:rPr>
        <w:lastRenderedPageBreak/>
        <w:t>14.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 xml:space="preserve">nyilatkozat az Ajánlattevő tevékenységének felfüggesztésére jogosult hatóságok vonatkozásában </w:t>
      </w:r>
      <w:r w:rsidRPr="00176637">
        <w:rPr>
          <w:rFonts w:ascii="Garamond" w:hAnsi="Garamond"/>
          <w:b/>
          <w:bCs/>
          <w:caps/>
          <w:vertAlign w:val="superscript"/>
        </w:rPr>
        <w:footnoteReference w:id="99"/>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ind w:left="567" w:right="-1"/>
        <w:jc w:val="both"/>
        <w:rPr>
          <w:rFonts w:ascii="Garamond" w:hAnsi="Garamond"/>
          <w:iCs/>
        </w:rPr>
      </w:pPr>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(név), mint a(z) ………..………..…….………………. (ajánlattevő neve) cégjegyzésre jogosult képviselője az</w:t>
      </w:r>
    </w:p>
    <w:p w:rsidR="00C0587C" w:rsidRPr="003B545C" w:rsidRDefault="00C0587C" w:rsidP="00C0587C">
      <w:pPr>
        <w:pStyle w:val="Cm"/>
        <w:ind w:right="-1"/>
        <w:jc w:val="both"/>
        <w:rPr>
          <w:rFonts w:ascii="Garamond" w:hAnsi="Garamond" w:cs="Times New Roman"/>
          <w:b w:val="0"/>
          <w:sz w:val="24"/>
          <w:szCs w:val="24"/>
        </w:rPr>
      </w:pPr>
    </w:p>
    <w:p w:rsidR="00C0587C" w:rsidRPr="003B545C" w:rsidRDefault="00C0587C" w:rsidP="00C0587C">
      <w:pPr>
        <w:pStyle w:val="Cm"/>
        <w:ind w:right="-1"/>
        <w:rPr>
          <w:rFonts w:ascii="Garamond" w:hAnsi="Garamond" w:cs="Times New Roman"/>
          <w:bCs/>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bCs/>
          <w:i/>
          <w:sz w:val="24"/>
          <w:szCs w:val="24"/>
        </w:rPr>
        <w:t>”</w:t>
      </w:r>
    </w:p>
    <w:p w:rsidR="00C0587C" w:rsidRPr="003B545C"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tárgyú közbeszerzési eljárásban</w:t>
      </w:r>
      <w:r w:rsidRPr="003B545C">
        <w:rPr>
          <w:rFonts w:ascii="Garamond" w:hAnsi="Garamond" w:cs="Times New Roman"/>
          <w:b w:val="0"/>
          <w:bCs/>
          <w:sz w:val="24"/>
          <w:szCs w:val="24"/>
        </w:rPr>
        <w:t xml:space="preserve"> </w:t>
      </w:r>
      <w:r w:rsidRPr="003B545C">
        <w:rPr>
          <w:rFonts w:ascii="Garamond" w:hAnsi="Garamond" w:cs="Times New Roman"/>
          <w:b w:val="0"/>
          <w:sz w:val="24"/>
          <w:szCs w:val="24"/>
        </w:rPr>
        <w:t>kijelentem, hogy tevékenységünk felfüggesztésére a cégbíróságon kívül más hatóság</w:t>
      </w:r>
      <w:r w:rsidRPr="003B545C">
        <w:rPr>
          <w:rStyle w:val="Lbjegyzet-hivatkozs"/>
          <w:rFonts w:ascii="Garamond" w:hAnsi="Garamond" w:cs="Times New Roman"/>
          <w:sz w:val="24"/>
          <w:szCs w:val="24"/>
        </w:rPr>
        <w:footnoteReference w:id="100"/>
      </w:r>
    </w:p>
    <w:p w:rsidR="00C0587C" w:rsidRPr="00176637" w:rsidRDefault="00C0587C" w:rsidP="00C0587C">
      <w:pPr>
        <w:pStyle w:val="Cm"/>
        <w:ind w:right="-1"/>
        <w:jc w:val="both"/>
        <w:rPr>
          <w:rFonts w:ascii="Garamond" w:hAnsi="Garamond" w:cs="Times New Roman"/>
          <w:b w:val="0"/>
          <w:sz w:val="24"/>
          <w:szCs w:val="24"/>
        </w:rPr>
      </w:pP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 nem jogosult</w:t>
      </w:r>
    </w:p>
    <w:p w:rsidR="00C0587C" w:rsidRPr="00176637" w:rsidRDefault="00C0587C" w:rsidP="00C0587C">
      <w:pPr>
        <w:pStyle w:val="Cm"/>
        <w:ind w:left="426" w:right="-1"/>
        <w:jc w:val="both"/>
        <w:rPr>
          <w:rFonts w:ascii="Garamond" w:hAnsi="Garamond" w:cs="Times New Roman"/>
          <w:b w:val="0"/>
          <w:sz w:val="24"/>
          <w:szCs w:val="24"/>
        </w:rPr>
      </w:pP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 jogosult</w:t>
      </w:r>
    </w:p>
    <w:p w:rsidR="00C0587C" w:rsidRPr="00176637" w:rsidRDefault="00C0587C" w:rsidP="00C0587C">
      <w:pPr>
        <w:pStyle w:val="Cm"/>
        <w:ind w:right="-1"/>
        <w:jc w:val="both"/>
        <w:rPr>
          <w:rFonts w:ascii="Garamond" w:hAnsi="Garamond" w:cs="Times New Roman"/>
          <w:b w:val="0"/>
          <w:sz w:val="24"/>
          <w:szCs w:val="24"/>
        </w:rPr>
      </w:pPr>
    </w:p>
    <w:p w:rsidR="00C0587C" w:rsidRPr="00176637" w:rsidRDefault="00C0587C" w:rsidP="00C0587C">
      <w:pPr>
        <w:pStyle w:val="Cm"/>
        <w:ind w:right="-1"/>
        <w:jc w:val="both"/>
        <w:rPr>
          <w:rFonts w:ascii="Garamond" w:hAnsi="Garamond" w:cs="Times New Roman"/>
          <w:b w:val="0"/>
          <w:sz w:val="24"/>
          <w:szCs w:val="24"/>
        </w:rPr>
      </w:pPr>
    </w:p>
    <w:p w:rsidR="00C0587C" w:rsidRPr="00176637" w:rsidRDefault="00C0587C" w:rsidP="00C0587C">
      <w:pPr>
        <w:pStyle w:val="Cm"/>
        <w:ind w:right="-1"/>
        <w:jc w:val="both"/>
        <w:rPr>
          <w:rFonts w:ascii="Garamond" w:hAnsi="Garamond" w:cs="Times New Roman"/>
          <w:b w:val="0"/>
          <w:sz w:val="24"/>
          <w:szCs w:val="24"/>
        </w:rPr>
      </w:pPr>
      <w:r w:rsidRPr="00176637">
        <w:rPr>
          <w:rFonts w:ascii="Garamond" w:hAnsi="Garamond" w:cs="Times New Roman"/>
          <w:b w:val="0"/>
          <w:sz w:val="24"/>
          <w:szCs w:val="24"/>
        </w:rPr>
        <w:t>A tevékenységünk felfüggesztésre jogosult hatóság(ok) az alábbiak:</w:t>
      </w:r>
    </w:p>
    <w:p w:rsidR="00C0587C" w:rsidRPr="00176637" w:rsidRDefault="00C0587C" w:rsidP="00C0587C">
      <w:pPr>
        <w:pStyle w:val="Cm"/>
        <w:ind w:right="-1" w:firstLine="708"/>
        <w:jc w:val="both"/>
        <w:rPr>
          <w:rFonts w:ascii="Garamond" w:hAnsi="Garamond" w:cs="Times New Roman"/>
          <w:b w:val="0"/>
          <w:sz w:val="24"/>
          <w:szCs w:val="24"/>
        </w:rPr>
      </w:pP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w:t>
      </w: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w:t>
      </w: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w:t>
      </w: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w:t>
      </w:r>
    </w:p>
    <w:p w:rsidR="00C0587C" w:rsidRPr="00176637" w:rsidRDefault="00C0587C" w:rsidP="00C0587C">
      <w:pPr>
        <w:pStyle w:val="Cm"/>
        <w:ind w:left="426" w:right="-1"/>
        <w:jc w:val="both"/>
        <w:rPr>
          <w:rFonts w:ascii="Garamond" w:hAnsi="Garamond" w:cs="Times New Roman"/>
          <w:b w:val="0"/>
          <w:sz w:val="24"/>
          <w:szCs w:val="24"/>
        </w:rPr>
      </w:pPr>
      <w:r w:rsidRPr="00176637">
        <w:rPr>
          <w:rFonts w:ascii="Garamond" w:hAnsi="Garamond" w:cs="Times New Roman"/>
          <w:b w:val="0"/>
          <w:sz w:val="24"/>
          <w:szCs w:val="24"/>
        </w:rPr>
        <w:t>…………………………………………………………………</w:t>
      </w:r>
    </w:p>
    <w:p w:rsidR="00C0587C" w:rsidRPr="00176637" w:rsidRDefault="00C0587C" w:rsidP="00C0587C">
      <w:pPr>
        <w:pStyle w:val="Cm"/>
        <w:ind w:right="-1" w:firstLine="708"/>
        <w:jc w:val="both"/>
        <w:rPr>
          <w:rFonts w:ascii="Garamond" w:hAnsi="Garamond" w:cs="Times New Roman"/>
          <w:b w:val="0"/>
          <w:sz w:val="24"/>
          <w:szCs w:val="24"/>
        </w:rPr>
      </w:pPr>
    </w:p>
    <w:p w:rsidR="00C0587C" w:rsidRPr="00176637" w:rsidRDefault="00C0587C" w:rsidP="00C0587C">
      <w:pPr>
        <w:pStyle w:val="Lbjegyzetszveg"/>
        <w:rPr>
          <w:rFonts w:ascii="Garamond" w:hAnsi="Garamond" w:cs="Times New Roman"/>
          <w:sz w:val="24"/>
          <w:szCs w:val="24"/>
        </w:rPr>
      </w:pPr>
    </w:p>
    <w:p w:rsidR="00C0587C" w:rsidRPr="00176637" w:rsidRDefault="00C0587C" w:rsidP="00C0587C">
      <w:pPr>
        <w:pStyle w:val="Lbjegyzetszveg"/>
        <w:rPr>
          <w:rFonts w:ascii="Garamond" w:hAnsi="Garamond"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szCs w:val="24"/>
              </w:rPr>
            </w:pPr>
            <w:r w:rsidRPr="00176637">
              <w:rPr>
                <w:rFonts w:ascii="Garamond" w:hAnsi="Garamond"/>
                <w:sz w:val="24"/>
                <w:szCs w:val="24"/>
              </w:rPr>
              <w:t>Kelt: ……………………………………...….</w:t>
            </w: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c>
          <w:tcPr>
            <w:tcW w:w="4643"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pStyle w:val="Cm"/>
        <w:ind w:right="-1"/>
        <w:jc w:val="both"/>
        <w:rPr>
          <w:rFonts w:ascii="Garamond" w:hAnsi="Garamond" w:cs="Times New Roman"/>
          <w:b w:val="0"/>
          <w:sz w:val="24"/>
          <w:szCs w:val="24"/>
        </w:rPr>
      </w:pPr>
    </w:p>
    <w:p w:rsidR="00C0587C" w:rsidRPr="00176637" w:rsidRDefault="00C0587C" w:rsidP="00C0587C">
      <w:pPr>
        <w:jc w:val="both"/>
        <w:rPr>
          <w:rFonts w:ascii="Garamond" w:hAnsi="Garamond"/>
          <w:b/>
          <w:sz w:val="24"/>
        </w:rPr>
      </w:pPr>
      <w:r w:rsidRPr="00176637">
        <w:rPr>
          <w:rFonts w:ascii="Garamond" w:hAnsi="Garamond"/>
          <w:b/>
          <w:sz w:val="24"/>
        </w:rPr>
        <w:br w:type="page"/>
      </w:r>
    </w:p>
    <w:p w:rsidR="00C0587C" w:rsidRPr="00176637" w:rsidRDefault="00C0587C" w:rsidP="00C0587C">
      <w:pPr>
        <w:jc w:val="right"/>
        <w:rPr>
          <w:rFonts w:ascii="Garamond" w:hAnsi="Garamond"/>
          <w:b/>
          <w:sz w:val="24"/>
        </w:rPr>
      </w:pPr>
      <w:r w:rsidRPr="00E6760F">
        <w:rPr>
          <w:rFonts w:ascii="Garamond" w:hAnsi="Garamond"/>
          <w:b/>
          <w:sz w:val="24"/>
        </w:rPr>
        <w:lastRenderedPageBreak/>
        <w:t>15.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Nyilatkozat a kizáró okok fenn nem állásáról</w:t>
      </w: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a Kbt. 62. § (1) bekezdés d) pontja vonatkozásában</w:t>
      </w:r>
      <w:r w:rsidRPr="00176637">
        <w:rPr>
          <w:rFonts w:ascii="Garamond" w:hAnsi="Garamond"/>
          <w:b/>
          <w:bCs/>
        </w:rPr>
        <w:t xml:space="preserve"> </w:t>
      </w:r>
      <w:r w:rsidRPr="00176637">
        <w:rPr>
          <w:rFonts w:ascii="Garamond" w:hAnsi="Garamond"/>
          <w:b/>
          <w:bCs/>
          <w:caps/>
          <w:szCs w:val="24"/>
          <w:vertAlign w:val="superscript"/>
        </w:rPr>
        <w:footnoteReference w:id="101"/>
      </w:r>
      <w:r w:rsidRPr="00176637">
        <w:rPr>
          <w:rFonts w:ascii="Garamond" w:hAnsi="Garamond"/>
          <w:b/>
          <w:bCs/>
        </w:rPr>
        <w:t xml:space="preserve"> </w:t>
      </w:r>
      <w:r w:rsidRPr="00176637">
        <w:rPr>
          <w:rStyle w:val="Lbjegyzet-hivatkozs"/>
          <w:rFonts w:ascii="Garamond" w:hAnsi="Garamond"/>
          <w:b/>
          <w:bCs/>
        </w:rPr>
        <w:footnoteReference w:id="102"/>
      </w:r>
      <w:r w:rsidRPr="00176637">
        <w:rPr>
          <w:rFonts w:ascii="Garamond" w:hAnsi="Garamond"/>
          <w:b/>
          <w:bCs/>
        </w:rPr>
        <w:t xml:space="preserve"> </w:t>
      </w:r>
      <w:r w:rsidRPr="00176637">
        <w:rPr>
          <w:rFonts w:ascii="Garamond" w:hAnsi="Garamond"/>
          <w:b/>
          <w:bCs/>
          <w:caps/>
          <w:szCs w:val="24"/>
          <w:vertAlign w:val="superscript"/>
        </w:rPr>
        <w:footnoteReference w:id="103"/>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ind w:left="567" w:right="-1"/>
        <w:jc w:val="both"/>
        <w:rPr>
          <w:rFonts w:ascii="Garamond" w:hAnsi="Garamond"/>
          <w:iCs/>
        </w:rPr>
      </w:pPr>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(név), mint a(z) ………..………..…….………………. (ajánlattevő neve) cégjegyzésre jogosult képviselője az</w:t>
      </w:r>
    </w:p>
    <w:p w:rsidR="00C0587C" w:rsidRPr="003B545C" w:rsidRDefault="00C0587C" w:rsidP="00C0587C">
      <w:pPr>
        <w:pStyle w:val="Cm"/>
        <w:ind w:right="-1"/>
        <w:jc w:val="both"/>
        <w:rPr>
          <w:rFonts w:ascii="Garamond" w:hAnsi="Garamond" w:cs="Times New Roman"/>
          <w:b w:val="0"/>
          <w:sz w:val="24"/>
          <w:szCs w:val="24"/>
        </w:rPr>
      </w:pPr>
    </w:p>
    <w:p w:rsidR="00C0587C" w:rsidRPr="003B545C" w:rsidRDefault="00C0587C" w:rsidP="00C0587C">
      <w:pPr>
        <w:pStyle w:val="Cm"/>
        <w:ind w:right="-1"/>
        <w:rPr>
          <w:rFonts w:ascii="Garamond" w:hAnsi="Garamond" w:cs="Times New Roman"/>
          <w:bCs/>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bCs/>
          <w:i/>
          <w:sz w:val="24"/>
          <w:szCs w:val="24"/>
        </w:rPr>
        <w:t>”</w:t>
      </w:r>
    </w:p>
    <w:p w:rsidR="00C0587C" w:rsidRPr="003B545C"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tárgyú közbeszerzési eljárásban</w:t>
      </w:r>
      <w:r w:rsidRPr="003B545C">
        <w:rPr>
          <w:rFonts w:ascii="Garamond" w:hAnsi="Garamond" w:cs="Times New Roman"/>
          <w:b w:val="0"/>
          <w:bCs/>
          <w:sz w:val="24"/>
          <w:szCs w:val="24"/>
        </w:rPr>
        <w:t xml:space="preserve"> </w:t>
      </w:r>
      <w:r w:rsidRPr="003B545C">
        <w:rPr>
          <w:rFonts w:ascii="Garamond" w:hAnsi="Garamond" w:cs="Times New Roman"/>
          <w:b w:val="0"/>
          <w:sz w:val="24"/>
          <w:szCs w:val="24"/>
        </w:rPr>
        <w:t xml:space="preserve">kijelentem, hogy szervezetünkkel szemben nem áll fenn a </w:t>
      </w:r>
      <w:r w:rsidRPr="003B545C">
        <w:rPr>
          <w:rFonts w:ascii="Garamond" w:hAnsi="Garamond" w:cs="Times New Roman"/>
          <w:sz w:val="24"/>
          <w:szCs w:val="24"/>
        </w:rPr>
        <w:t>Kbt. 62. § (1) bekezdés d) pont</w:t>
      </w:r>
      <w:r w:rsidRPr="003B545C">
        <w:rPr>
          <w:rFonts w:ascii="Garamond" w:hAnsi="Garamond" w:cs="Times New Roman"/>
          <w:b w:val="0"/>
          <w:sz w:val="24"/>
          <w:szCs w:val="24"/>
        </w:rPr>
        <w:t>jában</w:t>
      </w:r>
      <w:r w:rsidRPr="003B545C">
        <w:rPr>
          <w:rFonts w:ascii="Garamond" w:hAnsi="Garamond" w:cs="Times New Roman"/>
          <w:b w:val="0"/>
          <w:color w:val="000000"/>
          <w:sz w:val="24"/>
          <w:szCs w:val="24"/>
        </w:rPr>
        <w:t xml:space="preserve"> írt</w:t>
      </w:r>
      <w:r w:rsidRPr="003B545C">
        <w:rPr>
          <w:rFonts w:ascii="Garamond" w:hAnsi="Garamond" w:cs="Times New Roman"/>
          <w:b w:val="0"/>
          <w:sz w:val="24"/>
          <w:szCs w:val="24"/>
        </w:rPr>
        <w:t xml:space="preserve"> kizáró ok.</w:t>
      </w: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rPr>
            </w:pPr>
            <w:r w:rsidRPr="00176637">
              <w:rPr>
                <w:rFonts w:ascii="Garamond" w:hAnsi="Garamond"/>
                <w:sz w:val="24"/>
              </w:rPr>
              <w:t>Kelt: …………………………………………</w:t>
            </w:r>
          </w:p>
          <w:p w:rsidR="00C0587C" w:rsidRPr="00176637" w:rsidRDefault="00C0587C" w:rsidP="00176637">
            <w:pPr>
              <w:rPr>
                <w:rFonts w:ascii="Garamond" w:hAnsi="Garamond"/>
                <w:sz w:val="24"/>
              </w:rPr>
            </w:pPr>
          </w:p>
        </w:tc>
        <w:tc>
          <w:tcPr>
            <w:tcW w:w="4643" w:type="dxa"/>
          </w:tcPr>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rPr>
            </w:pPr>
          </w:p>
        </w:tc>
        <w:tc>
          <w:tcPr>
            <w:tcW w:w="4643" w:type="dxa"/>
            <w:tcMar>
              <w:top w:w="0" w:type="dxa"/>
              <w:left w:w="108" w:type="dxa"/>
              <w:bottom w:w="0" w:type="dxa"/>
              <w:right w:w="108" w:type="dxa"/>
            </w:tcMar>
          </w:tcPr>
          <w:p w:rsidR="00C0587C" w:rsidRPr="00176637" w:rsidRDefault="00C0587C" w:rsidP="00176637">
            <w:pPr>
              <w:jc w:val="center"/>
              <w:rPr>
                <w:rFonts w:ascii="Garamond" w:hAnsi="Garamond"/>
                <w:sz w:val="24"/>
              </w:rPr>
            </w:pPr>
            <w:r w:rsidRPr="00176637">
              <w:rPr>
                <w:rFonts w:ascii="Garamond" w:hAnsi="Garamond"/>
                <w:sz w:val="24"/>
              </w:rPr>
              <w:t>…………………………………………</w:t>
            </w:r>
          </w:p>
          <w:p w:rsidR="00C0587C" w:rsidRPr="00176637" w:rsidRDefault="00C0587C" w:rsidP="00176637">
            <w:pPr>
              <w:jc w:val="center"/>
              <w:rPr>
                <w:rFonts w:ascii="Garamond" w:hAnsi="Garamond"/>
                <w:sz w:val="24"/>
              </w:rPr>
            </w:pPr>
            <w:r w:rsidRPr="00176637">
              <w:rPr>
                <w:rFonts w:ascii="Garamond" w:hAnsi="Garamond"/>
                <w:sz w:val="24"/>
              </w:rPr>
              <w:t>aláírás</w:t>
            </w:r>
          </w:p>
        </w:tc>
      </w:tr>
    </w:tbl>
    <w:p w:rsidR="00C0587C" w:rsidRPr="00176637" w:rsidRDefault="00C0587C" w:rsidP="00C0587C">
      <w:pPr>
        <w:rPr>
          <w:rFonts w:ascii="Garamond" w:hAnsi="Garamond"/>
        </w:rPr>
      </w:pPr>
    </w:p>
    <w:p w:rsidR="00C0587C" w:rsidRPr="00176637" w:rsidRDefault="00C0587C" w:rsidP="00C0587C">
      <w:pPr>
        <w:rPr>
          <w:rFonts w:ascii="Garamond" w:hAnsi="Garamond"/>
        </w:rPr>
      </w:pPr>
      <w:r w:rsidRPr="00176637">
        <w:rPr>
          <w:rFonts w:ascii="Garamond" w:hAnsi="Garamond"/>
        </w:rPr>
        <w:br w:type="page"/>
      </w:r>
    </w:p>
    <w:p w:rsidR="00C0587C" w:rsidRPr="00176637" w:rsidRDefault="00C0587C" w:rsidP="00C0587C">
      <w:pPr>
        <w:jc w:val="right"/>
        <w:rPr>
          <w:rFonts w:ascii="Garamond" w:hAnsi="Garamond"/>
          <w:b/>
          <w:sz w:val="24"/>
        </w:rPr>
      </w:pPr>
      <w:r w:rsidRPr="00E6760F">
        <w:rPr>
          <w:rFonts w:ascii="Garamond" w:hAnsi="Garamond"/>
          <w:b/>
          <w:sz w:val="24"/>
        </w:rPr>
        <w:lastRenderedPageBreak/>
        <w:t>16.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Nyilatkozat a kizáró okok fenn nem állásáról</w:t>
      </w: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a Kbt. 62. § (1) bekezdés f) pontja vonatkozásában</w:t>
      </w:r>
      <w:r w:rsidRPr="00176637">
        <w:rPr>
          <w:rFonts w:ascii="Garamond" w:hAnsi="Garamond"/>
          <w:b/>
          <w:bCs/>
        </w:rPr>
        <w:t xml:space="preserve"> </w:t>
      </w:r>
      <w:r w:rsidRPr="00176637">
        <w:rPr>
          <w:rFonts w:ascii="Garamond" w:hAnsi="Garamond"/>
          <w:b/>
          <w:bCs/>
          <w:caps/>
          <w:szCs w:val="24"/>
          <w:vertAlign w:val="superscript"/>
        </w:rPr>
        <w:footnoteReference w:id="104"/>
      </w:r>
      <w:r w:rsidRPr="00176637">
        <w:rPr>
          <w:rFonts w:ascii="Garamond" w:hAnsi="Garamond"/>
          <w:b/>
          <w:bCs/>
        </w:rPr>
        <w:t xml:space="preserve"> </w:t>
      </w:r>
      <w:r w:rsidRPr="00176637">
        <w:rPr>
          <w:rStyle w:val="Lbjegyzet-hivatkozs"/>
          <w:rFonts w:ascii="Garamond" w:hAnsi="Garamond"/>
          <w:b/>
          <w:bCs/>
        </w:rPr>
        <w:footnoteReference w:id="105"/>
      </w:r>
      <w:r w:rsidRPr="00176637">
        <w:rPr>
          <w:rFonts w:ascii="Garamond" w:hAnsi="Garamond"/>
          <w:b/>
          <w:bCs/>
        </w:rPr>
        <w:t xml:space="preserve"> </w:t>
      </w:r>
      <w:r w:rsidRPr="00176637">
        <w:rPr>
          <w:rFonts w:ascii="Garamond" w:hAnsi="Garamond"/>
          <w:b/>
          <w:bCs/>
          <w:caps/>
          <w:szCs w:val="24"/>
          <w:vertAlign w:val="superscript"/>
        </w:rPr>
        <w:footnoteReference w:id="106"/>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ind w:left="567" w:right="-1"/>
        <w:jc w:val="both"/>
        <w:rPr>
          <w:rFonts w:ascii="Garamond" w:hAnsi="Garamond"/>
          <w:iCs/>
        </w:rPr>
      </w:pPr>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(név), mint a(z) ………..………..…….………………. (ajánlattevő neve) cégjegyzésre jogosult képviselője az</w:t>
      </w:r>
    </w:p>
    <w:p w:rsidR="00C0587C" w:rsidRPr="003B545C" w:rsidRDefault="00C0587C" w:rsidP="00C0587C">
      <w:pPr>
        <w:pStyle w:val="Cm"/>
        <w:ind w:right="-1"/>
        <w:jc w:val="both"/>
        <w:rPr>
          <w:rFonts w:ascii="Garamond" w:hAnsi="Garamond" w:cs="Times New Roman"/>
          <w:b w:val="0"/>
          <w:sz w:val="24"/>
          <w:szCs w:val="24"/>
        </w:rPr>
      </w:pPr>
    </w:p>
    <w:p w:rsidR="00C0587C" w:rsidRPr="003B545C" w:rsidRDefault="00C0587C" w:rsidP="00C0587C">
      <w:pPr>
        <w:pStyle w:val="Cm"/>
        <w:ind w:right="-1"/>
        <w:rPr>
          <w:rFonts w:ascii="Garamond" w:hAnsi="Garamond" w:cs="Times New Roman"/>
          <w:bCs/>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bCs/>
          <w:i/>
          <w:sz w:val="24"/>
          <w:szCs w:val="24"/>
        </w:rPr>
        <w:t>”</w:t>
      </w:r>
    </w:p>
    <w:p w:rsidR="00C0587C" w:rsidRPr="003B545C"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tárgyú közbeszerzési eljárásban</w:t>
      </w:r>
      <w:r w:rsidRPr="003B545C">
        <w:rPr>
          <w:rFonts w:ascii="Garamond" w:hAnsi="Garamond" w:cs="Times New Roman"/>
          <w:b w:val="0"/>
          <w:bCs/>
          <w:sz w:val="24"/>
          <w:szCs w:val="24"/>
        </w:rPr>
        <w:t xml:space="preserve"> </w:t>
      </w:r>
      <w:r w:rsidRPr="003B545C">
        <w:rPr>
          <w:rFonts w:ascii="Garamond" w:hAnsi="Garamond" w:cs="Times New Roman"/>
          <w:b w:val="0"/>
          <w:sz w:val="24"/>
          <w:szCs w:val="24"/>
        </w:rPr>
        <w:t xml:space="preserve">kijelentem, hogy szervezetünkkel szemben nem áll fenn a </w:t>
      </w:r>
      <w:r w:rsidRPr="003B545C">
        <w:rPr>
          <w:rFonts w:ascii="Garamond" w:hAnsi="Garamond" w:cs="Times New Roman"/>
          <w:sz w:val="24"/>
          <w:szCs w:val="24"/>
        </w:rPr>
        <w:t>Kbt. 62. § (1) bekezdés f) pont</w:t>
      </w:r>
      <w:r w:rsidRPr="003B545C">
        <w:rPr>
          <w:rFonts w:ascii="Garamond" w:hAnsi="Garamond" w:cs="Times New Roman"/>
          <w:b w:val="0"/>
          <w:sz w:val="24"/>
          <w:szCs w:val="24"/>
        </w:rPr>
        <w:t>jában</w:t>
      </w:r>
      <w:r w:rsidRPr="003B545C">
        <w:rPr>
          <w:rFonts w:ascii="Garamond" w:hAnsi="Garamond" w:cs="Times New Roman"/>
          <w:b w:val="0"/>
          <w:color w:val="000000"/>
          <w:sz w:val="24"/>
          <w:szCs w:val="24"/>
        </w:rPr>
        <w:t xml:space="preserve"> írt</w:t>
      </w:r>
      <w:r w:rsidRPr="003B545C">
        <w:rPr>
          <w:rFonts w:ascii="Garamond" w:hAnsi="Garamond" w:cs="Times New Roman"/>
          <w:b w:val="0"/>
          <w:sz w:val="24"/>
          <w:szCs w:val="24"/>
        </w:rPr>
        <w:t xml:space="preserve"> kizáró ok.</w:t>
      </w: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rPr>
            </w:pPr>
            <w:r w:rsidRPr="00176637">
              <w:rPr>
                <w:rFonts w:ascii="Garamond" w:hAnsi="Garamond"/>
                <w:sz w:val="24"/>
              </w:rPr>
              <w:t>Kelt: …………………………………………</w:t>
            </w:r>
          </w:p>
          <w:p w:rsidR="00C0587C" w:rsidRPr="00176637" w:rsidRDefault="00C0587C" w:rsidP="00176637">
            <w:pPr>
              <w:rPr>
                <w:rFonts w:ascii="Garamond" w:hAnsi="Garamond"/>
                <w:sz w:val="24"/>
              </w:rPr>
            </w:pPr>
          </w:p>
        </w:tc>
        <w:tc>
          <w:tcPr>
            <w:tcW w:w="4643" w:type="dxa"/>
          </w:tcPr>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rPr>
            </w:pPr>
          </w:p>
        </w:tc>
        <w:tc>
          <w:tcPr>
            <w:tcW w:w="4643" w:type="dxa"/>
            <w:tcMar>
              <w:top w:w="0" w:type="dxa"/>
              <w:left w:w="108" w:type="dxa"/>
              <w:bottom w:w="0" w:type="dxa"/>
              <w:right w:w="108" w:type="dxa"/>
            </w:tcMar>
          </w:tcPr>
          <w:p w:rsidR="00C0587C" w:rsidRPr="00176637" w:rsidRDefault="00C0587C" w:rsidP="00176637">
            <w:pPr>
              <w:jc w:val="center"/>
              <w:rPr>
                <w:rFonts w:ascii="Garamond" w:hAnsi="Garamond"/>
                <w:sz w:val="24"/>
              </w:rPr>
            </w:pPr>
            <w:r w:rsidRPr="00176637">
              <w:rPr>
                <w:rFonts w:ascii="Garamond" w:hAnsi="Garamond"/>
                <w:sz w:val="24"/>
              </w:rPr>
              <w:t>…………………………………………</w:t>
            </w:r>
          </w:p>
          <w:p w:rsidR="00C0587C" w:rsidRPr="00176637" w:rsidRDefault="00C0587C" w:rsidP="00176637">
            <w:pPr>
              <w:jc w:val="center"/>
              <w:rPr>
                <w:rFonts w:ascii="Garamond" w:hAnsi="Garamond"/>
                <w:sz w:val="24"/>
              </w:rPr>
            </w:pPr>
            <w:r w:rsidRPr="00176637">
              <w:rPr>
                <w:rFonts w:ascii="Garamond" w:hAnsi="Garamond"/>
                <w:sz w:val="24"/>
              </w:rPr>
              <w:t>aláírás</w:t>
            </w:r>
          </w:p>
        </w:tc>
      </w:tr>
    </w:tbl>
    <w:p w:rsidR="00C0587C" w:rsidRPr="00176637" w:rsidRDefault="00C0587C" w:rsidP="00C0587C">
      <w:pPr>
        <w:rPr>
          <w:rFonts w:ascii="Garamond" w:hAnsi="Garamond"/>
        </w:rPr>
      </w:pPr>
    </w:p>
    <w:p w:rsidR="00C0587C" w:rsidRPr="00176637" w:rsidRDefault="00C0587C" w:rsidP="00C0587C">
      <w:pPr>
        <w:rPr>
          <w:rFonts w:ascii="Garamond" w:hAnsi="Garamond"/>
        </w:rPr>
      </w:pPr>
      <w:r w:rsidRPr="00176637">
        <w:rPr>
          <w:rFonts w:ascii="Garamond" w:hAnsi="Garamond"/>
        </w:rPr>
        <w:br w:type="page"/>
      </w:r>
    </w:p>
    <w:p w:rsidR="00C0587C" w:rsidRPr="00176637" w:rsidRDefault="00C0587C" w:rsidP="00C0587C">
      <w:pPr>
        <w:pStyle w:val="Szvegtrzsbehzssal"/>
        <w:numPr>
          <w:ilvl w:val="12"/>
          <w:numId w:val="0"/>
        </w:numPr>
        <w:ind w:left="709"/>
        <w:jc w:val="right"/>
        <w:rPr>
          <w:rFonts w:ascii="Garamond" w:hAnsi="Garamond"/>
          <w:b/>
        </w:rPr>
      </w:pPr>
      <w:r w:rsidRPr="00E6760F">
        <w:rPr>
          <w:rFonts w:ascii="Garamond" w:hAnsi="Garamond"/>
          <w:b/>
        </w:rPr>
        <w:lastRenderedPageBreak/>
        <w:t>17.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ajánlattevői Nyilatkozat a Kbt. 62. § (1) bekezdés k) pont</w:t>
      </w: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 xml:space="preserve">kb) alpontja szerint </w:t>
      </w:r>
      <w:r w:rsidRPr="00176637">
        <w:rPr>
          <w:rFonts w:ascii="Garamond" w:hAnsi="Garamond"/>
          <w:b/>
          <w:bCs/>
          <w:caps/>
          <w:szCs w:val="24"/>
          <w:vertAlign w:val="superscript"/>
        </w:rPr>
        <w:footnoteReference w:id="107"/>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numPr>
          <w:ilvl w:val="12"/>
          <w:numId w:val="0"/>
        </w:numPr>
        <w:jc w:val="both"/>
        <w:rPr>
          <w:rFonts w:ascii="Garamond" w:hAnsi="Garamond"/>
          <w:bCs/>
          <w:sz w:val="24"/>
          <w:szCs w:val="24"/>
        </w:rPr>
      </w:pPr>
    </w:p>
    <w:p w:rsidR="00C0587C" w:rsidRPr="003B545C"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Alulírott ………………….…….……….… (név), mint a(z) ………..………..……..………………. (ajánlattevő neve) cégjegyzésre jogosult képviselője az</w:t>
      </w:r>
    </w:p>
    <w:p w:rsidR="00C0587C" w:rsidRPr="003B545C" w:rsidRDefault="00C0587C" w:rsidP="00C0587C">
      <w:pPr>
        <w:pStyle w:val="Cm"/>
        <w:ind w:right="-1"/>
        <w:jc w:val="both"/>
        <w:rPr>
          <w:rFonts w:ascii="Garamond" w:hAnsi="Garamond" w:cs="Times New Roman"/>
          <w:b w:val="0"/>
          <w:bCs/>
          <w:sz w:val="24"/>
          <w:szCs w:val="24"/>
        </w:rPr>
      </w:pPr>
    </w:p>
    <w:p w:rsidR="00C0587C" w:rsidRPr="003B545C" w:rsidRDefault="00C0587C" w:rsidP="00C0587C">
      <w:pPr>
        <w:pStyle w:val="Cm"/>
        <w:ind w:right="-1"/>
        <w:rPr>
          <w:rFonts w:ascii="Garamond" w:hAnsi="Garamond" w:cs="Times New Roman"/>
          <w:i/>
          <w:sz w:val="24"/>
          <w:szCs w:val="24"/>
        </w:rPr>
      </w:pPr>
      <w:r w:rsidRPr="003B545C">
        <w:rPr>
          <w:rFonts w:ascii="Garamond" w:hAnsi="Garamond" w:cs="Times New Roman"/>
          <w:i/>
          <w:sz w:val="24"/>
          <w:szCs w:val="24"/>
        </w:rPr>
        <w:t>„</w:t>
      </w:r>
      <w:r w:rsidR="003B545C" w:rsidRPr="003B545C">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3B545C">
        <w:rPr>
          <w:rFonts w:ascii="Garamond" w:hAnsi="Garamond" w:cs="Times New Roman"/>
          <w:i/>
          <w:sz w:val="24"/>
          <w:szCs w:val="24"/>
        </w:rPr>
        <w:t>”</w:t>
      </w:r>
    </w:p>
    <w:p w:rsidR="00C0587C" w:rsidRPr="003B545C"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3B545C">
        <w:rPr>
          <w:rFonts w:ascii="Garamond" w:hAnsi="Garamond" w:cs="Times New Roman"/>
          <w:b w:val="0"/>
          <w:sz w:val="24"/>
          <w:szCs w:val="24"/>
        </w:rPr>
        <w:t xml:space="preserve">tárgyú közbeszerzési eljárásban kijelentem, hogy cégünkkel szemben nem áll fenn a </w:t>
      </w:r>
      <w:r w:rsidRPr="003B545C">
        <w:rPr>
          <w:rFonts w:ascii="Garamond" w:hAnsi="Garamond" w:cs="Times New Roman"/>
          <w:sz w:val="24"/>
          <w:szCs w:val="24"/>
        </w:rPr>
        <w:t>Kbt. 62. § (1) bekezdés k) pont kb) alpont</w:t>
      </w:r>
      <w:r w:rsidRPr="003B545C">
        <w:rPr>
          <w:rFonts w:ascii="Garamond" w:hAnsi="Garamond" w:cs="Times New Roman"/>
          <w:b w:val="0"/>
          <w:sz w:val="24"/>
          <w:szCs w:val="24"/>
        </w:rPr>
        <w:t xml:space="preserve">jában </w:t>
      </w:r>
      <w:r w:rsidRPr="003B545C">
        <w:rPr>
          <w:rFonts w:ascii="Garamond" w:hAnsi="Garamond" w:cs="Times New Roman"/>
          <w:b w:val="0"/>
          <w:color w:val="000000"/>
          <w:sz w:val="24"/>
          <w:szCs w:val="24"/>
        </w:rPr>
        <w:t>írt</w:t>
      </w:r>
      <w:r w:rsidRPr="003B545C">
        <w:rPr>
          <w:rFonts w:ascii="Garamond" w:hAnsi="Garamond" w:cs="Times New Roman"/>
          <w:b w:val="0"/>
          <w:sz w:val="24"/>
          <w:szCs w:val="24"/>
        </w:rPr>
        <w:t xml:space="preserve"> kizáró ok.</w:t>
      </w:r>
    </w:p>
    <w:p w:rsidR="00C0587C" w:rsidRDefault="00C0587C" w:rsidP="00C0587C">
      <w:pPr>
        <w:pStyle w:val="Default"/>
        <w:jc w:val="both"/>
        <w:rPr>
          <w:rFonts w:ascii="Garamond" w:hAnsi="Garamond"/>
        </w:rPr>
      </w:pPr>
    </w:p>
    <w:p w:rsidR="003B545C" w:rsidRPr="00176637" w:rsidRDefault="003B545C" w:rsidP="00C0587C">
      <w:pPr>
        <w:pStyle w:val="Default"/>
        <w:jc w:val="both"/>
        <w:rPr>
          <w:rFonts w:ascii="Garamond" w:hAnsi="Garamond"/>
        </w:rPr>
      </w:pPr>
    </w:p>
    <w:p w:rsidR="00C0587C" w:rsidRPr="00176637" w:rsidRDefault="00C0587C" w:rsidP="00C0587C">
      <w:pPr>
        <w:pStyle w:val="Default"/>
        <w:jc w:val="both"/>
        <w:rPr>
          <w:rFonts w:ascii="Garamond" w:hAnsi="Garamond"/>
        </w:rPr>
      </w:pPr>
      <w:r w:rsidRPr="00176637">
        <w:rPr>
          <w:rFonts w:ascii="Garamond" w:hAnsi="Garamond"/>
        </w:rPr>
        <w:t xml:space="preserve">A </w:t>
      </w:r>
      <w:r w:rsidRPr="00176637">
        <w:rPr>
          <w:rFonts w:ascii="Garamond" w:hAnsi="Garamond"/>
          <w:b/>
        </w:rPr>
        <w:t>Kbt. 62. § (1) bekezdés k) pont kb) alpont</w:t>
      </w:r>
      <w:r w:rsidRPr="00176637">
        <w:rPr>
          <w:rFonts w:ascii="Garamond" w:hAnsi="Garamond"/>
        </w:rPr>
        <w:t>ja vonatkozásában kijelentem, hogy cégünk olyan társaságnak minősül, amelyet</w:t>
      </w:r>
    </w:p>
    <w:p w:rsidR="00C0587C" w:rsidRPr="00176637" w:rsidRDefault="00C0587C" w:rsidP="00C0587C">
      <w:pPr>
        <w:pStyle w:val="Default"/>
        <w:jc w:val="both"/>
        <w:rPr>
          <w:rFonts w:ascii="Garamond" w:hAnsi="Garamond"/>
        </w:rPr>
      </w:pPr>
    </w:p>
    <w:p w:rsidR="00C0587C" w:rsidRPr="00176637" w:rsidRDefault="00C0587C" w:rsidP="00C0587C">
      <w:pPr>
        <w:pStyle w:val="Default"/>
        <w:jc w:val="center"/>
        <w:rPr>
          <w:rFonts w:ascii="Garamond" w:hAnsi="Garamond"/>
        </w:rPr>
      </w:pPr>
      <w:r w:rsidRPr="00176637">
        <w:rPr>
          <w:rFonts w:ascii="Garamond" w:hAnsi="Garamond"/>
          <w:b/>
        </w:rPr>
        <w:t>szabályozott tőzsdén jegyeznek / nem jegyeznek szabályozott tőzsdén</w:t>
      </w:r>
      <w:r w:rsidRPr="00176637">
        <w:rPr>
          <w:rStyle w:val="Lbjegyzet-hivatkozs"/>
          <w:rFonts w:ascii="Garamond" w:hAnsi="Garamond"/>
          <w:b/>
        </w:rPr>
        <w:footnoteReference w:id="108"/>
      </w:r>
      <w:r w:rsidRPr="00176637">
        <w:rPr>
          <w:rFonts w:ascii="Garamond" w:hAnsi="Garamond"/>
        </w:rPr>
        <w:t>.</w:t>
      </w:r>
    </w:p>
    <w:p w:rsidR="00C0587C" w:rsidRDefault="00C0587C" w:rsidP="00C0587C">
      <w:pPr>
        <w:pStyle w:val="Default"/>
        <w:jc w:val="both"/>
        <w:rPr>
          <w:rFonts w:ascii="Garamond" w:hAnsi="Garamond"/>
        </w:rPr>
      </w:pPr>
    </w:p>
    <w:p w:rsidR="003B545C" w:rsidRPr="00176637" w:rsidRDefault="003B545C" w:rsidP="00C0587C">
      <w:pPr>
        <w:pStyle w:val="Default"/>
        <w:jc w:val="both"/>
        <w:rPr>
          <w:rFonts w:ascii="Garamond" w:hAnsi="Garamond"/>
        </w:rPr>
      </w:pPr>
    </w:p>
    <w:p w:rsidR="00C0587C" w:rsidRPr="009C3B7A" w:rsidRDefault="00C0587C" w:rsidP="00C0587C">
      <w:pPr>
        <w:pStyle w:val="Default"/>
        <w:jc w:val="both"/>
        <w:rPr>
          <w:rFonts w:ascii="Garamond" w:hAnsi="Garamond"/>
        </w:rPr>
      </w:pPr>
      <w:r w:rsidRPr="009C3B7A">
        <w:rPr>
          <w:rFonts w:ascii="Garamond" w:hAnsi="Garamond"/>
        </w:rPr>
        <w:t xml:space="preserve">Kijelentem, hogy </w:t>
      </w:r>
      <w:r w:rsidRPr="009C3B7A">
        <w:rPr>
          <w:rFonts w:ascii="Garamond" w:hAnsi="Garamond"/>
          <w:b/>
        </w:rPr>
        <w:t>cégünk</w:t>
      </w:r>
      <w:r w:rsidRPr="009C3B7A">
        <w:rPr>
          <w:rFonts w:ascii="Garamond" w:hAnsi="Garamond"/>
        </w:rPr>
        <w:t xml:space="preserve"> – a pénzmosás és a terrorizmus finanszírozása megelőzéséről és megakadályozásáról szóló 2007. évi CXXXVI. törvény 3. § </w:t>
      </w:r>
      <w:r w:rsidRPr="009C3B7A">
        <w:rPr>
          <w:rFonts w:ascii="Garamond" w:hAnsi="Garamond"/>
          <w:i/>
          <w:iCs/>
        </w:rPr>
        <w:t xml:space="preserve">r) </w:t>
      </w:r>
      <w:r w:rsidRPr="009C3B7A">
        <w:rPr>
          <w:rFonts w:ascii="Garamond" w:hAnsi="Garamond"/>
        </w:rPr>
        <w:t>pont</w:t>
      </w:r>
      <w:r w:rsidRPr="009C3B7A">
        <w:rPr>
          <w:rFonts w:ascii="Garamond" w:hAnsi="Garamond"/>
          <w:i/>
        </w:rPr>
        <w:t>ra)-rb)</w:t>
      </w:r>
      <w:r w:rsidRPr="009C3B7A">
        <w:rPr>
          <w:rFonts w:ascii="Garamond" w:hAnsi="Garamond"/>
        </w:rPr>
        <w:t xml:space="preserve"> vagy </w:t>
      </w:r>
      <w:r w:rsidRPr="009C3B7A">
        <w:rPr>
          <w:rFonts w:ascii="Garamond" w:hAnsi="Garamond"/>
          <w:i/>
        </w:rPr>
        <w:t>rc)-rd)</w:t>
      </w:r>
      <w:r w:rsidRPr="009C3B7A">
        <w:rPr>
          <w:rFonts w:ascii="Garamond" w:hAnsi="Garamond"/>
        </w:rPr>
        <w:t xml:space="preserve"> alpontja szerint definiált – </w:t>
      </w:r>
      <w:r w:rsidRPr="009C3B7A">
        <w:rPr>
          <w:rFonts w:ascii="Garamond" w:hAnsi="Garamond"/>
          <w:b/>
        </w:rPr>
        <w:t>valamennyi tényleges tulajdonosának neve(i) és állandó lakóhelye(i) az alábbi(ak)</w:t>
      </w:r>
      <w:r w:rsidRPr="009C3B7A">
        <w:rPr>
          <w:rStyle w:val="Lbjegyzet-hivatkozs"/>
          <w:rFonts w:ascii="Garamond" w:hAnsi="Garamond"/>
          <w:b/>
        </w:rPr>
        <w:footnoteReference w:id="109"/>
      </w:r>
      <w:r w:rsidRPr="009C3B7A">
        <w:rPr>
          <w:rFonts w:ascii="Garamond" w:hAnsi="Garamond"/>
        </w:rPr>
        <w:t>:</w:t>
      </w:r>
    </w:p>
    <w:p w:rsidR="00C0587C" w:rsidRPr="009C3B7A" w:rsidRDefault="00C0587C" w:rsidP="00C0587C">
      <w:pPr>
        <w:pStyle w:val="Default"/>
        <w:jc w:val="both"/>
        <w:rPr>
          <w:rFonts w:ascii="Garamond" w:hAnsi="Garamond"/>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3"/>
        <w:gridCol w:w="3094"/>
        <w:gridCol w:w="3094"/>
      </w:tblGrid>
      <w:tr w:rsidR="003B545C" w:rsidRPr="009C3B7A" w:rsidTr="003B545C">
        <w:trPr>
          <w:trHeight w:val="80"/>
        </w:trPr>
        <w:tc>
          <w:tcPr>
            <w:tcW w:w="3093" w:type="dxa"/>
            <w:shd w:val="clear" w:color="auto" w:fill="D9D9D9" w:themeFill="background1" w:themeFillShade="D9"/>
            <w:vAlign w:val="center"/>
            <w:hideMark/>
          </w:tcPr>
          <w:p w:rsidR="003B545C" w:rsidRPr="009C3B7A" w:rsidRDefault="003B545C" w:rsidP="003B545C">
            <w:pPr>
              <w:jc w:val="center"/>
              <w:rPr>
                <w:rFonts w:ascii="Garamond" w:hAnsi="Garamond"/>
                <w:b/>
                <w:color w:val="000000"/>
                <w:sz w:val="24"/>
                <w:szCs w:val="24"/>
              </w:rPr>
            </w:pPr>
            <w:r w:rsidRPr="009C3B7A">
              <w:rPr>
                <w:rFonts w:ascii="Garamond" w:hAnsi="Garamond"/>
                <w:b/>
                <w:color w:val="000000"/>
                <w:sz w:val="24"/>
                <w:szCs w:val="24"/>
              </w:rPr>
              <w:t>Tényleges tulajdonos neve</w:t>
            </w:r>
          </w:p>
        </w:tc>
        <w:tc>
          <w:tcPr>
            <w:tcW w:w="3094" w:type="dxa"/>
            <w:shd w:val="clear" w:color="auto" w:fill="D9D9D9" w:themeFill="background1" w:themeFillShade="D9"/>
            <w:vAlign w:val="center"/>
            <w:hideMark/>
          </w:tcPr>
          <w:p w:rsidR="003B545C" w:rsidRPr="009C3B7A" w:rsidRDefault="003B545C" w:rsidP="003B545C">
            <w:pPr>
              <w:jc w:val="center"/>
              <w:rPr>
                <w:rFonts w:ascii="Garamond" w:hAnsi="Garamond"/>
                <w:b/>
                <w:color w:val="000000"/>
                <w:sz w:val="24"/>
                <w:szCs w:val="24"/>
              </w:rPr>
            </w:pPr>
            <w:r w:rsidRPr="009C3B7A">
              <w:rPr>
                <w:rFonts w:ascii="Garamond" w:hAnsi="Garamond"/>
                <w:b/>
                <w:color w:val="000000"/>
                <w:sz w:val="24"/>
                <w:szCs w:val="24"/>
              </w:rPr>
              <w:t>Tényleges tulajdonos állandó lakóhelye</w:t>
            </w:r>
          </w:p>
        </w:tc>
        <w:tc>
          <w:tcPr>
            <w:tcW w:w="3094" w:type="dxa"/>
            <w:shd w:val="clear" w:color="auto" w:fill="D9D9D9" w:themeFill="background1" w:themeFillShade="D9"/>
            <w:vAlign w:val="center"/>
          </w:tcPr>
          <w:p w:rsidR="003B545C" w:rsidRPr="009C3B7A" w:rsidRDefault="003B545C" w:rsidP="003B545C">
            <w:pPr>
              <w:jc w:val="center"/>
              <w:rPr>
                <w:rFonts w:ascii="Garamond" w:hAnsi="Garamond"/>
                <w:b/>
                <w:color w:val="000000"/>
                <w:sz w:val="24"/>
                <w:szCs w:val="24"/>
              </w:rPr>
            </w:pPr>
            <w:r w:rsidRPr="009C3B7A">
              <w:rPr>
                <w:rFonts w:ascii="Garamond" w:hAnsi="Garamond"/>
                <w:b/>
                <w:color w:val="000000"/>
                <w:sz w:val="24"/>
                <w:szCs w:val="24"/>
              </w:rPr>
              <w:t>Alpont</w:t>
            </w:r>
          </w:p>
          <w:p w:rsidR="003B545C" w:rsidRPr="009C3B7A" w:rsidRDefault="003B545C" w:rsidP="003B545C">
            <w:pPr>
              <w:jc w:val="center"/>
              <w:rPr>
                <w:rFonts w:ascii="Garamond" w:hAnsi="Garamond"/>
                <w:b/>
                <w:color w:val="000000"/>
                <w:sz w:val="24"/>
                <w:szCs w:val="24"/>
              </w:rPr>
            </w:pPr>
            <w:r w:rsidRPr="009C3B7A">
              <w:rPr>
                <w:rFonts w:ascii="Garamond" w:hAnsi="Garamond"/>
                <w:b/>
                <w:color w:val="000000"/>
                <w:sz w:val="24"/>
                <w:szCs w:val="24"/>
              </w:rPr>
              <w:t>[ra), rb), rc) vagy rd)]</w:t>
            </w:r>
            <w:r w:rsidRPr="009C3B7A">
              <w:rPr>
                <w:rStyle w:val="Lbjegyzet-hivatkozs"/>
                <w:rFonts w:ascii="Garamond" w:hAnsi="Garamond"/>
                <w:b/>
              </w:rPr>
              <w:footnoteReference w:id="110"/>
            </w:r>
          </w:p>
        </w:tc>
      </w:tr>
      <w:tr w:rsidR="003B545C" w:rsidRPr="009C3B7A" w:rsidTr="003B545C">
        <w:trPr>
          <w:trHeight w:val="80"/>
        </w:trPr>
        <w:tc>
          <w:tcPr>
            <w:tcW w:w="3093" w:type="dxa"/>
          </w:tcPr>
          <w:p w:rsidR="003B545C" w:rsidRPr="009C3B7A" w:rsidRDefault="003B545C" w:rsidP="003B545C">
            <w:pPr>
              <w:jc w:val="center"/>
              <w:rPr>
                <w:rFonts w:ascii="Garamond" w:hAnsi="Garamond"/>
                <w:sz w:val="24"/>
                <w:szCs w:val="24"/>
              </w:rPr>
            </w:pPr>
          </w:p>
          <w:p w:rsidR="003B545C" w:rsidRPr="009C3B7A" w:rsidRDefault="003B545C" w:rsidP="003B545C">
            <w:pPr>
              <w:jc w:val="center"/>
              <w:rPr>
                <w:rFonts w:ascii="Garamond" w:hAnsi="Garamond"/>
                <w:sz w:val="24"/>
                <w:szCs w:val="24"/>
              </w:rPr>
            </w:pPr>
            <w:r w:rsidRPr="009C3B7A">
              <w:rPr>
                <w:rFonts w:ascii="Garamond" w:hAnsi="Garamond"/>
                <w:sz w:val="24"/>
                <w:szCs w:val="24"/>
              </w:rPr>
              <w:t>………………………………</w:t>
            </w:r>
          </w:p>
        </w:tc>
        <w:tc>
          <w:tcPr>
            <w:tcW w:w="3094" w:type="dxa"/>
          </w:tcPr>
          <w:p w:rsidR="003B545C" w:rsidRPr="009C3B7A" w:rsidRDefault="003B545C" w:rsidP="003B545C">
            <w:pPr>
              <w:jc w:val="center"/>
              <w:rPr>
                <w:rFonts w:ascii="Garamond" w:hAnsi="Garamond"/>
                <w:sz w:val="24"/>
                <w:szCs w:val="24"/>
              </w:rPr>
            </w:pPr>
          </w:p>
          <w:p w:rsidR="003B545C" w:rsidRPr="009C3B7A" w:rsidRDefault="003B545C" w:rsidP="003B545C">
            <w:pPr>
              <w:jc w:val="center"/>
              <w:rPr>
                <w:rFonts w:ascii="Garamond" w:hAnsi="Garamond"/>
                <w:sz w:val="24"/>
                <w:szCs w:val="24"/>
              </w:rPr>
            </w:pPr>
            <w:r w:rsidRPr="009C3B7A">
              <w:rPr>
                <w:rFonts w:ascii="Garamond" w:hAnsi="Garamond"/>
                <w:sz w:val="24"/>
                <w:szCs w:val="24"/>
              </w:rPr>
              <w:t>………………………………</w:t>
            </w:r>
          </w:p>
        </w:tc>
        <w:tc>
          <w:tcPr>
            <w:tcW w:w="3094" w:type="dxa"/>
          </w:tcPr>
          <w:p w:rsidR="003B545C" w:rsidRPr="009C3B7A" w:rsidRDefault="003B545C" w:rsidP="003B545C">
            <w:pPr>
              <w:jc w:val="center"/>
              <w:rPr>
                <w:rFonts w:ascii="Garamond" w:hAnsi="Garamond"/>
                <w:sz w:val="24"/>
                <w:szCs w:val="24"/>
              </w:rPr>
            </w:pPr>
          </w:p>
          <w:p w:rsidR="003B545C" w:rsidRPr="009C3B7A" w:rsidRDefault="003B545C" w:rsidP="003B545C">
            <w:pPr>
              <w:jc w:val="center"/>
              <w:rPr>
                <w:rFonts w:ascii="Garamond" w:hAnsi="Garamond"/>
                <w:sz w:val="24"/>
                <w:szCs w:val="24"/>
              </w:rPr>
            </w:pPr>
            <w:r w:rsidRPr="009C3B7A">
              <w:rPr>
                <w:rFonts w:ascii="Garamond" w:hAnsi="Garamond"/>
                <w:sz w:val="24"/>
                <w:szCs w:val="24"/>
              </w:rPr>
              <w:t>………………………………</w:t>
            </w:r>
          </w:p>
        </w:tc>
      </w:tr>
      <w:tr w:rsidR="003B545C" w:rsidRPr="009C3B7A" w:rsidTr="003B545C">
        <w:trPr>
          <w:trHeight w:val="80"/>
        </w:trPr>
        <w:tc>
          <w:tcPr>
            <w:tcW w:w="3093" w:type="dxa"/>
            <w:hideMark/>
          </w:tcPr>
          <w:p w:rsidR="003B545C" w:rsidRPr="009C3B7A" w:rsidRDefault="003B545C" w:rsidP="003B545C">
            <w:pPr>
              <w:jc w:val="center"/>
              <w:rPr>
                <w:rFonts w:ascii="Garamond" w:hAnsi="Garamond"/>
                <w:sz w:val="24"/>
                <w:szCs w:val="24"/>
              </w:rPr>
            </w:pPr>
            <w:r w:rsidRPr="009C3B7A">
              <w:rPr>
                <w:rFonts w:ascii="Garamond" w:hAnsi="Garamond"/>
                <w:sz w:val="24"/>
                <w:szCs w:val="24"/>
              </w:rPr>
              <w:t>………………………………</w:t>
            </w:r>
          </w:p>
        </w:tc>
        <w:tc>
          <w:tcPr>
            <w:tcW w:w="3094" w:type="dxa"/>
            <w:hideMark/>
          </w:tcPr>
          <w:p w:rsidR="003B545C" w:rsidRPr="009C3B7A" w:rsidRDefault="003B545C" w:rsidP="003B545C">
            <w:pPr>
              <w:jc w:val="center"/>
              <w:rPr>
                <w:rFonts w:ascii="Garamond" w:hAnsi="Garamond"/>
                <w:sz w:val="24"/>
                <w:szCs w:val="24"/>
              </w:rPr>
            </w:pPr>
            <w:r w:rsidRPr="009C3B7A">
              <w:rPr>
                <w:rFonts w:ascii="Garamond" w:hAnsi="Garamond"/>
                <w:sz w:val="24"/>
                <w:szCs w:val="24"/>
              </w:rPr>
              <w:t>………………………………</w:t>
            </w:r>
          </w:p>
        </w:tc>
        <w:tc>
          <w:tcPr>
            <w:tcW w:w="3094" w:type="dxa"/>
          </w:tcPr>
          <w:p w:rsidR="003B545C" w:rsidRPr="009C3B7A" w:rsidRDefault="003B545C" w:rsidP="003B545C">
            <w:pPr>
              <w:jc w:val="center"/>
              <w:rPr>
                <w:rFonts w:ascii="Garamond" w:hAnsi="Garamond"/>
                <w:sz w:val="24"/>
                <w:szCs w:val="24"/>
              </w:rPr>
            </w:pPr>
            <w:r w:rsidRPr="009C3B7A">
              <w:rPr>
                <w:rFonts w:ascii="Garamond" w:hAnsi="Garamond"/>
                <w:sz w:val="24"/>
                <w:szCs w:val="24"/>
              </w:rPr>
              <w:t>………………………………</w:t>
            </w:r>
          </w:p>
        </w:tc>
      </w:tr>
    </w:tbl>
    <w:p w:rsidR="00C0587C" w:rsidRPr="009C3B7A" w:rsidRDefault="00C0587C" w:rsidP="00C0587C">
      <w:pPr>
        <w:pStyle w:val="Default"/>
        <w:jc w:val="both"/>
        <w:rPr>
          <w:rFonts w:ascii="Garamond" w:hAnsi="Garamond"/>
        </w:rPr>
      </w:pPr>
    </w:p>
    <w:p w:rsidR="00C0587C" w:rsidRPr="009C3B7A" w:rsidRDefault="00C0587C" w:rsidP="00C0587C">
      <w:pPr>
        <w:pStyle w:val="Default"/>
        <w:jc w:val="center"/>
        <w:rPr>
          <w:rFonts w:ascii="Garamond" w:hAnsi="Garamond"/>
          <w:i/>
        </w:rPr>
      </w:pPr>
      <w:r w:rsidRPr="009C3B7A">
        <w:rPr>
          <w:rFonts w:ascii="Garamond" w:hAnsi="Garamond"/>
          <w:i/>
        </w:rPr>
        <w:t>vagy</w:t>
      </w:r>
    </w:p>
    <w:p w:rsidR="00C0587C" w:rsidRPr="009C3B7A" w:rsidRDefault="00C0587C" w:rsidP="00C0587C">
      <w:pPr>
        <w:pStyle w:val="Default"/>
        <w:jc w:val="center"/>
        <w:rPr>
          <w:rFonts w:ascii="Garamond" w:hAnsi="Garamond"/>
        </w:rPr>
      </w:pPr>
    </w:p>
    <w:p w:rsidR="00C0587C" w:rsidRPr="009C3B7A" w:rsidRDefault="00C0587C" w:rsidP="00C0587C">
      <w:pPr>
        <w:pStyle w:val="Default"/>
        <w:jc w:val="center"/>
        <w:rPr>
          <w:rFonts w:ascii="Garamond" w:hAnsi="Garamond"/>
        </w:rPr>
      </w:pPr>
      <w:r w:rsidRPr="009C3B7A">
        <w:rPr>
          <w:rFonts w:ascii="Garamond" w:hAnsi="Garamond"/>
          <w:b/>
        </w:rPr>
        <w:t xml:space="preserve">cégünknek </w:t>
      </w:r>
      <w:r w:rsidRPr="009C3B7A">
        <w:rPr>
          <w:rFonts w:ascii="Garamond" w:hAnsi="Garamond" w:cs="Times"/>
          <w:b/>
        </w:rPr>
        <w:t>a pénzmosásról szóló törvény 3. §</w:t>
      </w:r>
      <w:r w:rsidRPr="009C3B7A">
        <w:rPr>
          <w:rStyle w:val="apple-converted-space"/>
          <w:rFonts w:ascii="Garamond" w:hAnsi="Garamond" w:cs="Times"/>
          <w:b/>
        </w:rPr>
        <w:t> </w:t>
      </w:r>
      <w:r w:rsidRPr="009C3B7A">
        <w:rPr>
          <w:rFonts w:ascii="Garamond" w:hAnsi="Garamond" w:cs="Times"/>
          <w:b/>
          <w:i/>
          <w:iCs/>
        </w:rPr>
        <w:t>r)</w:t>
      </w:r>
      <w:r w:rsidRPr="009C3B7A">
        <w:rPr>
          <w:rStyle w:val="apple-converted-space"/>
          <w:rFonts w:ascii="Garamond" w:hAnsi="Garamond" w:cs="Times"/>
          <w:b/>
        </w:rPr>
        <w:t> </w:t>
      </w:r>
      <w:r w:rsidRPr="009C3B7A">
        <w:rPr>
          <w:rFonts w:ascii="Garamond" w:hAnsi="Garamond" w:cs="Times"/>
          <w:b/>
        </w:rPr>
        <w:t>pont</w:t>
      </w:r>
      <w:r w:rsidRPr="009C3B7A">
        <w:rPr>
          <w:rStyle w:val="apple-converted-space"/>
          <w:rFonts w:ascii="Garamond" w:hAnsi="Garamond" w:cs="Times"/>
          <w:b/>
        </w:rPr>
        <w:t> </w:t>
      </w:r>
      <w:r w:rsidRPr="009C3B7A">
        <w:rPr>
          <w:rFonts w:ascii="Garamond" w:hAnsi="Garamond" w:cs="Times"/>
          <w:b/>
          <w:i/>
          <w:iCs/>
        </w:rPr>
        <w:t>ra)-rb)</w:t>
      </w:r>
      <w:r w:rsidRPr="009C3B7A">
        <w:rPr>
          <w:rStyle w:val="apple-converted-space"/>
          <w:rFonts w:ascii="Garamond" w:hAnsi="Garamond" w:cs="Times"/>
          <w:b/>
        </w:rPr>
        <w:t> </w:t>
      </w:r>
      <w:r w:rsidRPr="009C3B7A">
        <w:rPr>
          <w:rFonts w:ascii="Garamond" w:hAnsi="Garamond" w:cs="Times"/>
          <w:b/>
        </w:rPr>
        <w:t>vagy</w:t>
      </w:r>
      <w:r w:rsidRPr="009C3B7A">
        <w:rPr>
          <w:rStyle w:val="apple-converted-space"/>
          <w:rFonts w:ascii="Garamond" w:hAnsi="Garamond" w:cs="Times"/>
          <w:b/>
        </w:rPr>
        <w:t> </w:t>
      </w:r>
      <w:r w:rsidRPr="009C3B7A">
        <w:rPr>
          <w:rFonts w:ascii="Garamond" w:hAnsi="Garamond" w:cs="Times"/>
          <w:b/>
          <w:i/>
          <w:iCs/>
        </w:rPr>
        <w:t>rc)-rd)</w:t>
      </w:r>
      <w:r w:rsidRPr="009C3B7A">
        <w:rPr>
          <w:rStyle w:val="apple-converted-space"/>
          <w:rFonts w:ascii="Garamond" w:hAnsi="Garamond" w:cs="Times"/>
          <w:b/>
        </w:rPr>
        <w:t> </w:t>
      </w:r>
      <w:r w:rsidRPr="009C3B7A">
        <w:rPr>
          <w:rFonts w:ascii="Garamond" w:hAnsi="Garamond" w:cs="Times"/>
          <w:b/>
        </w:rPr>
        <w:t>alpontja szerinti tényleges tulajdonosa nincsen.</w:t>
      </w:r>
      <w:r w:rsidRPr="009C3B7A">
        <w:rPr>
          <w:rStyle w:val="Lbjegyzet-hivatkozs"/>
          <w:rFonts w:ascii="Garamond" w:hAnsi="Garamond"/>
          <w:b/>
        </w:rPr>
        <w:footnoteReference w:id="111"/>
      </w:r>
    </w:p>
    <w:p w:rsidR="003B545C" w:rsidRPr="009C3B7A" w:rsidRDefault="003B545C" w:rsidP="00C0587C">
      <w:pPr>
        <w:pStyle w:val="Default"/>
        <w:jc w:val="both"/>
        <w:rPr>
          <w:rFonts w:ascii="Garamond" w:hAnsi="Garamond"/>
        </w:rPr>
      </w:pPr>
    </w:p>
    <w:p w:rsidR="00C0587C" w:rsidRPr="009C3B7A" w:rsidRDefault="00C0587C" w:rsidP="00C0587C">
      <w:pPr>
        <w:pStyle w:val="Default"/>
        <w:jc w:val="both"/>
        <w:rPr>
          <w:rFonts w:ascii="Garamond" w:hAnsi="Garamond"/>
          <w:sz w:val="4"/>
          <w:szCs w:val="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9C3B7A" w:rsidTr="00176637">
        <w:trPr>
          <w:trHeight w:val="420"/>
        </w:trPr>
        <w:tc>
          <w:tcPr>
            <w:tcW w:w="4643" w:type="dxa"/>
          </w:tcPr>
          <w:p w:rsidR="00C0587C" w:rsidRPr="009C3B7A" w:rsidRDefault="00C0587C" w:rsidP="00176637">
            <w:pPr>
              <w:rPr>
                <w:rFonts w:ascii="Garamond" w:hAnsi="Garamond"/>
                <w:sz w:val="24"/>
                <w:szCs w:val="24"/>
              </w:rPr>
            </w:pPr>
            <w:r w:rsidRPr="009C3B7A">
              <w:rPr>
                <w:rFonts w:ascii="Garamond" w:hAnsi="Garamond"/>
                <w:sz w:val="24"/>
                <w:szCs w:val="24"/>
              </w:rPr>
              <w:t>Kelt: ……………………………………….….</w:t>
            </w:r>
          </w:p>
          <w:p w:rsidR="00C0587C" w:rsidRPr="009C3B7A" w:rsidRDefault="00C0587C" w:rsidP="00176637">
            <w:pPr>
              <w:rPr>
                <w:rFonts w:ascii="Garamond" w:hAnsi="Garamond"/>
                <w:sz w:val="24"/>
                <w:szCs w:val="24"/>
              </w:rPr>
            </w:pPr>
          </w:p>
        </w:tc>
        <w:tc>
          <w:tcPr>
            <w:tcW w:w="4643" w:type="dxa"/>
          </w:tcPr>
          <w:p w:rsidR="00C0587C" w:rsidRPr="009C3B7A" w:rsidRDefault="00C0587C" w:rsidP="00176637">
            <w:pPr>
              <w:rPr>
                <w:rFonts w:ascii="Garamond" w:hAnsi="Garamond"/>
                <w:sz w:val="24"/>
                <w:szCs w:val="24"/>
              </w:rPr>
            </w:pPr>
          </w:p>
          <w:p w:rsidR="00C0587C" w:rsidRPr="009C3B7A"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9C3B7A" w:rsidRDefault="00C0587C" w:rsidP="00176637">
            <w:pPr>
              <w:rPr>
                <w:rFonts w:ascii="Garamond" w:hAnsi="Garamond"/>
                <w:sz w:val="24"/>
                <w:szCs w:val="24"/>
              </w:rPr>
            </w:pPr>
          </w:p>
        </w:tc>
        <w:tc>
          <w:tcPr>
            <w:tcW w:w="4643" w:type="dxa"/>
            <w:tcMar>
              <w:top w:w="0" w:type="dxa"/>
              <w:left w:w="108" w:type="dxa"/>
              <w:bottom w:w="0" w:type="dxa"/>
              <w:right w:w="108" w:type="dxa"/>
            </w:tcMar>
          </w:tcPr>
          <w:p w:rsidR="00C0587C" w:rsidRPr="009C3B7A" w:rsidRDefault="00C0587C" w:rsidP="00176637">
            <w:pPr>
              <w:jc w:val="center"/>
              <w:rPr>
                <w:rFonts w:ascii="Garamond" w:hAnsi="Garamond"/>
                <w:sz w:val="24"/>
                <w:szCs w:val="24"/>
              </w:rPr>
            </w:pPr>
            <w:r w:rsidRPr="009C3B7A">
              <w:rPr>
                <w:rFonts w:ascii="Garamond" w:hAnsi="Garamond"/>
                <w:sz w:val="24"/>
                <w:szCs w:val="24"/>
              </w:rPr>
              <w:t>………………………………………………</w:t>
            </w:r>
          </w:p>
          <w:p w:rsidR="00C0587C" w:rsidRPr="00176637" w:rsidRDefault="00C0587C" w:rsidP="00176637">
            <w:pPr>
              <w:jc w:val="center"/>
              <w:rPr>
                <w:rFonts w:ascii="Garamond" w:hAnsi="Garamond"/>
                <w:sz w:val="24"/>
                <w:szCs w:val="24"/>
              </w:rPr>
            </w:pPr>
            <w:r w:rsidRPr="009C3B7A">
              <w:rPr>
                <w:rFonts w:ascii="Garamond" w:hAnsi="Garamond"/>
                <w:sz w:val="24"/>
                <w:szCs w:val="24"/>
              </w:rPr>
              <w:t>cégszerű aláírás</w:t>
            </w:r>
          </w:p>
        </w:tc>
      </w:tr>
    </w:tbl>
    <w:p w:rsidR="00C0587C" w:rsidRPr="00176637" w:rsidRDefault="00C0587C" w:rsidP="00C0587C">
      <w:pPr>
        <w:ind w:right="-1"/>
        <w:jc w:val="right"/>
        <w:rPr>
          <w:rFonts w:ascii="Garamond" w:hAnsi="Garamond"/>
          <w:b/>
          <w:sz w:val="24"/>
          <w:szCs w:val="24"/>
        </w:rPr>
      </w:pPr>
      <w:r w:rsidRPr="00176637">
        <w:rPr>
          <w:rFonts w:ascii="Garamond" w:hAnsi="Garamond"/>
          <w:sz w:val="24"/>
          <w:szCs w:val="24"/>
        </w:rPr>
        <w:br w:type="page"/>
      </w:r>
      <w:r w:rsidRPr="00E6760F">
        <w:rPr>
          <w:rFonts w:ascii="Garamond" w:hAnsi="Garamond"/>
          <w:b/>
          <w:sz w:val="24"/>
          <w:szCs w:val="24"/>
        </w:rPr>
        <w:lastRenderedPageBreak/>
        <w:t>18.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ajánlattevői Nyilatkozat a Kbt. 62. § (1) bekezdés k) pont</w:t>
      </w: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 xml:space="preserve">kc) alpontja szerint </w:t>
      </w:r>
      <w:r w:rsidRPr="00176637">
        <w:rPr>
          <w:rFonts w:ascii="Garamond" w:hAnsi="Garamond"/>
          <w:b/>
          <w:bCs/>
          <w:caps/>
          <w:szCs w:val="24"/>
          <w:vertAlign w:val="superscript"/>
        </w:rPr>
        <w:footnoteReference w:id="112"/>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numPr>
          <w:ilvl w:val="12"/>
          <w:numId w:val="0"/>
        </w:numPr>
        <w:jc w:val="both"/>
        <w:rPr>
          <w:rFonts w:ascii="Garamond" w:hAnsi="Garamond"/>
          <w:bCs/>
          <w:sz w:val="24"/>
          <w:szCs w:val="24"/>
        </w:rPr>
      </w:pPr>
    </w:p>
    <w:p w:rsidR="00C0587C" w:rsidRPr="002B0670" w:rsidRDefault="00C0587C" w:rsidP="00C0587C">
      <w:pPr>
        <w:pStyle w:val="Cm"/>
        <w:ind w:right="-1"/>
        <w:jc w:val="both"/>
        <w:rPr>
          <w:rFonts w:ascii="Garamond" w:hAnsi="Garamond" w:cs="Times New Roman"/>
          <w:b w:val="0"/>
          <w:sz w:val="24"/>
          <w:szCs w:val="24"/>
        </w:rPr>
      </w:pPr>
      <w:r w:rsidRPr="002B0670">
        <w:rPr>
          <w:rFonts w:ascii="Garamond" w:hAnsi="Garamond" w:cs="Times New Roman"/>
          <w:b w:val="0"/>
          <w:sz w:val="24"/>
          <w:szCs w:val="24"/>
        </w:rPr>
        <w:t>Alulírott ………………….…….……….… (név), mint a(z) ………..………..……..………………. (ajánlattevő neve) cégjegyzésre jogosult képviselője az</w:t>
      </w:r>
    </w:p>
    <w:p w:rsidR="00C0587C" w:rsidRPr="002B0670" w:rsidRDefault="00C0587C" w:rsidP="00C0587C">
      <w:pPr>
        <w:pStyle w:val="Cm"/>
        <w:ind w:right="-1"/>
        <w:jc w:val="both"/>
        <w:rPr>
          <w:rFonts w:ascii="Garamond" w:hAnsi="Garamond" w:cs="Times New Roman"/>
          <w:b w:val="0"/>
          <w:bCs/>
          <w:sz w:val="24"/>
          <w:szCs w:val="24"/>
        </w:rPr>
      </w:pPr>
    </w:p>
    <w:p w:rsidR="00C0587C" w:rsidRPr="002B0670" w:rsidRDefault="00C0587C" w:rsidP="00C0587C">
      <w:pPr>
        <w:pStyle w:val="Cm"/>
        <w:ind w:right="-1"/>
        <w:rPr>
          <w:rFonts w:ascii="Garamond" w:hAnsi="Garamond" w:cs="Times New Roman"/>
          <w:i/>
          <w:sz w:val="24"/>
          <w:szCs w:val="24"/>
        </w:rPr>
      </w:pPr>
      <w:r w:rsidRPr="002B0670">
        <w:rPr>
          <w:rFonts w:ascii="Garamond" w:hAnsi="Garamond" w:cs="Times New Roman"/>
          <w:i/>
          <w:sz w:val="24"/>
          <w:szCs w:val="24"/>
        </w:rPr>
        <w:t>„</w:t>
      </w:r>
      <w:r w:rsidR="003B545C" w:rsidRPr="002B0670">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cs="Times New Roman"/>
          <w:i/>
          <w:sz w:val="24"/>
          <w:szCs w:val="24"/>
        </w:rPr>
        <w:t>”</w:t>
      </w:r>
    </w:p>
    <w:p w:rsidR="00C0587C" w:rsidRPr="002B0670"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2B0670">
        <w:rPr>
          <w:rFonts w:ascii="Garamond" w:hAnsi="Garamond" w:cs="Times New Roman"/>
          <w:b w:val="0"/>
          <w:sz w:val="24"/>
          <w:szCs w:val="24"/>
        </w:rPr>
        <w:t xml:space="preserve">tárgyú közbeszerzési eljárásban kijelentem, hogy cégünkkel szemben nem áll fenn a </w:t>
      </w:r>
      <w:r w:rsidRPr="002B0670">
        <w:rPr>
          <w:rFonts w:ascii="Garamond" w:hAnsi="Garamond" w:cs="Times New Roman"/>
          <w:sz w:val="24"/>
          <w:szCs w:val="24"/>
        </w:rPr>
        <w:t>Kbt. 62. § (1) bekezdés k) pont kc) alpont</w:t>
      </w:r>
      <w:r w:rsidRPr="002B0670">
        <w:rPr>
          <w:rFonts w:ascii="Garamond" w:hAnsi="Garamond" w:cs="Times New Roman"/>
          <w:b w:val="0"/>
          <w:sz w:val="24"/>
          <w:szCs w:val="24"/>
        </w:rPr>
        <w:t xml:space="preserve">jában </w:t>
      </w:r>
      <w:r w:rsidRPr="002B0670">
        <w:rPr>
          <w:rFonts w:ascii="Garamond" w:hAnsi="Garamond" w:cs="Times New Roman"/>
          <w:b w:val="0"/>
          <w:color w:val="000000"/>
          <w:sz w:val="24"/>
          <w:szCs w:val="24"/>
        </w:rPr>
        <w:t>írt</w:t>
      </w:r>
      <w:r w:rsidRPr="002B0670">
        <w:rPr>
          <w:rFonts w:ascii="Garamond" w:hAnsi="Garamond" w:cs="Times New Roman"/>
          <w:b w:val="0"/>
          <w:sz w:val="24"/>
          <w:szCs w:val="24"/>
        </w:rPr>
        <w:t xml:space="preserve"> kizáró ok.</w:t>
      </w:r>
    </w:p>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rPr>
      </w:pPr>
      <w:r w:rsidRPr="00176637">
        <w:rPr>
          <w:rFonts w:ascii="Garamond" w:hAnsi="Garamond"/>
        </w:rPr>
        <w:t xml:space="preserve">A </w:t>
      </w:r>
      <w:r w:rsidRPr="00176637">
        <w:rPr>
          <w:rFonts w:ascii="Garamond" w:hAnsi="Garamond"/>
          <w:b/>
        </w:rPr>
        <w:t>Kbt. 62. § (1) bekezdés k) pont kc) alpont</w:t>
      </w:r>
      <w:r w:rsidRPr="00176637">
        <w:rPr>
          <w:rFonts w:ascii="Garamond" w:hAnsi="Garamond"/>
        </w:rPr>
        <w:t>ja vonatkozásában kijelentem, hogy</w:t>
      </w:r>
    </w:p>
    <w:p w:rsidR="00C0587C" w:rsidRPr="00176637" w:rsidRDefault="00C0587C" w:rsidP="00C0587C">
      <w:pPr>
        <w:pStyle w:val="Default"/>
        <w:jc w:val="both"/>
        <w:rPr>
          <w:rFonts w:ascii="Garamond" w:hAnsi="Garamond"/>
        </w:rPr>
      </w:pPr>
    </w:p>
    <w:p w:rsidR="00C0587C" w:rsidRPr="00176637" w:rsidRDefault="00C0587C" w:rsidP="00C0587C">
      <w:pPr>
        <w:pStyle w:val="Default"/>
        <w:jc w:val="center"/>
        <w:rPr>
          <w:rFonts w:ascii="Garamond" w:hAnsi="Garamond"/>
          <w:b/>
        </w:rPr>
      </w:pPr>
      <w:r w:rsidRPr="00176637">
        <w:rPr>
          <w:rFonts w:ascii="Garamond" w:hAnsi="Garamond"/>
          <w:b/>
        </w:rPr>
        <w:t>van / nincs</w:t>
      </w:r>
      <w:r w:rsidRPr="00176637">
        <w:rPr>
          <w:rStyle w:val="Lbjegyzet-hivatkozs"/>
          <w:rFonts w:ascii="Garamond" w:hAnsi="Garamond"/>
          <w:b/>
        </w:rPr>
        <w:footnoteReference w:id="113"/>
      </w:r>
    </w:p>
    <w:p w:rsidR="00C0587C" w:rsidRPr="00176637" w:rsidRDefault="00C0587C" w:rsidP="00C0587C">
      <w:pPr>
        <w:pStyle w:val="Default"/>
        <w:jc w:val="center"/>
        <w:rPr>
          <w:rFonts w:ascii="Garamond" w:hAnsi="Garamond"/>
          <w:b/>
        </w:rPr>
      </w:pPr>
    </w:p>
    <w:p w:rsidR="00C0587C" w:rsidRPr="00176637" w:rsidRDefault="00C0587C" w:rsidP="00C0587C">
      <w:pPr>
        <w:pStyle w:val="Default"/>
        <w:jc w:val="center"/>
        <w:rPr>
          <w:rFonts w:ascii="Garamond" w:hAnsi="Garamond"/>
          <w:b/>
        </w:rPr>
      </w:pPr>
      <w:r w:rsidRPr="00176637">
        <w:rPr>
          <w:rFonts w:ascii="Garamond" w:hAnsi="Garamond"/>
          <w:b/>
        </w:rPr>
        <w:t>olyan jogi személy vagy személyes joga szerint jogképes szervezet, amely az ajánlattevőben közvetetten vagy közvetlenül több, mint 25%-os tulajdoni résszel vagy szavazati joggal rendelkezik</w:t>
      </w:r>
      <w:r w:rsidRPr="00176637">
        <w:rPr>
          <w:rFonts w:ascii="Garamond" w:hAnsi="Garamond"/>
        </w:rPr>
        <w:t>.</w:t>
      </w:r>
    </w:p>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i/>
          <w:u w:val="single"/>
        </w:rPr>
      </w:pPr>
      <w:r w:rsidRPr="00176637">
        <w:rPr>
          <w:rFonts w:ascii="Garamond" w:hAnsi="Garamond"/>
          <w:b/>
        </w:rPr>
        <w:t xml:space="preserve">* </w:t>
      </w:r>
      <w:r w:rsidRPr="00176637">
        <w:rPr>
          <w:rFonts w:ascii="Garamond" w:hAnsi="Garamond"/>
          <w:i/>
          <w:u w:val="single"/>
        </w:rPr>
        <w:t>Az alábbi táblázatot kizárólag abban az esetben kell kitölteni, amennyiben van olyan jogi személy vagy személyes joga szerint jogképes szervezet, amely az ajánlattevőben közvetetten vagy közvetlenül több, mint 25%-os tulajdoni résszel vagy szavazati joggal rendelkezik:</w:t>
      </w:r>
    </w:p>
    <w:p w:rsidR="00C0587C" w:rsidRPr="00176637" w:rsidRDefault="00C0587C" w:rsidP="00C0587C">
      <w:pPr>
        <w:pStyle w:val="Default"/>
        <w:jc w:val="both"/>
        <w:rPr>
          <w:rFonts w:ascii="Garamond" w:hAnsi="Garamond"/>
          <w:i/>
        </w:rPr>
      </w:pPr>
    </w:p>
    <w:tbl>
      <w:tblPr>
        <w:tblStyle w:val="Rcsostblzat"/>
        <w:tblW w:w="0" w:type="auto"/>
        <w:tblLook w:val="04A0" w:firstRow="1" w:lastRow="0" w:firstColumn="1" w:lastColumn="0" w:noHBand="0" w:noVBand="1"/>
      </w:tblPr>
      <w:tblGrid>
        <w:gridCol w:w="4672"/>
        <w:gridCol w:w="4673"/>
      </w:tblGrid>
      <w:tr w:rsidR="00C0587C" w:rsidRPr="00176637" w:rsidTr="00176637">
        <w:tc>
          <w:tcPr>
            <w:tcW w:w="4672" w:type="dxa"/>
            <w:shd w:val="clear" w:color="auto" w:fill="D9D9D9" w:themeFill="background1" w:themeFillShade="D9"/>
          </w:tcPr>
          <w:p w:rsidR="00C0587C" w:rsidRPr="00176637" w:rsidRDefault="00C0587C" w:rsidP="00176637">
            <w:pPr>
              <w:pStyle w:val="Default"/>
              <w:jc w:val="center"/>
              <w:rPr>
                <w:rFonts w:ascii="Garamond" w:hAnsi="Garamond"/>
              </w:rPr>
            </w:pPr>
            <w:r w:rsidRPr="00176637">
              <w:rPr>
                <w:rFonts w:ascii="Garamond" w:hAnsi="Garamond"/>
                <w:b/>
              </w:rPr>
              <w:t>A jogi személy vagy személyes joga szerint jogképes szervezet neve</w:t>
            </w:r>
          </w:p>
        </w:tc>
        <w:tc>
          <w:tcPr>
            <w:tcW w:w="4673" w:type="dxa"/>
            <w:shd w:val="clear" w:color="auto" w:fill="D9D9D9" w:themeFill="background1" w:themeFillShade="D9"/>
          </w:tcPr>
          <w:p w:rsidR="00C0587C" w:rsidRPr="00176637" w:rsidRDefault="00C0587C" w:rsidP="00176637">
            <w:pPr>
              <w:pStyle w:val="Default"/>
              <w:jc w:val="center"/>
              <w:rPr>
                <w:rFonts w:ascii="Garamond" w:hAnsi="Garamond"/>
              </w:rPr>
            </w:pPr>
            <w:r w:rsidRPr="00176637">
              <w:rPr>
                <w:rFonts w:ascii="Garamond" w:hAnsi="Garamond"/>
                <w:b/>
              </w:rPr>
              <w:t>A jogi személy vagy személyes joga szerint jogképes szervezet székhelye</w:t>
            </w:r>
          </w:p>
        </w:tc>
      </w:tr>
      <w:tr w:rsidR="00C0587C" w:rsidRPr="00176637" w:rsidTr="00176637">
        <w:tc>
          <w:tcPr>
            <w:tcW w:w="4672" w:type="dxa"/>
          </w:tcPr>
          <w:p w:rsidR="00C0587C" w:rsidRPr="00176637" w:rsidRDefault="00C0587C" w:rsidP="00176637">
            <w:pPr>
              <w:pStyle w:val="Default"/>
              <w:jc w:val="center"/>
              <w:rPr>
                <w:rFonts w:ascii="Garamond" w:hAnsi="Garamond"/>
              </w:rPr>
            </w:pPr>
          </w:p>
          <w:p w:rsidR="00C0587C" w:rsidRPr="00176637" w:rsidRDefault="00C0587C" w:rsidP="00176637">
            <w:pPr>
              <w:pStyle w:val="Default"/>
              <w:jc w:val="center"/>
              <w:rPr>
                <w:rFonts w:ascii="Garamond" w:hAnsi="Garamond"/>
              </w:rPr>
            </w:pPr>
            <w:r w:rsidRPr="00176637">
              <w:rPr>
                <w:rFonts w:ascii="Garamond" w:hAnsi="Garamond"/>
              </w:rPr>
              <w:t>………………………………………..</w:t>
            </w:r>
          </w:p>
        </w:tc>
        <w:tc>
          <w:tcPr>
            <w:tcW w:w="4673" w:type="dxa"/>
          </w:tcPr>
          <w:p w:rsidR="00C0587C" w:rsidRPr="00176637" w:rsidRDefault="00C0587C" w:rsidP="00176637">
            <w:pPr>
              <w:pStyle w:val="Default"/>
              <w:jc w:val="center"/>
              <w:rPr>
                <w:rFonts w:ascii="Garamond" w:hAnsi="Garamond"/>
              </w:rPr>
            </w:pPr>
          </w:p>
          <w:p w:rsidR="00C0587C" w:rsidRPr="00176637" w:rsidRDefault="00C0587C" w:rsidP="00176637">
            <w:pPr>
              <w:pStyle w:val="Default"/>
              <w:jc w:val="center"/>
              <w:rPr>
                <w:rFonts w:ascii="Garamond" w:hAnsi="Garamond"/>
              </w:rPr>
            </w:pPr>
            <w:r w:rsidRPr="00176637">
              <w:rPr>
                <w:rFonts w:ascii="Garamond" w:hAnsi="Garamond"/>
              </w:rPr>
              <w:t>………………………………………..</w:t>
            </w:r>
          </w:p>
        </w:tc>
      </w:tr>
      <w:tr w:rsidR="00C0587C" w:rsidRPr="00176637" w:rsidTr="00176637">
        <w:tc>
          <w:tcPr>
            <w:tcW w:w="4672" w:type="dxa"/>
          </w:tcPr>
          <w:p w:rsidR="00C0587C" w:rsidRPr="00176637" w:rsidRDefault="00C0587C" w:rsidP="00176637">
            <w:pPr>
              <w:pStyle w:val="Default"/>
              <w:jc w:val="center"/>
              <w:rPr>
                <w:rFonts w:ascii="Garamond" w:hAnsi="Garamond"/>
              </w:rPr>
            </w:pPr>
            <w:r w:rsidRPr="00176637">
              <w:rPr>
                <w:rFonts w:ascii="Garamond" w:hAnsi="Garamond"/>
              </w:rPr>
              <w:t>………………………………………..</w:t>
            </w:r>
          </w:p>
        </w:tc>
        <w:tc>
          <w:tcPr>
            <w:tcW w:w="4673" w:type="dxa"/>
          </w:tcPr>
          <w:p w:rsidR="00C0587C" w:rsidRPr="00176637" w:rsidRDefault="00C0587C" w:rsidP="00176637">
            <w:pPr>
              <w:pStyle w:val="Default"/>
              <w:jc w:val="center"/>
              <w:rPr>
                <w:rFonts w:ascii="Garamond" w:hAnsi="Garamond"/>
              </w:rPr>
            </w:pPr>
            <w:r w:rsidRPr="00176637">
              <w:rPr>
                <w:rFonts w:ascii="Garamond" w:hAnsi="Garamond"/>
              </w:rPr>
              <w:t>………………………………………..</w:t>
            </w:r>
          </w:p>
        </w:tc>
      </w:tr>
      <w:tr w:rsidR="00C0587C" w:rsidRPr="00176637" w:rsidTr="00176637">
        <w:tc>
          <w:tcPr>
            <w:tcW w:w="4672" w:type="dxa"/>
          </w:tcPr>
          <w:p w:rsidR="00C0587C" w:rsidRPr="00176637" w:rsidRDefault="00C0587C" w:rsidP="00176637">
            <w:pPr>
              <w:pStyle w:val="Default"/>
              <w:jc w:val="center"/>
              <w:rPr>
                <w:rFonts w:ascii="Garamond" w:hAnsi="Garamond"/>
              </w:rPr>
            </w:pPr>
            <w:r w:rsidRPr="00176637">
              <w:rPr>
                <w:rFonts w:ascii="Garamond" w:hAnsi="Garamond"/>
              </w:rPr>
              <w:t>………………………………………..</w:t>
            </w:r>
          </w:p>
        </w:tc>
        <w:tc>
          <w:tcPr>
            <w:tcW w:w="4673" w:type="dxa"/>
          </w:tcPr>
          <w:p w:rsidR="00C0587C" w:rsidRPr="00176637" w:rsidRDefault="00C0587C" w:rsidP="00176637">
            <w:pPr>
              <w:pStyle w:val="Default"/>
              <w:jc w:val="center"/>
              <w:rPr>
                <w:rFonts w:ascii="Garamond" w:hAnsi="Garamond"/>
              </w:rPr>
            </w:pPr>
            <w:r w:rsidRPr="00176637">
              <w:rPr>
                <w:rFonts w:ascii="Garamond" w:hAnsi="Garamond"/>
              </w:rPr>
              <w:t>………………………………………..</w:t>
            </w:r>
          </w:p>
        </w:tc>
      </w:tr>
    </w:tbl>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rPr>
      </w:pPr>
      <w:r w:rsidRPr="00176637">
        <w:rPr>
          <w:rFonts w:ascii="Garamond" w:hAnsi="Garamond"/>
        </w:rPr>
        <w:t>Kijelentem, hogy a fenti táblázatban megjelölt jogi személy(ek) vagy személyes joga szerint jogképes szervezet(ek) vonatkozásában nem áll fenn a Kbt. 62. § (1) bekezdés k) pont kc) alpontjában hivatkozott kizáró feltétel.</w:t>
      </w:r>
    </w:p>
    <w:p w:rsidR="00C0587C" w:rsidRPr="00176637" w:rsidRDefault="00C0587C" w:rsidP="00C0587C">
      <w:pPr>
        <w:pStyle w:val="Default"/>
        <w:jc w:val="both"/>
        <w:rPr>
          <w:rFonts w:ascii="Garamond" w:hAnsi="Garamond"/>
        </w:rPr>
      </w:pPr>
    </w:p>
    <w:p w:rsidR="00C0587C" w:rsidRPr="00176637" w:rsidRDefault="00C0587C" w:rsidP="00C0587C">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szCs w:val="24"/>
              </w:rPr>
            </w:pPr>
            <w:r w:rsidRPr="00176637">
              <w:rPr>
                <w:rFonts w:ascii="Garamond" w:hAnsi="Garamond"/>
                <w:sz w:val="24"/>
                <w:szCs w:val="24"/>
              </w:rPr>
              <w:t>Kelt: ……………………………………….….</w:t>
            </w:r>
          </w:p>
          <w:p w:rsidR="00C0587C" w:rsidRPr="00176637" w:rsidRDefault="00C0587C" w:rsidP="00176637">
            <w:pPr>
              <w:rPr>
                <w:rFonts w:ascii="Garamond" w:hAnsi="Garamond"/>
                <w:sz w:val="24"/>
                <w:szCs w:val="24"/>
              </w:rPr>
            </w:pPr>
          </w:p>
        </w:tc>
        <w:tc>
          <w:tcPr>
            <w:tcW w:w="4643"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szCs w:val="24"/>
              </w:rPr>
            </w:pPr>
          </w:p>
        </w:tc>
        <w:tc>
          <w:tcPr>
            <w:tcW w:w="4643" w:type="dxa"/>
            <w:tcMar>
              <w:top w:w="0" w:type="dxa"/>
              <w:left w:w="108" w:type="dxa"/>
              <w:bottom w:w="0" w:type="dxa"/>
              <w:right w:w="108" w:type="dxa"/>
            </w:tcMar>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pStyle w:val="Default"/>
        <w:jc w:val="both"/>
        <w:rPr>
          <w:rFonts w:ascii="Garamond" w:hAnsi="Garamond"/>
        </w:rPr>
      </w:pPr>
    </w:p>
    <w:p w:rsidR="00C0587C" w:rsidRPr="00176637" w:rsidRDefault="00C0587C" w:rsidP="00C0587C">
      <w:pPr>
        <w:jc w:val="right"/>
        <w:rPr>
          <w:rFonts w:ascii="Garamond" w:hAnsi="Garamond"/>
          <w:b/>
          <w:sz w:val="24"/>
        </w:rPr>
      </w:pPr>
      <w:r w:rsidRPr="00176637">
        <w:rPr>
          <w:rFonts w:ascii="Garamond" w:hAnsi="Garamond"/>
        </w:rPr>
        <w:br w:type="page"/>
      </w:r>
      <w:r w:rsidRPr="00E6760F">
        <w:rPr>
          <w:rFonts w:ascii="Garamond" w:hAnsi="Garamond"/>
          <w:b/>
          <w:sz w:val="24"/>
        </w:rPr>
        <w:lastRenderedPageBreak/>
        <w:t>19. melléklet</w:t>
      </w:r>
    </w:p>
    <w:p w:rsidR="00C0587C" w:rsidRPr="00176637" w:rsidRDefault="00C0587C" w:rsidP="00C0587C">
      <w:pPr>
        <w:pStyle w:val="Cm"/>
        <w:ind w:right="-1"/>
        <w:jc w:val="left"/>
        <w:rPr>
          <w:rFonts w:ascii="Garamond" w:hAnsi="Garamond" w:cs="Times New Roman"/>
          <w:b w:val="0"/>
          <w:bCs/>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Nyilatkozat a kizáró okok fenn nem állásáról</w:t>
      </w:r>
    </w:p>
    <w:p w:rsidR="00C0587C" w:rsidRPr="00176637" w:rsidRDefault="00C0587C" w:rsidP="00C0587C">
      <w:pPr>
        <w:pStyle w:val="Szvegtrzsbehzssal3"/>
        <w:numPr>
          <w:ilvl w:val="12"/>
          <w:numId w:val="0"/>
        </w:numPr>
        <w:shd w:val="clear" w:color="auto" w:fill="E0E0E0"/>
        <w:jc w:val="center"/>
        <w:rPr>
          <w:rFonts w:ascii="Garamond" w:hAnsi="Garamond"/>
          <w:b/>
          <w:bCs/>
          <w:caps/>
        </w:rPr>
      </w:pPr>
      <w:r w:rsidRPr="00176637">
        <w:rPr>
          <w:rFonts w:ascii="Garamond" w:hAnsi="Garamond"/>
          <w:b/>
          <w:bCs/>
          <w:caps/>
        </w:rPr>
        <w:t>a Kbt. 62. § (2) bekezdés a) és B) pontja vonatkozásában</w:t>
      </w:r>
      <w:r w:rsidRPr="00176637">
        <w:rPr>
          <w:rFonts w:ascii="Garamond" w:hAnsi="Garamond"/>
          <w:b/>
          <w:bCs/>
        </w:rPr>
        <w:t xml:space="preserve"> </w:t>
      </w:r>
      <w:r w:rsidRPr="00176637">
        <w:rPr>
          <w:rFonts w:ascii="Garamond" w:hAnsi="Garamond"/>
          <w:b/>
          <w:bCs/>
          <w:caps/>
          <w:szCs w:val="24"/>
          <w:vertAlign w:val="superscript"/>
        </w:rPr>
        <w:footnoteReference w:id="114"/>
      </w:r>
      <w:r w:rsidRPr="00176637">
        <w:rPr>
          <w:rFonts w:ascii="Garamond" w:hAnsi="Garamond"/>
          <w:b/>
          <w:bCs/>
        </w:rPr>
        <w:t xml:space="preserve"> </w:t>
      </w:r>
      <w:r w:rsidRPr="00176637">
        <w:rPr>
          <w:rStyle w:val="Lbjegyzet-hivatkozs"/>
          <w:rFonts w:ascii="Garamond" w:hAnsi="Garamond"/>
          <w:b/>
          <w:bCs/>
        </w:rPr>
        <w:footnoteReference w:id="115"/>
      </w:r>
    </w:p>
    <w:p w:rsidR="00C0587C" w:rsidRPr="00176637" w:rsidRDefault="00C0587C" w:rsidP="00C0587C">
      <w:pPr>
        <w:numPr>
          <w:ilvl w:val="12"/>
          <w:numId w:val="0"/>
        </w:numPr>
        <w:jc w:val="both"/>
        <w:rPr>
          <w:rFonts w:ascii="Garamond" w:hAnsi="Garamond"/>
          <w:bCs/>
          <w:sz w:val="24"/>
          <w:szCs w:val="24"/>
        </w:rPr>
      </w:pPr>
    </w:p>
    <w:p w:rsidR="00C0587C" w:rsidRPr="00176637" w:rsidRDefault="00C0587C" w:rsidP="00C0587C">
      <w:pPr>
        <w:ind w:left="567" w:right="-1"/>
        <w:jc w:val="both"/>
        <w:rPr>
          <w:rFonts w:ascii="Garamond" w:hAnsi="Garamond"/>
          <w:iCs/>
        </w:rPr>
      </w:pPr>
    </w:p>
    <w:p w:rsidR="00C0587C" w:rsidRPr="002B0670" w:rsidRDefault="00C0587C" w:rsidP="00C0587C">
      <w:pPr>
        <w:pStyle w:val="Cm"/>
        <w:ind w:right="-1"/>
        <w:jc w:val="both"/>
        <w:rPr>
          <w:rFonts w:ascii="Garamond" w:hAnsi="Garamond" w:cs="Times New Roman"/>
          <w:b w:val="0"/>
          <w:sz w:val="24"/>
          <w:szCs w:val="24"/>
        </w:rPr>
      </w:pPr>
      <w:r w:rsidRPr="002B0670">
        <w:rPr>
          <w:rFonts w:ascii="Garamond" w:hAnsi="Garamond" w:cs="Times New Roman"/>
          <w:b w:val="0"/>
          <w:sz w:val="24"/>
          <w:szCs w:val="24"/>
        </w:rPr>
        <w:t>Alulírott ………………….….……….… (név), mint a(z) ………..………..……..……………. (ajánlattevő neve) cégjegyzésre jogosult képviselője az</w:t>
      </w:r>
    </w:p>
    <w:p w:rsidR="00C0587C" w:rsidRPr="002B0670" w:rsidRDefault="00C0587C" w:rsidP="00C0587C">
      <w:pPr>
        <w:pStyle w:val="Cm"/>
        <w:ind w:right="-1"/>
        <w:jc w:val="both"/>
        <w:rPr>
          <w:rFonts w:ascii="Garamond" w:hAnsi="Garamond" w:cs="Times New Roman"/>
          <w:b w:val="0"/>
          <w:sz w:val="24"/>
          <w:szCs w:val="24"/>
        </w:rPr>
      </w:pPr>
    </w:p>
    <w:p w:rsidR="00C0587C" w:rsidRPr="002B0670" w:rsidRDefault="00C0587C" w:rsidP="00C0587C">
      <w:pPr>
        <w:pStyle w:val="Cm"/>
        <w:ind w:right="-1"/>
        <w:rPr>
          <w:rFonts w:ascii="Garamond" w:hAnsi="Garamond" w:cs="Times New Roman"/>
          <w:bCs/>
          <w:i/>
          <w:sz w:val="24"/>
          <w:szCs w:val="24"/>
        </w:rPr>
      </w:pPr>
      <w:r w:rsidRPr="002B0670">
        <w:rPr>
          <w:rFonts w:ascii="Garamond" w:hAnsi="Garamond" w:cs="Times New Roman"/>
          <w:i/>
          <w:sz w:val="24"/>
          <w:szCs w:val="24"/>
        </w:rPr>
        <w:t>„</w:t>
      </w:r>
      <w:r w:rsidR="003B545C" w:rsidRPr="002B0670">
        <w:rPr>
          <w:rFonts w:ascii="Garamond" w:hAnsi="Garamond" w:cs="Times New Roman"/>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cs="Times New Roman"/>
          <w:bCs/>
          <w:i/>
          <w:sz w:val="24"/>
          <w:szCs w:val="24"/>
        </w:rPr>
        <w:t>”</w:t>
      </w:r>
    </w:p>
    <w:p w:rsidR="00C0587C" w:rsidRPr="002B0670" w:rsidRDefault="00C0587C" w:rsidP="00C0587C">
      <w:pPr>
        <w:pStyle w:val="Cm"/>
        <w:ind w:right="-1"/>
        <w:rPr>
          <w:rFonts w:ascii="Garamond" w:hAnsi="Garamond" w:cs="Times New Roman"/>
          <w:sz w:val="24"/>
          <w:szCs w:val="24"/>
        </w:rPr>
      </w:pPr>
    </w:p>
    <w:p w:rsidR="00C0587C" w:rsidRPr="00176637" w:rsidRDefault="00C0587C" w:rsidP="00C0587C">
      <w:pPr>
        <w:pStyle w:val="Cm"/>
        <w:ind w:right="-1"/>
        <w:jc w:val="both"/>
        <w:rPr>
          <w:rFonts w:ascii="Garamond" w:hAnsi="Garamond" w:cs="Times New Roman"/>
          <w:b w:val="0"/>
          <w:sz w:val="24"/>
          <w:szCs w:val="24"/>
        </w:rPr>
      </w:pPr>
      <w:r w:rsidRPr="002B0670">
        <w:rPr>
          <w:rFonts w:ascii="Garamond" w:hAnsi="Garamond" w:cs="Times New Roman"/>
          <w:b w:val="0"/>
          <w:sz w:val="24"/>
          <w:szCs w:val="24"/>
        </w:rPr>
        <w:t>tárgyú közbeszerzési eljárásban</w:t>
      </w:r>
      <w:r w:rsidRPr="002B0670">
        <w:rPr>
          <w:rFonts w:ascii="Garamond" w:hAnsi="Garamond" w:cs="Times New Roman"/>
          <w:b w:val="0"/>
          <w:bCs/>
          <w:sz w:val="24"/>
          <w:szCs w:val="24"/>
        </w:rPr>
        <w:t xml:space="preserve"> </w:t>
      </w:r>
      <w:r w:rsidRPr="002B0670">
        <w:rPr>
          <w:rFonts w:ascii="Garamond" w:hAnsi="Garamond" w:cs="Times New Roman"/>
          <w:b w:val="0"/>
          <w:sz w:val="24"/>
          <w:szCs w:val="24"/>
        </w:rPr>
        <w:t xml:space="preserve">kijelentem, hogy velünk szemben nem állnak fenn a </w:t>
      </w:r>
      <w:r w:rsidRPr="002B0670">
        <w:rPr>
          <w:rFonts w:ascii="Garamond" w:hAnsi="Garamond" w:cs="Times New Roman"/>
          <w:sz w:val="24"/>
          <w:szCs w:val="24"/>
        </w:rPr>
        <w:t>Kbt. 62. § (2) bekezdés a) és b) pont</w:t>
      </w:r>
      <w:r w:rsidRPr="002B0670">
        <w:rPr>
          <w:rFonts w:ascii="Garamond" w:hAnsi="Garamond" w:cs="Times New Roman"/>
          <w:b w:val="0"/>
          <w:sz w:val="24"/>
          <w:szCs w:val="24"/>
        </w:rPr>
        <w:t>jaiban</w:t>
      </w:r>
      <w:r w:rsidRPr="002B0670">
        <w:rPr>
          <w:rFonts w:ascii="Garamond" w:hAnsi="Garamond" w:cs="Times New Roman"/>
          <w:b w:val="0"/>
          <w:color w:val="000000"/>
          <w:sz w:val="24"/>
          <w:szCs w:val="24"/>
        </w:rPr>
        <w:t xml:space="preserve"> írt</w:t>
      </w:r>
      <w:r w:rsidRPr="002B0670">
        <w:rPr>
          <w:rFonts w:ascii="Garamond" w:hAnsi="Garamond" w:cs="Times New Roman"/>
          <w:b w:val="0"/>
          <w:sz w:val="24"/>
          <w:szCs w:val="24"/>
        </w:rPr>
        <w:t xml:space="preserve"> kizáró okok.</w:t>
      </w: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Szvegtrzsbehzssal"/>
        <w:numPr>
          <w:ilvl w:val="12"/>
          <w:numId w:val="0"/>
        </w:numPr>
        <w:rPr>
          <w:rFonts w:ascii="Garamond" w:hAnsi="Garamond"/>
          <w:szCs w:val="24"/>
        </w:rPr>
      </w:pPr>
    </w:p>
    <w:p w:rsidR="00C0587C" w:rsidRPr="00176637" w:rsidRDefault="00C0587C" w:rsidP="00C0587C">
      <w:pPr>
        <w:pStyle w:val="Default"/>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rPr>
            </w:pPr>
            <w:r w:rsidRPr="00176637">
              <w:rPr>
                <w:rFonts w:ascii="Garamond" w:hAnsi="Garamond"/>
                <w:sz w:val="24"/>
              </w:rPr>
              <w:t>Kelt: …………………………………………</w:t>
            </w:r>
          </w:p>
          <w:p w:rsidR="00C0587C" w:rsidRPr="00176637" w:rsidRDefault="00C0587C" w:rsidP="00176637">
            <w:pPr>
              <w:rPr>
                <w:rFonts w:ascii="Garamond" w:hAnsi="Garamond"/>
                <w:sz w:val="24"/>
              </w:rPr>
            </w:pPr>
          </w:p>
        </w:tc>
        <w:tc>
          <w:tcPr>
            <w:tcW w:w="4643" w:type="dxa"/>
          </w:tcPr>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p w:rsidR="00C0587C" w:rsidRPr="00176637" w:rsidRDefault="00C0587C" w:rsidP="00176637">
            <w:pPr>
              <w:rPr>
                <w:rFonts w:ascii="Garamond" w:hAnsi="Garamond"/>
                <w:sz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rPr>
            </w:pPr>
          </w:p>
        </w:tc>
        <w:tc>
          <w:tcPr>
            <w:tcW w:w="4643" w:type="dxa"/>
            <w:tcMar>
              <w:top w:w="0" w:type="dxa"/>
              <w:left w:w="108" w:type="dxa"/>
              <w:bottom w:w="0" w:type="dxa"/>
              <w:right w:w="108" w:type="dxa"/>
            </w:tcMar>
          </w:tcPr>
          <w:p w:rsidR="00C0587C" w:rsidRPr="00176637" w:rsidRDefault="00C0587C" w:rsidP="00176637">
            <w:pPr>
              <w:jc w:val="center"/>
              <w:rPr>
                <w:rFonts w:ascii="Garamond" w:hAnsi="Garamond"/>
                <w:sz w:val="24"/>
              </w:rPr>
            </w:pPr>
            <w:r w:rsidRPr="00176637">
              <w:rPr>
                <w:rFonts w:ascii="Garamond" w:hAnsi="Garamond"/>
                <w:sz w:val="24"/>
              </w:rPr>
              <w:t>…………………………………………</w:t>
            </w:r>
          </w:p>
          <w:p w:rsidR="00C0587C" w:rsidRPr="00176637" w:rsidRDefault="00C0587C" w:rsidP="00176637">
            <w:pPr>
              <w:jc w:val="center"/>
              <w:rPr>
                <w:rFonts w:ascii="Garamond" w:hAnsi="Garamond"/>
                <w:sz w:val="24"/>
              </w:rPr>
            </w:pPr>
            <w:r w:rsidRPr="00176637">
              <w:rPr>
                <w:rFonts w:ascii="Garamond" w:hAnsi="Garamond"/>
                <w:sz w:val="24"/>
              </w:rPr>
              <w:t>aláírás</w:t>
            </w:r>
          </w:p>
        </w:tc>
      </w:tr>
    </w:tbl>
    <w:p w:rsidR="00C0587C" w:rsidRPr="00176637" w:rsidRDefault="00C0587C" w:rsidP="00C0587C">
      <w:pPr>
        <w:rPr>
          <w:rFonts w:ascii="Garamond" w:hAnsi="Garamond"/>
        </w:rPr>
      </w:pPr>
    </w:p>
    <w:p w:rsidR="00C0587C" w:rsidRPr="00176637" w:rsidRDefault="00C0587C" w:rsidP="00C0587C">
      <w:pPr>
        <w:rPr>
          <w:rFonts w:ascii="Garamond" w:hAnsi="Garamond"/>
        </w:rPr>
      </w:pPr>
      <w:r w:rsidRPr="00176637">
        <w:rPr>
          <w:rFonts w:ascii="Garamond" w:hAnsi="Garamond"/>
        </w:rPr>
        <w:br w:type="page"/>
      </w:r>
    </w:p>
    <w:p w:rsidR="00C0587C" w:rsidRPr="00176637" w:rsidRDefault="00C0587C" w:rsidP="00C0587C">
      <w:pPr>
        <w:pStyle w:val="Default"/>
        <w:jc w:val="right"/>
        <w:rPr>
          <w:rFonts w:ascii="Garamond" w:hAnsi="Garamond"/>
          <w:b/>
        </w:rPr>
      </w:pPr>
      <w:r w:rsidRPr="00E6760F">
        <w:rPr>
          <w:rFonts w:ascii="Garamond" w:hAnsi="Garamond"/>
          <w:b/>
        </w:rPr>
        <w:lastRenderedPageBreak/>
        <w:t>20. melléklet</w:t>
      </w:r>
    </w:p>
    <w:p w:rsidR="00C0587C" w:rsidRPr="00176637" w:rsidRDefault="00C0587C" w:rsidP="00C0587C">
      <w:pPr>
        <w:pStyle w:val="Cm"/>
        <w:ind w:left="283" w:right="-1"/>
        <w:rPr>
          <w:rFonts w:ascii="Garamond" w:hAnsi="Garamond"/>
          <w:b w:val="0"/>
          <w:bCs/>
          <w:sz w:val="24"/>
          <w:szCs w:val="24"/>
        </w:rPr>
      </w:pPr>
    </w:p>
    <w:p w:rsidR="00C0587C" w:rsidRPr="00176637" w:rsidRDefault="00C0587C" w:rsidP="00C0587C">
      <w:pPr>
        <w:pStyle w:val="Szvegtrzsbehzssal3"/>
        <w:shd w:val="clear" w:color="auto" w:fill="E0E0E0"/>
        <w:ind w:left="283" w:firstLine="0"/>
        <w:jc w:val="center"/>
        <w:rPr>
          <w:rFonts w:ascii="Garamond" w:hAnsi="Garamond"/>
          <w:b/>
          <w:bCs/>
          <w:caps/>
          <w:szCs w:val="24"/>
        </w:rPr>
      </w:pPr>
      <w:bookmarkStart w:id="37" w:name="_Toc195961010"/>
      <w:bookmarkStart w:id="38" w:name="_Toc215314499"/>
      <w:r w:rsidRPr="00176637">
        <w:rPr>
          <w:rFonts w:ascii="Garamond" w:hAnsi="Garamond"/>
          <w:b/>
          <w:bCs/>
          <w:caps/>
          <w:szCs w:val="24"/>
        </w:rPr>
        <w:t xml:space="preserve">Ajánlattevő nyilatkozata árbevételéről </w:t>
      </w:r>
      <w:r w:rsidRPr="00176637">
        <w:rPr>
          <w:rFonts w:ascii="Garamond" w:hAnsi="Garamond"/>
          <w:b/>
          <w:szCs w:val="24"/>
          <w:vertAlign w:val="superscript"/>
        </w:rPr>
        <w:footnoteReference w:id="116"/>
      </w:r>
      <w:bookmarkEnd w:id="37"/>
      <w:bookmarkEnd w:id="38"/>
    </w:p>
    <w:p w:rsidR="00C0587C" w:rsidRPr="00176637" w:rsidRDefault="00C0587C" w:rsidP="00C0587C">
      <w:pPr>
        <w:ind w:left="283"/>
        <w:jc w:val="both"/>
        <w:rPr>
          <w:rFonts w:ascii="Garamond" w:hAnsi="Garamond"/>
          <w:bCs/>
          <w:sz w:val="24"/>
          <w:szCs w:val="24"/>
        </w:rPr>
      </w:pPr>
    </w:p>
    <w:p w:rsidR="00C0587C" w:rsidRPr="00176637" w:rsidRDefault="00C0587C" w:rsidP="00C0587C">
      <w:pPr>
        <w:ind w:left="283"/>
        <w:jc w:val="both"/>
        <w:rPr>
          <w:rFonts w:ascii="Garamond" w:hAnsi="Garamond"/>
          <w:bCs/>
          <w:sz w:val="24"/>
          <w:szCs w:val="24"/>
        </w:rPr>
      </w:pPr>
    </w:p>
    <w:p w:rsidR="00C0587C" w:rsidRPr="002B0670" w:rsidRDefault="00C0587C" w:rsidP="00C0587C">
      <w:pPr>
        <w:widowControl w:val="0"/>
        <w:ind w:left="283" w:right="-1"/>
        <w:jc w:val="both"/>
        <w:rPr>
          <w:rFonts w:ascii="Garamond" w:eastAsiaTheme="minorHAnsi" w:hAnsi="Garamond"/>
          <w:sz w:val="24"/>
          <w:szCs w:val="24"/>
          <w:lang w:eastAsia="en-US"/>
        </w:rPr>
      </w:pPr>
      <w:r w:rsidRPr="002B0670">
        <w:rPr>
          <w:rFonts w:ascii="Garamond" w:eastAsiaTheme="minorHAnsi" w:hAnsi="Garamond"/>
          <w:sz w:val="24"/>
          <w:szCs w:val="24"/>
          <w:lang w:eastAsia="en-US"/>
        </w:rPr>
        <w:t>Alulírott ………………….…….……….… (név), mint a(z) ………..………..……..…………. (gazdasági szereplő neve) cégjegyzésre jogosult képviselője az</w:t>
      </w:r>
    </w:p>
    <w:p w:rsidR="00C0587C" w:rsidRPr="002B0670" w:rsidRDefault="00C0587C" w:rsidP="00C0587C">
      <w:pPr>
        <w:ind w:left="283"/>
        <w:jc w:val="both"/>
        <w:rPr>
          <w:rFonts w:ascii="Garamond" w:hAnsi="Garamond"/>
          <w:bCs/>
          <w:sz w:val="24"/>
          <w:szCs w:val="24"/>
        </w:rPr>
      </w:pPr>
    </w:p>
    <w:p w:rsidR="00C0587C" w:rsidRPr="002B0670" w:rsidRDefault="00C0587C" w:rsidP="00C0587C">
      <w:pPr>
        <w:tabs>
          <w:tab w:val="left" w:pos="9071"/>
        </w:tabs>
        <w:ind w:left="283" w:right="-1"/>
        <w:jc w:val="center"/>
        <w:rPr>
          <w:rFonts w:ascii="Garamond" w:hAnsi="Garamond"/>
          <w:b/>
          <w:bCs/>
          <w:i/>
          <w:sz w:val="24"/>
          <w:szCs w:val="24"/>
        </w:rPr>
      </w:pPr>
      <w:r w:rsidRPr="002B0670">
        <w:rPr>
          <w:rFonts w:ascii="Garamond" w:hAnsi="Garamond"/>
          <w:b/>
          <w:bCs/>
          <w:i/>
          <w:sz w:val="24"/>
          <w:szCs w:val="24"/>
        </w:rPr>
        <w:t>„</w:t>
      </w:r>
      <w:r w:rsidR="003B545C" w:rsidRPr="002B0670">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b/>
          <w:bCs/>
          <w:i/>
          <w:sz w:val="24"/>
          <w:szCs w:val="24"/>
        </w:rPr>
        <w:t>”</w:t>
      </w:r>
    </w:p>
    <w:p w:rsidR="00C0587C" w:rsidRPr="002B0670" w:rsidRDefault="00C0587C" w:rsidP="00C0587C">
      <w:pPr>
        <w:ind w:left="283"/>
        <w:jc w:val="both"/>
        <w:rPr>
          <w:rFonts w:ascii="Garamond" w:hAnsi="Garamond"/>
          <w:bCs/>
          <w:sz w:val="24"/>
          <w:szCs w:val="24"/>
        </w:rPr>
      </w:pPr>
    </w:p>
    <w:p w:rsidR="00C0587C" w:rsidRPr="002B0670" w:rsidRDefault="00C0587C" w:rsidP="00C0587C">
      <w:pPr>
        <w:pStyle w:val="BodyText21"/>
        <w:ind w:left="283" w:firstLine="0"/>
        <w:rPr>
          <w:rFonts w:ascii="Garamond" w:hAnsi="Garamond"/>
          <w:bCs/>
          <w:szCs w:val="24"/>
        </w:rPr>
      </w:pPr>
      <w:r w:rsidRPr="002B0670">
        <w:rPr>
          <w:rFonts w:ascii="Garamond" w:hAnsi="Garamond"/>
          <w:bCs/>
          <w:szCs w:val="24"/>
        </w:rPr>
        <w:t>tárgyú közbeszerzési eljárásban felelősségem tudatában nyilatkozom, hogy cégünknek az ajánlati felhívás feladásának napjától visszafelé számított 3 (három), mérlegfordulónappal lezárt üzleti évre vonatkozó, a közbeszerzés tárgyából (</w:t>
      </w:r>
      <w:r w:rsidR="002B0670" w:rsidRPr="002B0670">
        <w:rPr>
          <w:rFonts w:ascii="Garamond" w:hAnsi="Garamond"/>
          <w:bCs/>
          <w:szCs w:val="24"/>
        </w:rPr>
        <w:t>elektronmikroszkóp</w:t>
      </w:r>
      <w:r w:rsidRPr="002B0670">
        <w:rPr>
          <w:rFonts w:ascii="Garamond" w:hAnsi="Garamond"/>
          <w:bCs/>
          <w:szCs w:val="24"/>
        </w:rPr>
        <w:t xml:space="preserve"> eladása és üzembe helyezése) származó – általános forgalmi adó nélkül számított – árbevétele</w:t>
      </w:r>
    </w:p>
    <w:p w:rsidR="00C0587C" w:rsidRPr="002B0670" w:rsidRDefault="00C0587C" w:rsidP="00C0587C">
      <w:pPr>
        <w:pStyle w:val="Szvegtrzsbehzssal"/>
        <w:ind w:left="283"/>
        <w:rPr>
          <w:rFonts w:ascii="Garamond" w:hAnsi="Garamond"/>
          <w:szCs w:val="24"/>
        </w:rPr>
      </w:pPr>
    </w:p>
    <w:p w:rsidR="00C0587C" w:rsidRPr="00176637" w:rsidRDefault="00C0587C" w:rsidP="00C0587C">
      <w:pPr>
        <w:pStyle w:val="Szvegtrzsbehzssal"/>
        <w:ind w:left="283" w:firstLine="143"/>
        <w:rPr>
          <w:rFonts w:ascii="Garamond" w:hAnsi="Garamond"/>
          <w:szCs w:val="24"/>
        </w:rPr>
      </w:pPr>
      <w:r w:rsidRPr="002B0670">
        <w:rPr>
          <w:rFonts w:ascii="Garamond" w:hAnsi="Garamond"/>
          <w:szCs w:val="24"/>
        </w:rPr>
        <w:t xml:space="preserve">a </w:t>
      </w:r>
      <w:r w:rsidRPr="002B0670">
        <w:rPr>
          <w:rFonts w:ascii="Garamond" w:hAnsi="Garamond"/>
          <w:b/>
          <w:szCs w:val="24"/>
        </w:rPr>
        <w:t>……….. év</w:t>
      </w:r>
      <w:r w:rsidRPr="002B0670">
        <w:rPr>
          <w:rFonts w:ascii="Garamond" w:hAnsi="Garamond"/>
          <w:szCs w:val="24"/>
        </w:rPr>
        <w:t>ben</w:t>
      </w:r>
    </w:p>
    <w:p w:rsidR="00C0587C" w:rsidRPr="00176637" w:rsidRDefault="00C0587C" w:rsidP="00C0587C">
      <w:pPr>
        <w:pStyle w:val="Szvegtrzsbehzssal"/>
        <w:ind w:left="283" w:firstLine="143"/>
        <w:rPr>
          <w:rFonts w:ascii="Garamond" w:hAnsi="Garamond"/>
          <w:szCs w:val="24"/>
        </w:rPr>
      </w:pP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xml:space="preserve">...….… (valutanem) </w:t>
      </w:r>
    </w:p>
    <w:p w:rsidR="00C0587C" w:rsidRPr="00176637" w:rsidRDefault="00C0587C" w:rsidP="00C0587C">
      <w:pPr>
        <w:pStyle w:val="Szvegtrzsbehzssal"/>
        <w:ind w:left="283" w:firstLine="425"/>
        <w:rPr>
          <w:rFonts w:ascii="Garamond" w:hAnsi="Garamond"/>
          <w:szCs w:val="24"/>
        </w:rPr>
      </w:pPr>
    </w:p>
    <w:p w:rsidR="00C0587C" w:rsidRPr="00176637" w:rsidRDefault="00C0587C" w:rsidP="00C0587C">
      <w:pPr>
        <w:pStyle w:val="Szvegtrzsbehzssal"/>
        <w:ind w:left="283" w:firstLine="425"/>
        <w:rPr>
          <w:rFonts w:ascii="Garamond" w:hAnsi="Garamond"/>
          <w:szCs w:val="24"/>
        </w:rPr>
      </w:pPr>
      <w:r w:rsidRPr="00176637">
        <w:rPr>
          <w:rFonts w:ascii="Garamond" w:hAnsi="Garamond"/>
          <w:szCs w:val="24"/>
        </w:rPr>
        <w:t>azaz</w:t>
      </w:r>
    </w:p>
    <w:p w:rsidR="00C0587C" w:rsidRPr="00176637" w:rsidRDefault="00C0587C" w:rsidP="00C0587C">
      <w:pPr>
        <w:pStyle w:val="Szvegtrzsbehzssal"/>
        <w:ind w:left="283" w:firstLine="425"/>
        <w:rPr>
          <w:rFonts w:ascii="Garamond" w:hAnsi="Garamond"/>
          <w:szCs w:val="24"/>
        </w:rPr>
      </w:pP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(valutanem)</w:t>
      </w:r>
    </w:p>
    <w:p w:rsidR="00C0587C" w:rsidRPr="00176637" w:rsidRDefault="00C0587C" w:rsidP="00C0587C">
      <w:pPr>
        <w:pStyle w:val="Szvegtrzsbehzssal"/>
        <w:ind w:left="283"/>
        <w:rPr>
          <w:rFonts w:ascii="Garamond" w:hAnsi="Garamond"/>
          <w:szCs w:val="24"/>
        </w:rPr>
      </w:pPr>
    </w:p>
    <w:p w:rsidR="00C0587C" w:rsidRPr="00176637" w:rsidRDefault="00C0587C" w:rsidP="00C0587C">
      <w:pPr>
        <w:pStyle w:val="Szvegtrzsbehzssal"/>
        <w:ind w:left="283" w:firstLine="143"/>
        <w:rPr>
          <w:rFonts w:ascii="Garamond" w:hAnsi="Garamond"/>
          <w:szCs w:val="24"/>
        </w:rPr>
      </w:pPr>
      <w:r w:rsidRPr="00176637">
        <w:rPr>
          <w:rFonts w:ascii="Garamond" w:hAnsi="Garamond"/>
          <w:szCs w:val="24"/>
        </w:rPr>
        <w:t xml:space="preserve">a </w:t>
      </w:r>
      <w:r w:rsidRPr="00176637">
        <w:rPr>
          <w:rFonts w:ascii="Garamond" w:hAnsi="Garamond"/>
          <w:b/>
          <w:szCs w:val="24"/>
        </w:rPr>
        <w:t>……….. év</w:t>
      </w:r>
      <w:r w:rsidRPr="00176637">
        <w:rPr>
          <w:rFonts w:ascii="Garamond" w:hAnsi="Garamond"/>
          <w:szCs w:val="24"/>
        </w:rPr>
        <w:t>ben</w:t>
      </w:r>
    </w:p>
    <w:p w:rsidR="00C0587C" w:rsidRPr="00176637" w:rsidRDefault="00C0587C" w:rsidP="00C0587C">
      <w:pPr>
        <w:pStyle w:val="Szvegtrzsbehzssal"/>
        <w:ind w:left="283" w:firstLine="143"/>
        <w:rPr>
          <w:rFonts w:ascii="Garamond" w:hAnsi="Garamond"/>
          <w:szCs w:val="24"/>
        </w:rPr>
      </w:pP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xml:space="preserve">...….… (valutanem) </w:t>
      </w:r>
    </w:p>
    <w:p w:rsidR="00C0587C" w:rsidRPr="00176637" w:rsidRDefault="00C0587C" w:rsidP="00C0587C">
      <w:pPr>
        <w:pStyle w:val="Szvegtrzsbehzssal"/>
        <w:ind w:left="283" w:firstLine="425"/>
        <w:rPr>
          <w:rFonts w:ascii="Garamond" w:hAnsi="Garamond"/>
          <w:szCs w:val="24"/>
        </w:rPr>
      </w:pPr>
      <w:r w:rsidRPr="00176637">
        <w:rPr>
          <w:rFonts w:ascii="Garamond" w:hAnsi="Garamond"/>
          <w:szCs w:val="24"/>
        </w:rPr>
        <w:t>azaz</w:t>
      </w: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(valutanem)</w:t>
      </w:r>
    </w:p>
    <w:p w:rsidR="00C0587C" w:rsidRPr="00176637" w:rsidRDefault="00C0587C" w:rsidP="00C0587C">
      <w:pPr>
        <w:pStyle w:val="Szvegtrzsbehzssal"/>
        <w:ind w:left="283" w:firstLine="143"/>
        <w:rPr>
          <w:rFonts w:ascii="Garamond" w:hAnsi="Garamond"/>
          <w:szCs w:val="24"/>
        </w:rPr>
      </w:pPr>
    </w:p>
    <w:p w:rsidR="00C0587C" w:rsidRPr="00176637" w:rsidRDefault="00C0587C" w:rsidP="00C0587C">
      <w:pPr>
        <w:pStyle w:val="Szvegtrzsbehzssal"/>
        <w:ind w:left="283" w:firstLine="143"/>
        <w:rPr>
          <w:rFonts w:ascii="Garamond" w:hAnsi="Garamond"/>
          <w:szCs w:val="24"/>
        </w:rPr>
      </w:pPr>
    </w:p>
    <w:p w:rsidR="00C0587C" w:rsidRPr="00176637" w:rsidRDefault="00C0587C" w:rsidP="00C0587C">
      <w:pPr>
        <w:pStyle w:val="Szvegtrzsbehzssal"/>
        <w:ind w:left="283" w:firstLine="143"/>
        <w:rPr>
          <w:rFonts w:ascii="Garamond" w:hAnsi="Garamond"/>
          <w:szCs w:val="24"/>
        </w:rPr>
      </w:pPr>
      <w:r w:rsidRPr="00176637">
        <w:rPr>
          <w:rFonts w:ascii="Garamond" w:hAnsi="Garamond"/>
          <w:szCs w:val="24"/>
        </w:rPr>
        <w:t xml:space="preserve">a </w:t>
      </w:r>
      <w:r w:rsidRPr="00176637">
        <w:rPr>
          <w:rFonts w:ascii="Garamond" w:hAnsi="Garamond"/>
          <w:b/>
          <w:szCs w:val="24"/>
        </w:rPr>
        <w:t>……….. év</w:t>
      </w:r>
      <w:r w:rsidRPr="00176637">
        <w:rPr>
          <w:rFonts w:ascii="Garamond" w:hAnsi="Garamond"/>
          <w:szCs w:val="24"/>
        </w:rPr>
        <w:t>ben</w:t>
      </w:r>
    </w:p>
    <w:p w:rsidR="00C0587C" w:rsidRPr="00176637" w:rsidRDefault="00C0587C" w:rsidP="00C0587C">
      <w:pPr>
        <w:pStyle w:val="Szvegtrzsbehzssal"/>
        <w:ind w:left="283" w:firstLine="143"/>
        <w:rPr>
          <w:rFonts w:ascii="Garamond" w:hAnsi="Garamond"/>
          <w:szCs w:val="24"/>
        </w:rPr>
      </w:pP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xml:space="preserve">...….… (valutanem) </w:t>
      </w:r>
    </w:p>
    <w:p w:rsidR="00C0587C" w:rsidRPr="00176637" w:rsidRDefault="00C0587C" w:rsidP="00C0587C">
      <w:pPr>
        <w:pStyle w:val="Szvegtrzsbehzssal"/>
        <w:ind w:left="283" w:firstLine="425"/>
        <w:rPr>
          <w:rFonts w:ascii="Garamond" w:hAnsi="Garamond"/>
          <w:szCs w:val="24"/>
        </w:rPr>
      </w:pPr>
      <w:r w:rsidRPr="00176637">
        <w:rPr>
          <w:rFonts w:ascii="Garamond" w:hAnsi="Garamond"/>
          <w:szCs w:val="24"/>
        </w:rPr>
        <w:t>azaz</w:t>
      </w:r>
    </w:p>
    <w:p w:rsidR="00C0587C" w:rsidRPr="00176637" w:rsidRDefault="00C0587C" w:rsidP="00C0587C">
      <w:pPr>
        <w:pStyle w:val="Szvegtrzsbehzssal"/>
        <w:ind w:left="283" w:firstLine="284"/>
        <w:rPr>
          <w:rFonts w:ascii="Garamond" w:hAnsi="Garamond"/>
          <w:szCs w:val="24"/>
        </w:rPr>
      </w:pPr>
      <w:r w:rsidRPr="00176637">
        <w:rPr>
          <w:rFonts w:ascii="Garamond" w:hAnsi="Garamond"/>
          <w:szCs w:val="24"/>
        </w:rPr>
        <w:t>nettó</w:t>
      </w:r>
      <w:r w:rsidRPr="00176637">
        <w:rPr>
          <w:rFonts w:ascii="Garamond" w:hAnsi="Garamond"/>
          <w:szCs w:val="24"/>
        </w:rPr>
        <w:tab/>
        <w:t>…………….……………………………………….………</w:t>
      </w:r>
      <w:r w:rsidRPr="00176637">
        <w:rPr>
          <w:rFonts w:ascii="Garamond" w:hAnsi="Garamond"/>
          <w:szCs w:val="24"/>
        </w:rPr>
        <w:tab/>
        <w:t>...….… (valutanem)</w:t>
      </w:r>
    </w:p>
    <w:p w:rsidR="00C0587C" w:rsidRPr="00176637" w:rsidRDefault="00C0587C" w:rsidP="00C0587C">
      <w:pPr>
        <w:pStyle w:val="Szvegtrzsbehzssal"/>
        <w:ind w:left="283"/>
        <w:rPr>
          <w:rFonts w:ascii="Garamond" w:hAnsi="Garamond"/>
          <w:szCs w:val="24"/>
        </w:rPr>
      </w:pPr>
    </w:p>
    <w:p w:rsidR="00C0587C" w:rsidRPr="00176637" w:rsidRDefault="00C0587C" w:rsidP="00C0587C">
      <w:pPr>
        <w:pStyle w:val="Szvegtrzsbehzssal"/>
        <w:ind w:left="426"/>
        <w:rPr>
          <w:rFonts w:ascii="Garamond" w:hAnsi="Garamond"/>
          <w:szCs w:val="24"/>
        </w:rPr>
      </w:pPr>
      <w:r w:rsidRPr="00176637">
        <w:rPr>
          <w:rFonts w:ascii="Garamond" w:hAnsi="Garamond"/>
          <w:szCs w:val="24"/>
        </w:rPr>
        <w:t>volt.</w:t>
      </w:r>
    </w:p>
    <w:p w:rsidR="00C0587C" w:rsidRPr="00176637" w:rsidRDefault="00C0587C" w:rsidP="00C0587C">
      <w:pPr>
        <w:ind w:left="283"/>
        <w:jc w:val="both"/>
        <w:rPr>
          <w:rFonts w:ascii="Garamond" w:hAnsi="Garamond"/>
          <w:sz w:val="24"/>
          <w:szCs w:val="24"/>
        </w:rPr>
      </w:pPr>
    </w:p>
    <w:p w:rsidR="00C0587C" w:rsidRPr="00176637" w:rsidRDefault="00C0587C" w:rsidP="00C0587C">
      <w:pPr>
        <w:ind w:left="283"/>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szCs w:val="24"/>
              </w:rPr>
            </w:pPr>
            <w:r w:rsidRPr="00176637">
              <w:rPr>
                <w:rFonts w:ascii="Garamond" w:hAnsi="Garamond"/>
                <w:sz w:val="24"/>
                <w:szCs w:val="24"/>
              </w:rPr>
              <w:t>Kelt: ……………………………………...….</w:t>
            </w: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c>
          <w:tcPr>
            <w:tcW w:w="4643"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ind w:right="-1"/>
        <w:jc w:val="right"/>
        <w:rPr>
          <w:rFonts w:ascii="Garamond" w:hAnsi="Garamond"/>
          <w:b/>
          <w:sz w:val="24"/>
          <w:szCs w:val="24"/>
        </w:rPr>
      </w:pPr>
      <w:r w:rsidRPr="00E6760F">
        <w:rPr>
          <w:rFonts w:ascii="Garamond" w:hAnsi="Garamond"/>
          <w:b/>
          <w:sz w:val="24"/>
          <w:szCs w:val="24"/>
        </w:rPr>
        <w:lastRenderedPageBreak/>
        <w:t>21. melléklet</w:t>
      </w:r>
    </w:p>
    <w:p w:rsidR="00C0587C" w:rsidRPr="00176637" w:rsidRDefault="00C0587C" w:rsidP="00C0587C">
      <w:pPr>
        <w:pStyle w:val="Cm"/>
        <w:ind w:left="283" w:right="-1"/>
        <w:rPr>
          <w:rFonts w:ascii="Garamond" w:hAnsi="Garamond"/>
          <w:b w:val="0"/>
          <w:bCs/>
          <w:sz w:val="24"/>
          <w:szCs w:val="24"/>
        </w:rPr>
      </w:pPr>
    </w:p>
    <w:p w:rsidR="00C0587C" w:rsidRPr="00176637" w:rsidRDefault="00C0587C" w:rsidP="00C0587C">
      <w:pPr>
        <w:pStyle w:val="Szvegtrzsbehzssal3"/>
        <w:shd w:val="clear" w:color="auto" w:fill="E0E0E0"/>
        <w:ind w:left="283" w:firstLine="0"/>
        <w:jc w:val="center"/>
        <w:rPr>
          <w:rFonts w:ascii="Garamond" w:hAnsi="Garamond"/>
          <w:b/>
          <w:bCs/>
          <w:caps/>
          <w:szCs w:val="24"/>
        </w:rPr>
      </w:pPr>
      <w:r w:rsidRPr="00176637">
        <w:rPr>
          <w:rFonts w:ascii="Garamond" w:hAnsi="Garamond"/>
          <w:b/>
          <w:bCs/>
          <w:caps/>
          <w:szCs w:val="24"/>
        </w:rPr>
        <w:t xml:space="preserve">referencia bemutatása </w:t>
      </w:r>
      <w:r w:rsidRPr="00176637">
        <w:rPr>
          <w:rFonts w:ascii="Garamond" w:hAnsi="Garamond"/>
          <w:b/>
          <w:szCs w:val="24"/>
          <w:vertAlign w:val="superscript"/>
        </w:rPr>
        <w:footnoteReference w:id="117"/>
      </w:r>
    </w:p>
    <w:p w:rsidR="00C0587C" w:rsidRPr="00176637" w:rsidRDefault="00C0587C" w:rsidP="00C0587C">
      <w:pPr>
        <w:ind w:left="283"/>
        <w:jc w:val="both"/>
        <w:rPr>
          <w:rFonts w:ascii="Garamond" w:hAnsi="Garamond"/>
          <w:bCs/>
          <w:sz w:val="24"/>
          <w:szCs w:val="24"/>
        </w:rPr>
      </w:pPr>
    </w:p>
    <w:p w:rsidR="00C0587C" w:rsidRPr="00176637" w:rsidRDefault="00C0587C" w:rsidP="00C0587C">
      <w:pPr>
        <w:ind w:left="283"/>
        <w:jc w:val="both"/>
        <w:rPr>
          <w:rFonts w:ascii="Garamond" w:hAnsi="Garamond"/>
          <w:bCs/>
          <w:sz w:val="24"/>
          <w:szCs w:val="24"/>
        </w:rPr>
      </w:pPr>
    </w:p>
    <w:p w:rsidR="00C0587C" w:rsidRPr="002B0670" w:rsidRDefault="00C0587C" w:rsidP="00C0587C">
      <w:pPr>
        <w:widowControl w:val="0"/>
        <w:ind w:left="283" w:right="-1"/>
        <w:jc w:val="both"/>
        <w:rPr>
          <w:rFonts w:ascii="Garamond" w:eastAsiaTheme="minorHAnsi" w:hAnsi="Garamond"/>
          <w:sz w:val="24"/>
          <w:szCs w:val="24"/>
          <w:lang w:eastAsia="en-US"/>
        </w:rPr>
      </w:pPr>
      <w:r w:rsidRPr="002B0670">
        <w:rPr>
          <w:rFonts w:ascii="Garamond" w:eastAsiaTheme="minorHAnsi" w:hAnsi="Garamond"/>
          <w:sz w:val="24"/>
          <w:szCs w:val="24"/>
          <w:lang w:eastAsia="en-US"/>
        </w:rPr>
        <w:t>Alulírott ………………….…….……….… (név), mint a(z) ………..………..……..…………. (gazdasági szereplő neve) cégjegyzésre jogosult képviselője az</w:t>
      </w:r>
    </w:p>
    <w:p w:rsidR="00C0587C" w:rsidRPr="002B0670" w:rsidRDefault="00C0587C" w:rsidP="00C0587C">
      <w:pPr>
        <w:tabs>
          <w:tab w:val="left" w:pos="9071"/>
        </w:tabs>
        <w:ind w:left="283" w:right="-1"/>
        <w:rPr>
          <w:rFonts w:ascii="Garamond" w:hAnsi="Garamond"/>
          <w:sz w:val="24"/>
          <w:szCs w:val="24"/>
        </w:rPr>
      </w:pPr>
    </w:p>
    <w:p w:rsidR="00C0587C" w:rsidRPr="002B0670" w:rsidRDefault="00C0587C" w:rsidP="00C0587C">
      <w:pPr>
        <w:tabs>
          <w:tab w:val="left" w:pos="9071"/>
        </w:tabs>
        <w:ind w:left="283" w:right="-1"/>
        <w:jc w:val="center"/>
        <w:rPr>
          <w:rFonts w:ascii="Garamond" w:hAnsi="Garamond"/>
          <w:bCs/>
          <w:i/>
          <w:sz w:val="24"/>
          <w:szCs w:val="24"/>
        </w:rPr>
      </w:pPr>
      <w:r w:rsidRPr="002B0670">
        <w:rPr>
          <w:rFonts w:ascii="Garamond" w:hAnsi="Garamond"/>
          <w:b/>
          <w:bCs/>
          <w:i/>
          <w:sz w:val="24"/>
          <w:szCs w:val="24"/>
        </w:rPr>
        <w:t>„</w:t>
      </w:r>
      <w:r w:rsidR="003B545C" w:rsidRPr="002B0670">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b/>
          <w:bCs/>
          <w:i/>
          <w:sz w:val="24"/>
          <w:szCs w:val="24"/>
        </w:rPr>
        <w:t>”</w:t>
      </w:r>
    </w:p>
    <w:p w:rsidR="00C0587C" w:rsidRPr="002B0670" w:rsidRDefault="00C0587C" w:rsidP="00C0587C">
      <w:pPr>
        <w:tabs>
          <w:tab w:val="left" w:pos="9071"/>
        </w:tabs>
        <w:ind w:left="283" w:right="-1"/>
        <w:rPr>
          <w:rFonts w:ascii="Garamond" w:hAnsi="Garamond"/>
          <w:sz w:val="24"/>
          <w:szCs w:val="24"/>
        </w:rPr>
      </w:pPr>
    </w:p>
    <w:p w:rsidR="00C0587C" w:rsidRPr="00176637" w:rsidRDefault="00C0587C" w:rsidP="00C0587C">
      <w:pPr>
        <w:pStyle w:val="BodyText21"/>
        <w:ind w:left="283" w:firstLine="0"/>
        <w:rPr>
          <w:rFonts w:ascii="Garamond" w:hAnsi="Garamond"/>
          <w:szCs w:val="24"/>
        </w:rPr>
      </w:pPr>
      <w:r w:rsidRPr="002B0670">
        <w:rPr>
          <w:rFonts w:ascii="Garamond" w:hAnsi="Garamond"/>
          <w:bCs/>
          <w:szCs w:val="24"/>
        </w:rPr>
        <w:t xml:space="preserve">tárgyú közbeszerzési eljárásban </w:t>
      </w:r>
      <w:r w:rsidRPr="002B0670">
        <w:rPr>
          <w:rFonts w:ascii="Garamond" w:hAnsi="Garamond"/>
          <w:szCs w:val="24"/>
        </w:rPr>
        <w:t>felelősségem tudatában</w:t>
      </w:r>
      <w:r w:rsidRPr="002B0670">
        <w:rPr>
          <w:rFonts w:ascii="Garamond" w:hAnsi="Garamond"/>
          <w:bCs/>
          <w:szCs w:val="24"/>
        </w:rPr>
        <w:t xml:space="preserve"> nyilatkozom, </w:t>
      </w:r>
      <w:r w:rsidRPr="002B0670">
        <w:rPr>
          <w:rFonts w:ascii="Garamond" w:hAnsi="Garamond"/>
          <w:szCs w:val="24"/>
        </w:rPr>
        <w:t xml:space="preserve">hogy a(z) </w:t>
      </w:r>
      <w:r w:rsidRPr="002B0670">
        <w:rPr>
          <w:rFonts w:ascii="Garamond" w:hAnsi="Garamond"/>
          <w:b/>
          <w:szCs w:val="24"/>
        </w:rPr>
        <w:t>……………………………...…..</w:t>
      </w:r>
      <w:r w:rsidRPr="002B0670">
        <w:rPr>
          <w:rFonts w:ascii="Garamond" w:hAnsi="Garamond"/>
          <w:szCs w:val="24"/>
        </w:rPr>
        <w:t xml:space="preserve"> (cégnév) </w:t>
      </w:r>
      <w:r w:rsidRPr="002B0670">
        <w:rPr>
          <w:rFonts w:ascii="Garamond" w:hAnsi="Garamond"/>
          <w:b/>
          <w:szCs w:val="24"/>
        </w:rPr>
        <w:t>ajánlattevő</w:t>
      </w:r>
      <w:r w:rsidRPr="002B0670">
        <w:rPr>
          <w:rStyle w:val="Lbjegyzet-hivatkozs"/>
          <w:rFonts w:ascii="Garamond" w:hAnsi="Garamond"/>
          <w:b/>
          <w:szCs w:val="24"/>
        </w:rPr>
        <w:footnoteReference w:id="118"/>
      </w:r>
      <w:r w:rsidRPr="002B0670">
        <w:rPr>
          <w:rFonts w:ascii="Garamond" w:hAnsi="Garamond"/>
          <w:szCs w:val="24"/>
        </w:rPr>
        <w:t xml:space="preserve"> az alábbi szállítás(oka)t teljesítette a jelen nyilatkozat </w:t>
      </w:r>
      <w:r w:rsidRPr="002B0670">
        <w:rPr>
          <w:rFonts w:ascii="Garamond" w:hAnsi="Garamond"/>
          <w:b/>
          <w:szCs w:val="24"/>
        </w:rPr>
        <w:t>1. pont</w:t>
      </w:r>
      <w:r w:rsidRPr="002B0670">
        <w:rPr>
          <w:rFonts w:ascii="Garamond" w:hAnsi="Garamond"/>
          <w:szCs w:val="24"/>
        </w:rPr>
        <w:t>jában megjelölt szerződést kötő másik fél részére:</w:t>
      </w:r>
    </w:p>
    <w:p w:rsidR="00C0587C" w:rsidRPr="00176637" w:rsidRDefault="00C0587C" w:rsidP="00C0587C">
      <w:pPr>
        <w:pStyle w:val="Listaszerbekezds"/>
        <w:ind w:left="284"/>
        <w:rPr>
          <w:rFonts w:ascii="Garamond" w:eastAsia="MyriadPro-Light" w:hAnsi="Garamond"/>
          <w:sz w:val="24"/>
        </w:rPr>
      </w:pPr>
    </w:p>
    <w:p w:rsidR="00C0587C" w:rsidRPr="00176637" w:rsidRDefault="00C0587C" w:rsidP="00C0587C">
      <w:pPr>
        <w:pStyle w:val="Listaszerbekezds"/>
        <w:ind w:left="284"/>
        <w:rPr>
          <w:rFonts w:ascii="Garamond" w:eastAsia="MyriadPro-Light" w:hAnsi="Garamond"/>
          <w:sz w:val="24"/>
        </w:rPr>
      </w:pPr>
    </w:p>
    <w:p w:rsidR="00C0587C" w:rsidRPr="00D64A6B" w:rsidRDefault="00C0587C" w:rsidP="00C0587C">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64A6B">
        <w:rPr>
          <w:rFonts w:ascii="Garamond" w:hAnsi="Garamond"/>
          <w:sz w:val="24"/>
        </w:rPr>
        <w:t>A szerződést kötő másik fél (név/székhely részletességgel megadva)</w:t>
      </w:r>
      <w:r w:rsidRPr="00D64A6B">
        <w:rPr>
          <w:rFonts w:ascii="Garamond" w:hAnsi="Garamond"/>
          <w:color w:val="000000" w:themeColor="text1"/>
          <w:sz w:val="24"/>
          <w:szCs w:val="24"/>
        </w:rPr>
        <w:t>:</w:t>
      </w:r>
    </w:p>
    <w:p w:rsidR="00C0587C" w:rsidRPr="00D64A6B" w:rsidRDefault="00C0587C" w:rsidP="00C0587C">
      <w:pPr>
        <w:ind w:left="567"/>
        <w:rPr>
          <w:rFonts w:ascii="Garamond" w:hAnsi="Garamond"/>
          <w:sz w:val="24"/>
          <w:szCs w:val="24"/>
        </w:rPr>
      </w:pPr>
    </w:p>
    <w:p w:rsidR="00C0587C" w:rsidRPr="00D64A6B" w:rsidRDefault="00C0587C" w:rsidP="00C0587C">
      <w:pPr>
        <w:ind w:left="567"/>
        <w:rPr>
          <w:rFonts w:ascii="Garamond" w:hAnsi="Garamond"/>
          <w:sz w:val="24"/>
          <w:szCs w:val="24"/>
        </w:rPr>
      </w:pPr>
      <w:r w:rsidRPr="00D64A6B">
        <w:rPr>
          <w:rFonts w:ascii="Garamond" w:hAnsi="Garamond"/>
          <w:sz w:val="24"/>
          <w:szCs w:val="24"/>
        </w:rPr>
        <w:t>…………………………………………………………………………………………....…...</w:t>
      </w:r>
    </w:p>
    <w:p w:rsidR="00C0587C" w:rsidRPr="00D64A6B" w:rsidRDefault="00C0587C" w:rsidP="00C0587C">
      <w:pPr>
        <w:ind w:left="567"/>
        <w:rPr>
          <w:rFonts w:ascii="Garamond" w:hAnsi="Garamond"/>
          <w:sz w:val="24"/>
          <w:szCs w:val="24"/>
        </w:rPr>
      </w:pPr>
    </w:p>
    <w:p w:rsidR="00C0587C" w:rsidRPr="00D64A6B" w:rsidRDefault="00C0587C" w:rsidP="00C0587C">
      <w:pPr>
        <w:ind w:left="567"/>
        <w:rPr>
          <w:rFonts w:ascii="Garamond" w:hAnsi="Garamond"/>
          <w:sz w:val="24"/>
          <w:szCs w:val="24"/>
        </w:rPr>
      </w:pPr>
    </w:p>
    <w:p w:rsidR="00C0587C" w:rsidRPr="007F48BB" w:rsidRDefault="00C0587C" w:rsidP="00C0587C">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rPr>
      </w:pPr>
      <w:r w:rsidRPr="007F48BB">
        <w:rPr>
          <w:rFonts w:ascii="Garamond" w:hAnsi="Garamond"/>
          <w:color w:val="000000" w:themeColor="text1"/>
          <w:sz w:val="24"/>
        </w:rPr>
        <w:t xml:space="preserve">A </w:t>
      </w:r>
      <w:r w:rsidRPr="007F48BB">
        <w:rPr>
          <w:rFonts w:ascii="Garamond" w:hAnsi="Garamond"/>
          <w:sz w:val="24"/>
        </w:rPr>
        <w:t>szállítás</w:t>
      </w:r>
      <w:r w:rsidRPr="007F48BB">
        <w:rPr>
          <w:rFonts w:ascii="Garamond" w:hAnsi="Garamond"/>
          <w:color w:val="000000" w:themeColor="text1"/>
          <w:sz w:val="24"/>
        </w:rPr>
        <w:t xml:space="preserve"> tárgya (gyártmány/típus pontossággal megadva), amelyből az előírt referenciának (</w:t>
      </w:r>
      <w:r w:rsidR="002B0670" w:rsidRPr="007F48BB">
        <w:rPr>
          <w:rFonts w:ascii="Garamond" w:hAnsi="Garamond"/>
          <w:color w:val="000000" w:themeColor="text1"/>
          <w:sz w:val="24"/>
        </w:rPr>
        <w:t>elektronmikroszkóp</w:t>
      </w:r>
      <w:r w:rsidRPr="007F48BB">
        <w:rPr>
          <w:rFonts w:ascii="Garamond" w:hAnsi="Garamond"/>
          <w:color w:val="000000" w:themeColor="text1"/>
          <w:sz w:val="24"/>
        </w:rPr>
        <w:t xml:space="preserve"> eladása és üzembe helyezése) való megfelelés egyértelműen megállapítható: </w:t>
      </w:r>
      <w:r w:rsidRPr="007F48BB">
        <w:rPr>
          <w:rStyle w:val="Lbjegyzet-hivatkozs"/>
          <w:rFonts w:ascii="Garamond" w:hAnsi="Garamond"/>
          <w:b/>
          <w:color w:val="000000" w:themeColor="text1"/>
          <w:sz w:val="24"/>
          <w:szCs w:val="24"/>
        </w:rPr>
        <w:footnoteReference w:id="119"/>
      </w:r>
    </w:p>
    <w:p w:rsidR="00C0587C" w:rsidRPr="00D64A6B" w:rsidRDefault="00C0587C" w:rsidP="00C0587C">
      <w:pPr>
        <w:ind w:left="567"/>
        <w:rPr>
          <w:rFonts w:ascii="Garamond" w:hAnsi="Garamond"/>
          <w:sz w:val="24"/>
          <w:szCs w:val="24"/>
        </w:rPr>
      </w:pPr>
    </w:p>
    <w:p w:rsidR="00C0587C" w:rsidRPr="00D64A6B" w:rsidRDefault="00C0587C" w:rsidP="00C0587C">
      <w:pPr>
        <w:ind w:left="567"/>
        <w:rPr>
          <w:rFonts w:ascii="Garamond" w:hAnsi="Garamond"/>
          <w:sz w:val="24"/>
          <w:szCs w:val="24"/>
        </w:rPr>
      </w:pPr>
      <w:r w:rsidRPr="00D64A6B">
        <w:rPr>
          <w:rFonts w:ascii="Garamond" w:hAnsi="Garamond"/>
          <w:sz w:val="24"/>
          <w:szCs w:val="24"/>
        </w:rPr>
        <w:t>…………………………………………………………………………………………....…...</w:t>
      </w:r>
    </w:p>
    <w:p w:rsidR="00C0587C" w:rsidRPr="00D64A6B" w:rsidRDefault="00C0587C" w:rsidP="00C0587C">
      <w:pPr>
        <w:ind w:left="567"/>
        <w:rPr>
          <w:rFonts w:ascii="Garamond" w:hAnsi="Garamond"/>
          <w:sz w:val="24"/>
          <w:szCs w:val="24"/>
        </w:rPr>
      </w:pPr>
      <w:r w:rsidRPr="00D64A6B">
        <w:rPr>
          <w:rFonts w:ascii="Garamond" w:hAnsi="Garamond"/>
          <w:sz w:val="24"/>
          <w:szCs w:val="24"/>
        </w:rPr>
        <w:t>………………………………………………………………………………………….…......</w:t>
      </w:r>
    </w:p>
    <w:p w:rsidR="00C0587C" w:rsidRPr="00D64A6B" w:rsidRDefault="00C0587C" w:rsidP="00C0587C">
      <w:pPr>
        <w:ind w:left="567"/>
        <w:rPr>
          <w:rFonts w:ascii="Garamond" w:hAnsi="Garamond"/>
          <w:sz w:val="24"/>
          <w:szCs w:val="24"/>
        </w:rPr>
      </w:pPr>
      <w:r w:rsidRPr="00D64A6B">
        <w:rPr>
          <w:rFonts w:ascii="Garamond" w:hAnsi="Garamond"/>
          <w:sz w:val="24"/>
          <w:szCs w:val="24"/>
        </w:rPr>
        <w:t>…………………………………………………………………………………………....…...</w:t>
      </w:r>
    </w:p>
    <w:p w:rsidR="00C0587C" w:rsidRPr="00D64A6B" w:rsidRDefault="00C0587C" w:rsidP="00C0587C">
      <w:pPr>
        <w:ind w:left="567"/>
        <w:rPr>
          <w:rFonts w:ascii="Garamond" w:hAnsi="Garamond"/>
          <w:sz w:val="24"/>
          <w:szCs w:val="24"/>
        </w:rPr>
      </w:pPr>
      <w:r w:rsidRPr="00D64A6B">
        <w:rPr>
          <w:rFonts w:ascii="Garamond" w:hAnsi="Garamond"/>
          <w:sz w:val="24"/>
          <w:szCs w:val="24"/>
        </w:rPr>
        <w:t>………………………………………………………………………………………….…......</w:t>
      </w:r>
    </w:p>
    <w:p w:rsidR="00C0587C" w:rsidRPr="00D64A6B" w:rsidRDefault="00C0587C" w:rsidP="00C0587C">
      <w:pPr>
        <w:ind w:left="567"/>
        <w:rPr>
          <w:rFonts w:ascii="Garamond" w:hAnsi="Garamond"/>
          <w:sz w:val="24"/>
          <w:szCs w:val="24"/>
        </w:rPr>
      </w:pPr>
    </w:p>
    <w:p w:rsidR="00C0587C" w:rsidRPr="00D64A6B" w:rsidRDefault="00C0587C" w:rsidP="00C0587C">
      <w:pPr>
        <w:ind w:left="567"/>
        <w:rPr>
          <w:rFonts w:ascii="Garamond" w:hAnsi="Garamond"/>
          <w:sz w:val="24"/>
          <w:szCs w:val="24"/>
        </w:rPr>
      </w:pPr>
    </w:p>
    <w:p w:rsidR="00C0587C" w:rsidRPr="00D64A6B" w:rsidRDefault="00C0587C" w:rsidP="00C0587C">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64A6B">
        <w:rPr>
          <w:rFonts w:ascii="Garamond" w:hAnsi="Garamond"/>
          <w:sz w:val="24"/>
        </w:rPr>
        <w:t xml:space="preserve">A teljesítés ideje [a szállítás teljesítésének kezdő időpontja (szerződéskötés) év/hónap/nap pontossággal megadva </w:t>
      </w:r>
      <w:r w:rsidRPr="00D64A6B">
        <w:rPr>
          <w:rFonts w:ascii="Garamond" w:hAnsi="Garamond"/>
          <w:b/>
          <w:i/>
          <w:sz w:val="24"/>
          <w:u w:val="single"/>
        </w:rPr>
        <w:t>és</w:t>
      </w:r>
      <w:r w:rsidRPr="00D64A6B">
        <w:rPr>
          <w:rFonts w:ascii="Garamond" w:hAnsi="Garamond"/>
          <w:sz w:val="24"/>
        </w:rPr>
        <w:t xml:space="preserve"> befejező időpontja (sikeres átadás-átvétel) év/hónap/nap pontossággal megadva]</w:t>
      </w:r>
      <w:r w:rsidRPr="00D64A6B">
        <w:rPr>
          <w:rFonts w:ascii="Garamond" w:hAnsi="Garamond"/>
          <w:color w:val="000000" w:themeColor="text1"/>
          <w:sz w:val="24"/>
          <w:szCs w:val="24"/>
        </w:rPr>
        <w:t>:</w:t>
      </w:r>
    </w:p>
    <w:p w:rsidR="00C0587C" w:rsidRPr="00D64A6B"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r w:rsidRPr="00D64A6B">
        <w:rPr>
          <w:rFonts w:ascii="Garamond" w:hAnsi="Garamond"/>
          <w:sz w:val="24"/>
          <w:szCs w:val="24"/>
        </w:rPr>
        <w:t>…………………………………………………………………………………………....…...</w:t>
      </w: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p>
    <w:p w:rsidR="00C0587C" w:rsidRPr="00176637" w:rsidRDefault="00C0587C" w:rsidP="00C0587C">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176637">
        <w:rPr>
          <w:rFonts w:ascii="Garamond" w:hAnsi="Garamond"/>
          <w:color w:val="000000" w:themeColor="text1"/>
          <w:sz w:val="24"/>
          <w:szCs w:val="24"/>
        </w:rPr>
        <w:t>A szerződést kötő másik fél részéről a referenciát igazoló személy (név/cím/telefonszám/email cím pontossággal megadva):</w:t>
      </w: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r w:rsidRPr="00176637">
        <w:rPr>
          <w:rFonts w:ascii="Garamond" w:hAnsi="Garamond"/>
          <w:sz w:val="24"/>
          <w:szCs w:val="24"/>
        </w:rPr>
        <w:t>…………………………………………………………………………………………....…...</w:t>
      </w: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p>
    <w:p w:rsidR="00C0587C" w:rsidRPr="00176637" w:rsidRDefault="00C0587C" w:rsidP="00C0587C">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176637">
        <w:rPr>
          <w:rFonts w:ascii="Garamond" w:hAnsi="Garamond"/>
          <w:color w:val="000000" w:themeColor="text1"/>
          <w:sz w:val="24"/>
          <w:szCs w:val="24"/>
        </w:rPr>
        <w:t>A referenciát kiállító személy nyilatkozata arról, hogy a teljesítés az előírásoknak és a szerződésnek megfelelően történt-e:</w:t>
      </w: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r w:rsidRPr="00176637">
        <w:rPr>
          <w:rFonts w:ascii="Garamond" w:hAnsi="Garamond"/>
          <w:sz w:val="24"/>
          <w:szCs w:val="24"/>
        </w:rPr>
        <w:t>…………………………………………………………………………………………....…...</w:t>
      </w: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p>
    <w:p w:rsidR="00C0587C" w:rsidRPr="00176637" w:rsidRDefault="00C0587C" w:rsidP="00C0587C">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C0587C" w:rsidRPr="00176637" w:rsidTr="00176637">
        <w:trPr>
          <w:trHeight w:val="420"/>
        </w:trPr>
        <w:tc>
          <w:tcPr>
            <w:tcW w:w="4536" w:type="dxa"/>
          </w:tcPr>
          <w:p w:rsidR="00C0587C" w:rsidRPr="00176637" w:rsidRDefault="00C0587C" w:rsidP="00176637">
            <w:pPr>
              <w:rPr>
                <w:rFonts w:ascii="Garamond" w:hAnsi="Garamond"/>
                <w:sz w:val="24"/>
                <w:szCs w:val="24"/>
              </w:rPr>
            </w:pPr>
            <w:r w:rsidRPr="00176637">
              <w:rPr>
                <w:rFonts w:ascii="Garamond" w:hAnsi="Garamond"/>
                <w:sz w:val="24"/>
                <w:szCs w:val="24"/>
              </w:rPr>
              <w:t>Kelt: ………………………………………...</w:t>
            </w:r>
          </w:p>
        </w:tc>
        <w:tc>
          <w:tcPr>
            <w:tcW w:w="4536"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536" w:type="dxa"/>
            <w:tcMar>
              <w:top w:w="0" w:type="dxa"/>
              <w:left w:w="108" w:type="dxa"/>
              <w:bottom w:w="0" w:type="dxa"/>
              <w:right w:w="108" w:type="dxa"/>
            </w:tcMar>
          </w:tcPr>
          <w:p w:rsidR="00C0587C" w:rsidRPr="00176637" w:rsidRDefault="00C0587C" w:rsidP="00176637">
            <w:pPr>
              <w:rPr>
                <w:rFonts w:ascii="Garamond" w:hAnsi="Garamond"/>
                <w:sz w:val="24"/>
                <w:szCs w:val="24"/>
              </w:rPr>
            </w:pPr>
          </w:p>
        </w:tc>
        <w:tc>
          <w:tcPr>
            <w:tcW w:w="4536" w:type="dxa"/>
            <w:tcMar>
              <w:top w:w="0" w:type="dxa"/>
              <w:left w:w="108" w:type="dxa"/>
              <w:bottom w:w="0" w:type="dxa"/>
              <w:right w:w="108" w:type="dxa"/>
            </w:tcMar>
            <w:hideMark/>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rPr>
          <w:rFonts w:ascii="Garamond" w:hAnsi="Garamond"/>
          <w:b/>
          <w:sz w:val="24"/>
          <w:szCs w:val="24"/>
        </w:rPr>
      </w:pP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3"/>
        <w:shd w:val="clear" w:color="auto" w:fill="E0E0E0"/>
        <w:ind w:left="0" w:firstLine="0"/>
        <w:jc w:val="center"/>
        <w:rPr>
          <w:rFonts w:ascii="Garamond" w:hAnsi="Garamond"/>
          <w:b/>
          <w:bCs/>
          <w:i/>
          <w:caps/>
          <w:szCs w:val="24"/>
        </w:rPr>
      </w:pPr>
      <w:r w:rsidRPr="00176637">
        <w:rPr>
          <w:rFonts w:ascii="Garamond" w:hAnsi="Garamond"/>
          <w:b/>
          <w:bCs/>
          <w:i/>
          <w:caps/>
          <w:szCs w:val="24"/>
        </w:rPr>
        <w:lastRenderedPageBreak/>
        <w:t>II./C: Azon dokumentumok mintái, amelyeket kizárólag abban az esetben kell az ajánlatba vagy a Kbt. 69. § (4) bekezdése szerinti ajánlatkérői felhívásra csatolni, amennyiben az azokban foglalt eset fennáll</w:t>
      </w:r>
    </w:p>
    <w:p w:rsidR="00C0587C" w:rsidRPr="00176637" w:rsidRDefault="00C0587C" w:rsidP="00C0587C">
      <w:pPr>
        <w:rPr>
          <w:rFonts w:ascii="Garamond" w:hAnsi="Garamond"/>
          <w:sz w:val="24"/>
          <w:szCs w:val="24"/>
        </w:rPr>
      </w:pP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blokk1"/>
        <w:ind w:left="720"/>
        <w:jc w:val="right"/>
        <w:rPr>
          <w:rFonts w:ascii="Garamond" w:hAnsi="Garamond"/>
          <w:b/>
          <w:bCs/>
          <w:szCs w:val="24"/>
        </w:rPr>
      </w:pPr>
      <w:r w:rsidRPr="00E6760F">
        <w:rPr>
          <w:rFonts w:ascii="Garamond" w:hAnsi="Garamond"/>
          <w:b/>
          <w:bCs/>
          <w:szCs w:val="24"/>
        </w:rPr>
        <w:lastRenderedPageBreak/>
        <w:t>22. melléklet</w:t>
      </w:r>
    </w:p>
    <w:p w:rsidR="00C0587C" w:rsidRPr="00176637" w:rsidRDefault="00C0587C" w:rsidP="00C0587C">
      <w:pPr>
        <w:pStyle w:val="Szvegblokk1"/>
        <w:ind w:left="0"/>
        <w:rPr>
          <w:rFonts w:ascii="Garamond" w:hAnsi="Garamond"/>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i/>
          <w:szCs w:val="24"/>
        </w:rPr>
      </w:pPr>
      <w:bookmarkStart w:id="39" w:name="_Toc215314493"/>
      <w:r w:rsidRPr="00176637">
        <w:rPr>
          <w:rFonts w:ascii="Garamond" w:hAnsi="Garamond"/>
          <w:b/>
          <w:bCs/>
          <w:caps/>
          <w:szCs w:val="24"/>
        </w:rPr>
        <w:t xml:space="preserve">MEGHATALMAZÁS </w:t>
      </w:r>
      <w:r w:rsidRPr="00176637">
        <w:rPr>
          <w:rFonts w:ascii="Garamond" w:hAnsi="Garamond"/>
          <w:b/>
          <w:szCs w:val="24"/>
          <w:vertAlign w:val="superscript"/>
        </w:rPr>
        <w:footnoteReference w:id="120"/>
      </w:r>
      <w:bookmarkEnd w:id="39"/>
    </w:p>
    <w:p w:rsidR="00C0587C" w:rsidRPr="00176637" w:rsidRDefault="00C0587C" w:rsidP="00C0587C">
      <w:pPr>
        <w:pStyle w:val="BodyText23"/>
        <w:rPr>
          <w:rFonts w:ascii="Garamond" w:hAnsi="Garamond"/>
          <w:szCs w:val="24"/>
        </w:rPr>
      </w:pPr>
    </w:p>
    <w:p w:rsidR="00C0587C" w:rsidRPr="00176637" w:rsidRDefault="00C0587C" w:rsidP="00C0587C">
      <w:pPr>
        <w:pStyle w:val="BodyText23"/>
        <w:rPr>
          <w:rFonts w:ascii="Garamond" w:hAnsi="Garamond"/>
          <w:szCs w:val="24"/>
        </w:rPr>
      </w:pPr>
    </w:p>
    <w:p w:rsidR="00C0587C" w:rsidRPr="00176637" w:rsidRDefault="00C0587C" w:rsidP="00C0587C">
      <w:pPr>
        <w:pStyle w:val="BodyText23"/>
        <w:ind w:left="0"/>
        <w:rPr>
          <w:rFonts w:ascii="Garamond" w:hAnsi="Garamond"/>
          <w:szCs w:val="24"/>
        </w:rPr>
      </w:pPr>
      <w:r w:rsidRPr="00176637">
        <w:rPr>
          <w:rFonts w:ascii="Garamond" w:hAnsi="Garamond"/>
          <w:szCs w:val="24"/>
        </w:rPr>
        <w:t>Alulírott(ak) meghatalmazom/meghatalmazzuk</w:t>
      </w:r>
    </w:p>
    <w:p w:rsidR="00C0587C" w:rsidRPr="00176637" w:rsidRDefault="00C0587C" w:rsidP="00C0587C">
      <w:pPr>
        <w:pStyle w:val="BodyText23"/>
        <w:rPr>
          <w:rFonts w:ascii="Garamond" w:hAnsi="Garamond"/>
          <w:szCs w:val="24"/>
        </w:rPr>
      </w:pPr>
    </w:p>
    <w:p w:rsidR="00C0587C" w:rsidRPr="00176637" w:rsidRDefault="00C0587C" w:rsidP="00C0587C">
      <w:pPr>
        <w:pStyle w:val="BodyText23"/>
        <w:rPr>
          <w:rFonts w:ascii="Garamond" w:hAnsi="Garamond"/>
          <w:szCs w:val="24"/>
        </w:rPr>
      </w:pPr>
    </w:p>
    <w:p w:rsidR="00C0587C" w:rsidRPr="00176637" w:rsidRDefault="00C0587C" w:rsidP="00C0587C">
      <w:pPr>
        <w:pStyle w:val="BodyText23"/>
        <w:ind w:left="0"/>
        <w:jc w:val="center"/>
        <w:rPr>
          <w:rFonts w:ascii="Garamond" w:hAnsi="Garamond"/>
          <w:szCs w:val="24"/>
        </w:rPr>
      </w:pPr>
      <w:r w:rsidRPr="00176637">
        <w:rPr>
          <w:rFonts w:ascii="Garamond" w:hAnsi="Garamond"/>
          <w:szCs w:val="24"/>
        </w:rPr>
        <w:t>………………………………………………………………………………………-t,</w:t>
      </w:r>
    </w:p>
    <w:p w:rsidR="00C0587C" w:rsidRPr="00176637" w:rsidRDefault="00C0587C" w:rsidP="00C0587C">
      <w:pPr>
        <w:pStyle w:val="BodyText23"/>
        <w:ind w:left="0"/>
        <w:jc w:val="center"/>
        <w:rPr>
          <w:rFonts w:ascii="Garamond" w:hAnsi="Garamond"/>
          <w:szCs w:val="24"/>
        </w:rPr>
      </w:pPr>
      <w:r w:rsidRPr="00176637">
        <w:rPr>
          <w:rFonts w:ascii="Garamond" w:hAnsi="Garamond"/>
          <w:szCs w:val="24"/>
        </w:rPr>
        <w:t>(meghatalmazott neve)</w:t>
      </w:r>
    </w:p>
    <w:p w:rsidR="00C0587C" w:rsidRPr="00176637" w:rsidRDefault="00C0587C" w:rsidP="00C0587C">
      <w:pPr>
        <w:pStyle w:val="BodyText23"/>
        <w:rPr>
          <w:rFonts w:ascii="Garamond" w:hAnsi="Garamond"/>
          <w:szCs w:val="24"/>
        </w:rPr>
      </w:pPr>
    </w:p>
    <w:p w:rsidR="00C0587C" w:rsidRPr="00176637" w:rsidRDefault="00C0587C" w:rsidP="00C0587C">
      <w:pPr>
        <w:pStyle w:val="BodyText23"/>
        <w:ind w:left="0"/>
        <w:rPr>
          <w:rFonts w:ascii="Garamond" w:hAnsi="Garamond"/>
          <w:szCs w:val="24"/>
        </w:rPr>
      </w:pPr>
      <w:r w:rsidRPr="00176637">
        <w:rPr>
          <w:rFonts w:ascii="Garamond" w:hAnsi="Garamond"/>
          <w:szCs w:val="24"/>
        </w:rPr>
        <w:t>hogy a(z)</w:t>
      </w:r>
    </w:p>
    <w:p w:rsidR="00C0587C" w:rsidRPr="00176637" w:rsidRDefault="00C0587C" w:rsidP="00C0587C">
      <w:pPr>
        <w:pStyle w:val="BodyText23"/>
        <w:rPr>
          <w:rFonts w:ascii="Garamond" w:hAnsi="Garamond"/>
          <w:szCs w:val="24"/>
        </w:rPr>
      </w:pPr>
    </w:p>
    <w:p w:rsidR="00C0587C" w:rsidRPr="00176637" w:rsidRDefault="00C0587C" w:rsidP="00C0587C">
      <w:pPr>
        <w:pStyle w:val="BodyText23"/>
        <w:ind w:left="0"/>
        <w:jc w:val="center"/>
        <w:rPr>
          <w:rFonts w:ascii="Garamond" w:hAnsi="Garamond"/>
          <w:szCs w:val="24"/>
        </w:rPr>
      </w:pPr>
      <w:r w:rsidRPr="00176637">
        <w:rPr>
          <w:rFonts w:ascii="Garamond" w:hAnsi="Garamond"/>
          <w:szCs w:val="24"/>
        </w:rPr>
        <w:t>………………………………………………………………………………………..</w:t>
      </w:r>
    </w:p>
    <w:p w:rsidR="00C0587C" w:rsidRPr="00176637" w:rsidRDefault="00C0587C" w:rsidP="00C0587C">
      <w:pPr>
        <w:pStyle w:val="BodyText23"/>
        <w:ind w:left="0"/>
        <w:jc w:val="center"/>
        <w:rPr>
          <w:rFonts w:ascii="Garamond" w:hAnsi="Garamond"/>
          <w:szCs w:val="24"/>
        </w:rPr>
      </w:pPr>
      <w:r w:rsidRPr="00176637">
        <w:rPr>
          <w:rFonts w:ascii="Garamond" w:hAnsi="Garamond"/>
          <w:szCs w:val="24"/>
        </w:rPr>
        <w:t xml:space="preserve"> (ajánlattevő(k) neve)</w:t>
      </w:r>
    </w:p>
    <w:p w:rsidR="00C0587C" w:rsidRPr="00176637" w:rsidRDefault="00C0587C" w:rsidP="00C0587C">
      <w:pPr>
        <w:pStyle w:val="BodyText23"/>
        <w:rPr>
          <w:rFonts w:ascii="Garamond" w:hAnsi="Garamond"/>
          <w:szCs w:val="24"/>
        </w:rPr>
      </w:pPr>
    </w:p>
    <w:p w:rsidR="00C0587C" w:rsidRPr="002B0670" w:rsidRDefault="00C0587C" w:rsidP="00C0587C">
      <w:pPr>
        <w:rPr>
          <w:rFonts w:ascii="Garamond" w:hAnsi="Garamond"/>
          <w:sz w:val="24"/>
          <w:szCs w:val="24"/>
        </w:rPr>
      </w:pPr>
      <w:r w:rsidRPr="002B0670">
        <w:rPr>
          <w:rFonts w:ascii="Garamond" w:hAnsi="Garamond"/>
          <w:sz w:val="24"/>
          <w:szCs w:val="24"/>
        </w:rPr>
        <w:t>ajánlattevő nevében az</w:t>
      </w:r>
    </w:p>
    <w:p w:rsidR="00C0587C" w:rsidRPr="002B0670" w:rsidRDefault="00C0587C" w:rsidP="00C0587C">
      <w:pPr>
        <w:pStyle w:val="BodyText23"/>
        <w:rPr>
          <w:rFonts w:ascii="Garamond" w:hAnsi="Garamond"/>
          <w:szCs w:val="24"/>
        </w:rPr>
      </w:pPr>
    </w:p>
    <w:p w:rsidR="00C0587C" w:rsidRPr="002B0670" w:rsidRDefault="00C0587C" w:rsidP="00C0587C">
      <w:pPr>
        <w:pStyle w:val="lfej"/>
        <w:jc w:val="center"/>
        <w:rPr>
          <w:rFonts w:ascii="Garamond" w:hAnsi="Garamond" w:cs="Times New Roman"/>
          <w:b/>
          <w:i/>
          <w:szCs w:val="24"/>
        </w:rPr>
      </w:pPr>
      <w:r w:rsidRPr="002B0670">
        <w:rPr>
          <w:rFonts w:ascii="Garamond" w:hAnsi="Garamond" w:cs="Times New Roman"/>
          <w:b/>
          <w:i/>
          <w:szCs w:val="24"/>
        </w:rPr>
        <w:t>„</w:t>
      </w:r>
      <w:r w:rsidR="003B545C" w:rsidRPr="002B0670">
        <w:rPr>
          <w:rFonts w:ascii="Garamond" w:hAnsi="Garamond" w:cs="Times New Roman"/>
          <w:b/>
          <w:bCs/>
          <w:i/>
          <w:szCs w:val="24"/>
        </w:rPr>
        <w:t>1 (egy) darab, új, kétsugaras (dual-beam) FEGSEM-FIB elektronmikroszkópos nanomegmunkáló egység beszerzése és üzembe helyezése az MTA Energiatudományi Kutatóközpont részére</w:t>
      </w:r>
      <w:r w:rsidRPr="002B0670">
        <w:rPr>
          <w:rFonts w:ascii="Garamond" w:hAnsi="Garamond" w:cs="Times New Roman"/>
          <w:b/>
          <w:i/>
          <w:szCs w:val="24"/>
        </w:rPr>
        <w:t>”</w:t>
      </w:r>
    </w:p>
    <w:p w:rsidR="00C0587C" w:rsidRPr="002B0670" w:rsidRDefault="00C0587C" w:rsidP="00C0587C">
      <w:pPr>
        <w:pStyle w:val="BodyText23"/>
        <w:rPr>
          <w:rFonts w:ascii="Garamond" w:hAnsi="Garamond"/>
          <w:szCs w:val="24"/>
        </w:rPr>
      </w:pPr>
    </w:p>
    <w:p w:rsidR="00C0587C" w:rsidRPr="00176637" w:rsidRDefault="00C0587C" w:rsidP="00C0587C">
      <w:pPr>
        <w:pStyle w:val="BodyText23"/>
        <w:ind w:left="0"/>
        <w:rPr>
          <w:rFonts w:ascii="Garamond" w:hAnsi="Garamond"/>
          <w:szCs w:val="24"/>
        </w:rPr>
      </w:pPr>
      <w:r w:rsidRPr="002B0670">
        <w:rPr>
          <w:rFonts w:ascii="Garamond" w:hAnsi="Garamond"/>
          <w:szCs w:val="24"/>
        </w:rPr>
        <w:t>tárgyú közbeszerzési eljárásban az alábbi feladatokat elvégezze:</w:t>
      </w:r>
    </w:p>
    <w:p w:rsidR="00C0587C" w:rsidRPr="00176637" w:rsidRDefault="00C0587C" w:rsidP="00C0587C">
      <w:pPr>
        <w:pStyle w:val="BodyText23"/>
        <w:ind w:left="0"/>
        <w:rPr>
          <w:rFonts w:ascii="Garamond" w:hAnsi="Garamond"/>
          <w:szCs w:val="24"/>
        </w:rPr>
      </w:pPr>
    </w:p>
    <w:p w:rsidR="00C0587C" w:rsidRPr="00176637" w:rsidRDefault="00C0587C" w:rsidP="00C0587C">
      <w:pPr>
        <w:pStyle w:val="BodyText23"/>
        <w:ind w:left="0"/>
        <w:rPr>
          <w:rFonts w:ascii="Garamond" w:hAnsi="Garamond"/>
          <w:szCs w:val="24"/>
        </w:rPr>
      </w:pPr>
      <w:r w:rsidRPr="00176637">
        <w:rPr>
          <w:rFonts w:ascii="Garamond" w:hAnsi="Garamond"/>
          <w:szCs w:val="24"/>
        </w:rPr>
        <w:t>………………...………………………………………………………………………………….……………………..……………………………………………………………………………</w:t>
      </w:r>
    </w:p>
    <w:p w:rsidR="00C0587C" w:rsidRPr="00176637" w:rsidRDefault="00C0587C" w:rsidP="00C0587C">
      <w:pPr>
        <w:pStyle w:val="BodyText23"/>
        <w:ind w:left="0"/>
        <w:rPr>
          <w:rFonts w:ascii="Garamond" w:hAnsi="Garamond"/>
          <w:szCs w:val="24"/>
        </w:rPr>
      </w:pPr>
      <w:r w:rsidRPr="00176637">
        <w:rPr>
          <w:rFonts w:ascii="Garamond" w:hAnsi="Garamond"/>
          <w:szCs w:val="24"/>
        </w:rPr>
        <w:t>…………………..……………………………………………………………………………</w:t>
      </w:r>
    </w:p>
    <w:p w:rsidR="00C0587C" w:rsidRPr="00176637" w:rsidRDefault="00C0587C" w:rsidP="00C0587C">
      <w:pPr>
        <w:pStyle w:val="BodyText23"/>
        <w:ind w:left="0"/>
        <w:rPr>
          <w:rFonts w:ascii="Garamond" w:hAnsi="Garamond"/>
          <w:szCs w:val="24"/>
        </w:rPr>
      </w:pPr>
      <w:r w:rsidRPr="00176637">
        <w:rPr>
          <w:rFonts w:ascii="Garamond" w:hAnsi="Garamond"/>
          <w:szCs w:val="24"/>
        </w:rPr>
        <w:t>……………………..…………………………………………………………………………….</w:t>
      </w:r>
    </w:p>
    <w:p w:rsidR="00C0587C" w:rsidRPr="00176637" w:rsidRDefault="00C0587C" w:rsidP="00C0587C">
      <w:pPr>
        <w:pStyle w:val="BodyText23"/>
        <w:rPr>
          <w:rFonts w:ascii="Garamond" w:hAnsi="Garamond"/>
          <w:szCs w:val="24"/>
        </w:rPr>
      </w:pPr>
    </w:p>
    <w:p w:rsidR="00C0587C" w:rsidRPr="00176637" w:rsidRDefault="00C0587C" w:rsidP="00C0587C">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szCs w:val="24"/>
              </w:rPr>
            </w:pPr>
            <w:r w:rsidRPr="00176637">
              <w:rPr>
                <w:rFonts w:ascii="Garamond" w:hAnsi="Garamond"/>
                <w:sz w:val="24"/>
                <w:szCs w:val="24"/>
              </w:rPr>
              <w:t>Kelt: …………………………………………..</w:t>
            </w: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c>
          <w:tcPr>
            <w:tcW w:w="4643"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hideMark/>
          </w:tcPr>
          <w:p w:rsidR="00C0587C" w:rsidRPr="00176637" w:rsidRDefault="00C0587C" w:rsidP="00176637">
            <w:pPr>
              <w:pStyle w:val="BodyText23"/>
              <w:ind w:left="-108" w:right="-108"/>
              <w:jc w:val="center"/>
              <w:rPr>
                <w:rFonts w:ascii="Garamond" w:hAnsi="Garamond"/>
                <w:szCs w:val="24"/>
              </w:rPr>
            </w:pPr>
            <w:r w:rsidRPr="00176637">
              <w:rPr>
                <w:rFonts w:ascii="Garamond" w:hAnsi="Garamond"/>
                <w:szCs w:val="24"/>
              </w:rPr>
              <w:t>……………………………………………</w:t>
            </w:r>
          </w:p>
          <w:p w:rsidR="00C0587C" w:rsidRPr="00176637" w:rsidRDefault="00C0587C" w:rsidP="00176637">
            <w:pPr>
              <w:pStyle w:val="BodyText23"/>
              <w:ind w:left="-108" w:right="-108"/>
              <w:jc w:val="center"/>
              <w:rPr>
                <w:rFonts w:ascii="Garamond" w:hAnsi="Garamond"/>
                <w:szCs w:val="24"/>
              </w:rPr>
            </w:pPr>
            <w:r w:rsidRPr="00176637">
              <w:rPr>
                <w:rFonts w:ascii="Garamond" w:hAnsi="Garamond"/>
                <w:szCs w:val="24"/>
              </w:rPr>
              <w:t>meghatalmazott aláírása</w:t>
            </w:r>
          </w:p>
        </w:tc>
        <w:tc>
          <w:tcPr>
            <w:tcW w:w="4643" w:type="dxa"/>
            <w:tcMar>
              <w:top w:w="0" w:type="dxa"/>
              <w:left w:w="108" w:type="dxa"/>
              <w:bottom w:w="0" w:type="dxa"/>
              <w:right w:w="108" w:type="dxa"/>
            </w:tcMar>
            <w:hideMark/>
          </w:tcPr>
          <w:p w:rsidR="00C0587C" w:rsidRPr="00176637" w:rsidRDefault="00C0587C" w:rsidP="00176637">
            <w:pPr>
              <w:pStyle w:val="BodyText23"/>
              <w:ind w:left="-108" w:right="-108"/>
              <w:jc w:val="center"/>
              <w:rPr>
                <w:rFonts w:ascii="Garamond" w:hAnsi="Garamond"/>
                <w:szCs w:val="24"/>
              </w:rPr>
            </w:pPr>
            <w:r w:rsidRPr="00176637">
              <w:rPr>
                <w:rFonts w:ascii="Garamond" w:hAnsi="Garamond"/>
                <w:szCs w:val="24"/>
              </w:rPr>
              <w:t>……………………………………………</w:t>
            </w:r>
          </w:p>
          <w:p w:rsidR="00C0587C" w:rsidRPr="00176637" w:rsidRDefault="00C0587C" w:rsidP="00176637">
            <w:pPr>
              <w:pStyle w:val="BodyText23"/>
              <w:ind w:left="-108" w:right="-108"/>
              <w:jc w:val="center"/>
              <w:rPr>
                <w:rFonts w:ascii="Garamond" w:hAnsi="Garamond"/>
                <w:szCs w:val="24"/>
              </w:rPr>
            </w:pPr>
            <w:r w:rsidRPr="00176637">
              <w:rPr>
                <w:rFonts w:ascii="Garamond" w:hAnsi="Garamond"/>
                <w:szCs w:val="24"/>
              </w:rPr>
              <w:t>meghatalmazó(k) cégszerű aláírása</w:t>
            </w:r>
          </w:p>
        </w:tc>
      </w:tr>
    </w:tbl>
    <w:p w:rsidR="00C0587C" w:rsidRPr="00176637" w:rsidRDefault="00C0587C" w:rsidP="00C0587C">
      <w:pPr>
        <w:pStyle w:val="BodyText23"/>
        <w:ind w:left="0"/>
        <w:rPr>
          <w:rFonts w:ascii="Garamond" w:hAnsi="Garamond"/>
          <w:szCs w:val="24"/>
        </w:rPr>
      </w:pPr>
    </w:p>
    <w:p w:rsidR="00C0587C" w:rsidRPr="00176637" w:rsidRDefault="00C0587C" w:rsidP="00C0587C">
      <w:pPr>
        <w:pStyle w:val="BodyText23"/>
        <w:ind w:left="0"/>
        <w:rPr>
          <w:rFonts w:ascii="Garamond" w:hAnsi="Garamond"/>
          <w:szCs w:val="24"/>
        </w:rPr>
      </w:pPr>
    </w:p>
    <w:p w:rsidR="00C0587C" w:rsidRPr="00176637" w:rsidRDefault="00C0587C" w:rsidP="00C0587C">
      <w:pPr>
        <w:pStyle w:val="BodyText23"/>
        <w:rPr>
          <w:rFonts w:ascii="Garamond" w:hAnsi="Garamond"/>
          <w:b/>
          <w:bCs/>
          <w:szCs w:val="24"/>
        </w:rPr>
      </w:pPr>
      <w:r w:rsidRPr="00176637">
        <w:rPr>
          <w:rFonts w:ascii="Garamond" w:hAnsi="Garamond"/>
          <w:b/>
          <w:bCs/>
          <w:szCs w:val="24"/>
        </w:rPr>
        <w:t>Tanúk:</w:t>
      </w:r>
      <w:r w:rsidRPr="00176637">
        <w:rPr>
          <w:rStyle w:val="Lbjegyzet-hivatkozs"/>
          <w:rFonts w:ascii="Garamond" w:hAnsi="Garamond"/>
          <w:b/>
          <w:bCs/>
          <w:szCs w:val="24"/>
        </w:rPr>
        <w:footnoteReference w:id="121"/>
      </w:r>
    </w:p>
    <w:tbl>
      <w:tblPr>
        <w:tblW w:w="9248" w:type="dxa"/>
        <w:tblInd w:w="108" w:type="dxa"/>
        <w:tblLayout w:type="fixed"/>
        <w:tblLook w:val="01E0" w:firstRow="1" w:lastRow="1" w:firstColumn="1" w:lastColumn="1" w:noHBand="0" w:noVBand="0"/>
      </w:tblPr>
      <w:tblGrid>
        <w:gridCol w:w="1541"/>
        <w:gridCol w:w="3083"/>
        <w:gridCol w:w="1541"/>
        <w:gridCol w:w="3083"/>
      </w:tblGrid>
      <w:tr w:rsidR="00C0587C" w:rsidRPr="00176637" w:rsidTr="00176637">
        <w:tc>
          <w:tcPr>
            <w:tcW w:w="1541" w:type="dxa"/>
            <w:hideMark/>
          </w:tcPr>
          <w:p w:rsidR="00C0587C" w:rsidRPr="00176637" w:rsidRDefault="00C0587C" w:rsidP="00176637">
            <w:pPr>
              <w:pStyle w:val="BodyText23"/>
              <w:ind w:left="0"/>
              <w:rPr>
                <w:rFonts w:ascii="Garamond" w:hAnsi="Garamond"/>
                <w:b/>
                <w:szCs w:val="24"/>
              </w:rPr>
            </w:pPr>
            <w:r w:rsidRPr="00176637">
              <w:rPr>
                <w:rFonts w:ascii="Garamond" w:hAnsi="Garamond"/>
                <w:b/>
                <w:szCs w:val="24"/>
              </w:rPr>
              <w:t>1. tanú</w:t>
            </w:r>
          </w:p>
        </w:tc>
        <w:tc>
          <w:tcPr>
            <w:tcW w:w="3083" w:type="dxa"/>
          </w:tcPr>
          <w:p w:rsidR="00C0587C" w:rsidRPr="00176637" w:rsidRDefault="00C0587C" w:rsidP="00176637">
            <w:pPr>
              <w:pStyle w:val="BodyText23"/>
              <w:rPr>
                <w:rFonts w:ascii="Garamond" w:hAnsi="Garamond"/>
                <w:b/>
                <w:bCs/>
                <w:szCs w:val="24"/>
              </w:rPr>
            </w:pPr>
          </w:p>
        </w:tc>
        <w:tc>
          <w:tcPr>
            <w:tcW w:w="1541" w:type="dxa"/>
            <w:hideMark/>
          </w:tcPr>
          <w:p w:rsidR="00C0587C" w:rsidRPr="00176637" w:rsidRDefault="00C0587C" w:rsidP="00176637">
            <w:pPr>
              <w:pStyle w:val="BodyText23"/>
              <w:ind w:left="0"/>
              <w:rPr>
                <w:rFonts w:ascii="Garamond" w:hAnsi="Garamond"/>
                <w:b/>
                <w:szCs w:val="24"/>
              </w:rPr>
            </w:pPr>
            <w:r w:rsidRPr="00176637">
              <w:rPr>
                <w:rFonts w:ascii="Garamond" w:hAnsi="Garamond"/>
                <w:b/>
                <w:bCs/>
                <w:szCs w:val="24"/>
              </w:rPr>
              <w:t>2. tanú</w:t>
            </w:r>
          </w:p>
        </w:tc>
        <w:tc>
          <w:tcPr>
            <w:tcW w:w="3083" w:type="dxa"/>
          </w:tcPr>
          <w:p w:rsidR="00C0587C" w:rsidRPr="00176637" w:rsidRDefault="00C0587C" w:rsidP="00176637">
            <w:pPr>
              <w:pStyle w:val="BodyText23"/>
              <w:rPr>
                <w:rFonts w:ascii="Garamond" w:hAnsi="Garamond"/>
                <w:b/>
                <w:bCs/>
                <w:szCs w:val="24"/>
              </w:rPr>
            </w:pPr>
          </w:p>
        </w:tc>
      </w:tr>
      <w:tr w:rsidR="00C0587C" w:rsidRPr="00176637" w:rsidTr="00176637">
        <w:tc>
          <w:tcPr>
            <w:tcW w:w="1541" w:type="dxa"/>
            <w:hideMark/>
          </w:tcPr>
          <w:p w:rsidR="00C0587C" w:rsidRPr="00176637" w:rsidRDefault="00C0587C" w:rsidP="00176637">
            <w:pPr>
              <w:pStyle w:val="BodyText23"/>
              <w:ind w:left="176"/>
              <w:rPr>
                <w:rFonts w:ascii="Garamond" w:hAnsi="Garamond"/>
                <w:b/>
                <w:bCs/>
                <w:szCs w:val="24"/>
              </w:rPr>
            </w:pPr>
            <w:r w:rsidRPr="00176637">
              <w:rPr>
                <w:rFonts w:ascii="Garamond" w:hAnsi="Garamond"/>
                <w:szCs w:val="24"/>
              </w:rPr>
              <w:t>Név:</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c>
          <w:tcPr>
            <w:tcW w:w="1541" w:type="dxa"/>
            <w:hideMark/>
          </w:tcPr>
          <w:p w:rsidR="00C0587C" w:rsidRPr="00176637" w:rsidRDefault="00C0587C" w:rsidP="00176637">
            <w:pPr>
              <w:pStyle w:val="BodyText23"/>
              <w:ind w:left="156"/>
              <w:rPr>
                <w:rFonts w:ascii="Garamond" w:hAnsi="Garamond"/>
                <w:bCs/>
                <w:szCs w:val="24"/>
              </w:rPr>
            </w:pPr>
            <w:r w:rsidRPr="00176637">
              <w:rPr>
                <w:rFonts w:ascii="Garamond" w:hAnsi="Garamond"/>
                <w:szCs w:val="24"/>
              </w:rPr>
              <w:t>Név:</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r>
      <w:tr w:rsidR="00C0587C" w:rsidRPr="00176637" w:rsidTr="00176637">
        <w:tc>
          <w:tcPr>
            <w:tcW w:w="1541" w:type="dxa"/>
            <w:hideMark/>
          </w:tcPr>
          <w:p w:rsidR="00C0587C" w:rsidRPr="00176637" w:rsidRDefault="00C0587C" w:rsidP="00176637">
            <w:pPr>
              <w:pStyle w:val="BodyText23"/>
              <w:ind w:left="176"/>
              <w:rPr>
                <w:rFonts w:ascii="Garamond" w:hAnsi="Garamond"/>
                <w:b/>
                <w:bCs/>
                <w:szCs w:val="24"/>
              </w:rPr>
            </w:pPr>
            <w:r w:rsidRPr="00176637">
              <w:rPr>
                <w:rFonts w:ascii="Garamond" w:hAnsi="Garamond"/>
                <w:szCs w:val="24"/>
              </w:rPr>
              <w:t>Lakcím:</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c>
          <w:tcPr>
            <w:tcW w:w="1541" w:type="dxa"/>
            <w:hideMark/>
          </w:tcPr>
          <w:p w:rsidR="00C0587C" w:rsidRPr="00176637" w:rsidRDefault="00C0587C" w:rsidP="00176637">
            <w:pPr>
              <w:pStyle w:val="BodyText23"/>
              <w:ind w:left="156"/>
              <w:rPr>
                <w:rFonts w:ascii="Garamond" w:hAnsi="Garamond"/>
                <w:bCs/>
                <w:szCs w:val="24"/>
              </w:rPr>
            </w:pPr>
            <w:r w:rsidRPr="00176637">
              <w:rPr>
                <w:rFonts w:ascii="Garamond" w:hAnsi="Garamond"/>
                <w:szCs w:val="24"/>
              </w:rPr>
              <w:t>Lakcím:</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r>
      <w:tr w:rsidR="00C0587C" w:rsidRPr="00176637" w:rsidTr="00176637">
        <w:tc>
          <w:tcPr>
            <w:tcW w:w="1541" w:type="dxa"/>
            <w:hideMark/>
          </w:tcPr>
          <w:p w:rsidR="00C0587C" w:rsidRPr="00176637" w:rsidRDefault="00C0587C" w:rsidP="00176637">
            <w:pPr>
              <w:pStyle w:val="BodyText23"/>
              <w:ind w:left="176"/>
              <w:rPr>
                <w:rFonts w:ascii="Garamond" w:hAnsi="Garamond"/>
                <w:b/>
                <w:bCs/>
                <w:szCs w:val="24"/>
              </w:rPr>
            </w:pPr>
            <w:r w:rsidRPr="00176637">
              <w:rPr>
                <w:rFonts w:ascii="Garamond" w:hAnsi="Garamond"/>
                <w:szCs w:val="24"/>
              </w:rPr>
              <w:t>Sz.ig.sz.:</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c>
          <w:tcPr>
            <w:tcW w:w="1541" w:type="dxa"/>
            <w:hideMark/>
          </w:tcPr>
          <w:p w:rsidR="00C0587C" w:rsidRPr="00176637" w:rsidRDefault="00C0587C" w:rsidP="00176637">
            <w:pPr>
              <w:pStyle w:val="BodyText23"/>
              <w:ind w:left="156"/>
              <w:rPr>
                <w:rFonts w:ascii="Garamond" w:hAnsi="Garamond"/>
                <w:bCs/>
                <w:szCs w:val="24"/>
              </w:rPr>
            </w:pPr>
            <w:r w:rsidRPr="00176637">
              <w:rPr>
                <w:rFonts w:ascii="Garamond" w:hAnsi="Garamond"/>
                <w:szCs w:val="24"/>
              </w:rPr>
              <w:t>Sz.ig.sz.:</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r>
      <w:tr w:rsidR="00C0587C" w:rsidRPr="00176637" w:rsidTr="00176637">
        <w:tc>
          <w:tcPr>
            <w:tcW w:w="1541" w:type="dxa"/>
            <w:hideMark/>
          </w:tcPr>
          <w:p w:rsidR="00C0587C" w:rsidRPr="00176637" w:rsidRDefault="00C0587C" w:rsidP="00176637">
            <w:pPr>
              <w:pStyle w:val="BodyText23"/>
              <w:ind w:left="176"/>
              <w:rPr>
                <w:rFonts w:ascii="Garamond" w:hAnsi="Garamond"/>
                <w:b/>
                <w:bCs/>
                <w:szCs w:val="24"/>
              </w:rPr>
            </w:pPr>
            <w:r w:rsidRPr="00176637">
              <w:rPr>
                <w:rFonts w:ascii="Garamond" w:hAnsi="Garamond"/>
                <w:szCs w:val="24"/>
              </w:rPr>
              <w:t>Aláírás:</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c>
          <w:tcPr>
            <w:tcW w:w="1541" w:type="dxa"/>
            <w:hideMark/>
          </w:tcPr>
          <w:p w:rsidR="00C0587C" w:rsidRPr="00176637" w:rsidRDefault="00C0587C" w:rsidP="00176637">
            <w:pPr>
              <w:pStyle w:val="BodyText23"/>
              <w:ind w:left="156"/>
              <w:rPr>
                <w:rFonts w:ascii="Garamond" w:hAnsi="Garamond"/>
                <w:bCs/>
                <w:szCs w:val="24"/>
              </w:rPr>
            </w:pPr>
            <w:r w:rsidRPr="00176637">
              <w:rPr>
                <w:rFonts w:ascii="Garamond" w:hAnsi="Garamond"/>
                <w:szCs w:val="24"/>
              </w:rPr>
              <w:t>Aláírás:</w:t>
            </w:r>
          </w:p>
        </w:tc>
        <w:tc>
          <w:tcPr>
            <w:tcW w:w="3083" w:type="dxa"/>
            <w:hideMark/>
          </w:tcPr>
          <w:p w:rsidR="00C0587C" w:rsidRPr="00176637" w:rsidRDefault="00C0587C" w:rsidP="00176637">
            <w:pPr>
              <w:pStyle w:val="BodyText23"/>
              <w:rPr>
                <w:rFonts w:ascii="Garamond" w:hAnsi="Garamond"/>
                <w:bCs/>
                <w:szCs w:val="24"/>
              </w:rPr>
            </w:pPr>
            <w:r w:rsidRPr="00176637">
              <w:rPr>
                <w:rFonts w:ascii="Garamond" w:hAnsi="Garamond"/>
                <w:bCs/>
                <w:szCs w:val="24"/>
              </w:rPr>
              <w:t>.............................................</w:t>
            </w:r>
          </w:p>
        </w:tc>
      </w:tr>
    </w:tbl>
    <w:p w:rsidR="00C0587C" w:rsidRPr="00176637" w:rsidRDefault="00C0587C" w:rsidP="00C0587C">
      <w:pPr>
        <w:spacing w:after="160" w:line="259" w:lineRule="auto"/>
        <w:rPr>
          <w:rFonts w:ascii="Garamond" w:hAnsi="Garamond"/>
          <w:b/>
          <w:szCs w:val="24"/>
        </w:rPr>
      </w:pPr>
      <w:r w:rsidRPr="00176637">
        <w:rPr>
          <w:rFonts w:ascii="Garamond" w:hAnsi="Garamond"/>
          <w:b/>
          <w:szCs w:val="24"/>
        </w:rPr>
        <w:br w:type="page"/>
      </w:r>
    </w:p>
    <w:p w:rsidR="00C0587C" w:rsidRPr="00176637" w:rsidRDefault="00C0587C" w:rsidP="00C0587C">
      <w:pPr>
        <w:pStyle w:val="Szvegtrzsbehzssal3"/>
        <w:widowControl w:val="0"/>
        <w:ind w:left="567" w:firstLine="0"/>
        <w:jc w:val="right"/>
        <w:rPr>
          <w:rFonts w:ascii="Garamond" w:hAnsi="Garamond"/>
          <w:b/>
          <w:szCs w:val="24"/>
        </w:rPr>
      </w:pPr>
      <w:r w:rsidRPr="00E6760F">
        <w:rPr>
          <w:rFonts w:ascii="Garamond" w:hAnsi="Garamond"/>
          <w:b/>
          <w:szCs w:val="24"/>
        </w:rPr>
        <w:lastRenderedPageBreak/>
        <w:t>23. melléklet</w:t>
      </w:r>
    </w:p>
    <w:p w:rsidR="00C0587C" w:rsidRPr="00176637" w:rsidRDefault="00C0587C" w:rsidP="00C0587C">
      <w:pPr>
        <w:rPr>
          <w:rFonts w:ascii="Garamond" w:hAnsi="Garamond"/>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 xml:space="preserve">ajánlattevői Nyilatkozat a Kbt. 47. § (2) bekezdés szerinti felelős fordításról </w:t>
      </w:r>
      <w:r w:rsidRPr="00176637">
        <w:rPr>
          <w:rFonts w:ascii="Garamond" w:hAnsi="Garamond"/>
          <w:b/>
          <w:szCs w:val="24"/>
          <w:vertAlign w:val="superscript"/>
        </w:rPr>
        <w:footnoteReference w:id="122"/>
      </w:r>
      <w:r w:rsidR="006A28CB">
        <w:rPr>
          <w:rFonts w:ascii="Garamond" w:hAnsi="Garamond"/>
          <w:b/>
          <w:bCs/>
          <w:caps/>
          <w:szCs w:val="24"/>
        </w:rPr>
        <w:t xml:space="preserve"> </w:t>
      </w:r>
      <w:bookmarkStart w:id="41" w:name="_Hlk499568797"/>
      <w:r w:rsidR="006A28CB" w:rsidRPr="007B1A77">
        <w:rPr>
          <w:rStyle w:val="Lbjegyzet-hivatkozs"/>
          <w:rFonts w:ascii="Garamond" w:hAnsi="Garamond"/>
          <w:b/>
          <w:bCs/>
          <w:caps/>
          <w:szCs w:val="24"/>
        </w:rPr>
        <w:footnoteReference w:id="123"/>
      </w:r>
      <w:bookmarkEnd w:id="41"/>
    </w:p>
    <w:p w:rsidR="00C0587C" w:rsidRPr="00176637" w:rsidRDefault="00C0587C" w:rsidP="00C0587C">
      <w:pPr>
        <w:rPr>
          <w:rFonts w:ascii="Garamond" w:hAnsi="Garamond"/>
          <w:sz w:val="24"/>
          <w:szCs w:val="24"/>
        </w:rPr>
      </w:pPr>
    </w:p>
    <w:p w:rsidR="00C0587C" w:rsidRPr="00176637" w:rsidRDefault="00C0587C" w:rsidP="00C0587C">
      <w:pPr>
        <w:numPr>
          <w:ilvl w:val="12"/>
          <w:numId w:val="0"/>
        </w:numPr>
        <w:jc w:val="both"/>
        <w:rPr>
          <w:rFonts w:ascii="Garamond" w:hAnsi="Garamond"/>
          <w:bCs/>
          <w:sz w:val="24"/>
          <w:szCs w:val="24"/>
        </w:rPr>
      </w:pPr>
    </w:p>
    <w:p w:rsidR="00C0587C" w:rsidRPr="002B0670" w:rsidRDefault="00C0587C" w:rsidP="00C0587C">
      <w:pPr>
        <w:widowControl w:val="0"/>
        <w:ind w:right="-1"/>
        <w:jc w:val="both"/>
        <w:rPr>
          <w:rFonts w:ascii="Garamond" w:hAnsi="Garamond"/>
          <w:sz w:val="24"/>
          <w:szCs w:val="24"/>
        </w:rPr>
      </w:pPr>
      <w:r w:rsidRPr="002B0670">
        <w:rPr>
          <w:rFonts w:ascii="Garamond" w:hAnsi="Garamond"/>
          <w:sz w:val="24"/>
          <w:szCs w:val="24"/>
        </w:rPr>
        <w:t>Alulírott …………….…….…………..….…… (név), mint a(z) ………..….….……………………. (ajánlattevő neve) cégjegyzésre jogosult képviselője az</w:t>
      </w:r>
    </w:p>
    <w:p w:rsidR="00C0587C" w:rsidRPr="002B0670" w:rsidRDefault="00C0587C" w:rsidP="00C0587C">
      <w:pPr>
        <w:widowControl w:val="0"/>
        <w:ind w:right="-1"/>
        <w:jc w:val="both"/>
        <w:rPr>
          <w:rFonts w:ascii="Garamond" w:hAnsi="Garamond"/>
          <w:bCs/>
          <w:sz w:val="24"/>
          <w:szCs w:val="24"/>
        </w:rPr>
      </w:pPr>
    </w:p>
    <w:p w:rsidR="00C0587C" w:rsidRPr="002B0670" w:rsidRDefault="00C0587C" w:rsidP="00C0587C">
      <w:pPr>
        <w:pStyle w:val="Szvegtrzsbehzssal"/>
        <w:numPr>
          <w:ilvl w:val="12"/>
          <w:numId w:val="0"/>
        </w:numPr>
        <w:jc w:val="center"/>
        <w:rPr>
          <w:rFonts w:ascii="Garamond" w:hAnsi="Garamond"/>
          <w:b/>
          <w:i/>
          <w:szCs w:val="24"/>
        </w:rPr>
      </w:pPr>
      <w:r w:rsidRPr="002B0670">
        <w:rPr>
          <w:rFonts w:ascii="Garamond" w:hAnsi="Garamond"/>
          <w:b/>
          <w:i/>
          <w:szCs w:val="24"/>
        </w:rPr>
        <w:t>„</w:t>
      </w:r>
      <w:r w:rsidR="003B545C" w:rsidRPr="002B0670">
        <w:rPr>
          <w:rFonts w:ascii="Garamond" w:hAnsi="Garamond"/>
          <w:b/>
          <w:bCs/>
          <w:i/>
          <w:szCs w:val="24"/>
        </w:rPr>
        <w:t>1 (egy) darab, új, kétsugaras (dual-beam) FEGSEM-FIB elektronmikroszkópos nanomegmunkáló egység beszerzése és üzembe helyezése az MTA Energiatudományi Kutatóközpont részére</w:t>
      </w:r>
      <w:r w:rsidRPr="002B0670">
        <w:rPr>
          <w:rFonts w:ascii="Garamond" w:hAnsi="Garamond"/>
          <w:b/>
          <w:i/>
          <w:szCs w:val="24"/>
        </w:rPr>
        <w:t>”</w:t>
      </w:r>
    </w:p>
    <w:p w:rsidR="00C0587C" w:rsidRPr="002B0670" w:rsidRDefault="00C0587C" w:rsidP="00C0587C">
      <w:pPr>
        <w:pStyle w:val="Szvegtrzsbehzssal"/>
        <w:numPr>
          <w:ilvl w:val="12"/>
          <w:numId w:val="0"/>
        </w:numPr>
        <w:rPr>
          <w:rFonts w:ascii="Garamond" w:hAnsi="Garamond"/>
          <w:szCs w:val="24"/>
        </w:rPr>
      </w:pPr>
    </w:p>
    <w:p w:rsidR="00C0587C" w:rsidRPr="00176637" w:rsidRDefault="00C0587C" w:rsidP="00C0587C">
      <w:pPr>
        <w:widowControl w:val="0"/>
        <w:ind w:right="-1"/>
        <w:jc w:val="both"/>
        <w:rPr>
          <w:rFonts w:ascii="Garamond" w:hAnsi="Garamond"/>
          <w:sz w:val="24"/>
          <w:szCs w:val="24"/>
        </w:rPr>
      </w:pPr>
      <w:r w:rsidRPr="002B0670">
        <w:rPr>
          <w:rFonts w:ascii="Garamond" w:hAnsi="Garamond"/>
          <w:sz w:val="24"/>
          <w:szCs w:val="24"/>
        </w:rPr>
        <w:t xml:space="preserve">tárgyú közbeszerzési eljárásban kijelentem, hogy a(z) </w:t>
      </w:r>
      <w:r w:rsidRPr="002B0670">
        <w:rPr>
          <w:rFonts w:ascii="Garamond" w:hAnsi="Garamond"/>
          <w:b/>
          <w:sz w:val="24"/>
          <w:szCs w:val="24"/>
        </w:rPr>
        <w:t>………………….……….</w:t>
      </w:r>
      <w:r w:rsidRPr="002B0670">
        <w:rPr>
          <w:rStyle w:val="Lbjegyzet-hivatkozs"/>
          <w:rFonts w:ascii="Garamond" w:hAnsi="Garamond"/>
          <w:b/>
          <w:sz w:val="24"/>
          <w:szCs w:val="24"/>
        </w:rPr>
        <w:footnoteReference w:id="124"/>
      </w:r>
      <w:r w:rsidRPr="002B0670">
        <w:rPr>
          <w:rFonts w:ascii="Garamond" w:hAnsi="Garamond"/>
          <w:b/>
          <w:sz w:val="24"/>
          <w:szCs w:val="24"/>
        </w:rPr>
        <w:t xml:space="preserve"> </w:t>
      </w:r>
      <w:r w:rsidRPr="002B0670">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C0587C" w:rsidRPr="00176637" w:rsidRDefault="00C0587C" w:rsidP="00C0587C">
      <w:pPr>
        <w:widowControl w:val="0"/>
        <w:ind w:right="-1"/>
        <w:jc w:val="both"/>
        <w:rPr>
          <w:rFonts w:ascii="Garamond" w:hAnsi="Garamond"/>
          <w:sz w:val="24"/>
          <w:szCs w:val="24"/>
        </w:rPr>
      </w:pPr>
    </w:p>
    <w:p w:rsidR="00C0587C" w:rsidRPr="00176637" w:rsidRDefault="00C0587C" w:rsidP="00C0587C">
      <w:pPr>
        <w:widowControl w:val="0"/>
        <w:ind w:right="-1"/>
        <w:jc w:val="both"/>
        <w:rPr>
          <w:rFonts w:ascii="Garamond" w:hAnsi="Garamond"/>
          <w:sz w:val="24"/>
          <w:szCs w:val="24"/>
        </w:rPr>
      </w:pPr>
      <w:r w:rsidRPr="00176637">
        <w:rPr>
          <w:rFonts w:ascii="Garamond" w:hAnsi="Garamond"/>
          <w:sz w:val="24"/>
          <w:szCs w:val="24"/>
        </w:rPr>
        <w:t>Kijelentem, hogy cégünk tudomással bír arról, hogy a Kbt. 47. § (2) bekezdés szerinti felelős fordítás tartalmának helyességéért cégünk a felelős.</w:t>
      </w:r>
    </w:p>
    <w:p w:rsidR="00C0587C" w:rsidRPr="00176637" w:rsidRDefault="00C0587C" w:rsidP="00C0587C">
      <w:pPr>
        <w:widowControl w:val="0"/>
        <w:ind w:right="-1"/>
        <w:jc w:val="both"/>
        <w:rPr>
          <w:rFonts w:ascii="Garamond" w:hAnsi="Garamond"/>
          <w:sz w:val="24"/>
          <w:szCs w:val="24"/>
        </w:rPr>
      </w:pPr>
    </w:p>
    <w:p w:rsidR="00C0587C" w:rsidRPr="00176637" w:rsidRDefault="00C0587C" w:rsidP="00C0587C">
      <w:pPr>
        <w:widowControl w:val="0"/>
        <w:ind w:right="-1"/>
        <w:jc w:val="both"/>
        <w:rPr>
          <w:rFonts w:ascii="Garamond" w:hAnsi="Garamond"/>
          <w:sz w:val="24"/>
          <w:szCs w:val="24"/>
        </w:rPr>
      </w:pPr>
    </w:p>
    <w:p w:rsidR="00C0587C" w:rsidRPr="00176637" w:rsidRDefault="00C0587C" w:rsidP="00C0587C">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176637" w:rsidTr="00176637">
        <w:trPr>
          <w:trHeight w:val="420"/>
        </w:trPr>
        <w:tc>
          <w:tcPr>
            <w:tcW w:w="4643" w:type="dxa"/>
          </w:tcPr>
          <w:p w:rsidR="00C0587C" w:rsidRPr="00176637" w:rsidRDefault="00C0587C" w:rsidP="00176637">
            <w:pPr>
              <w:rPr>
                <w:rFonts w:ascii="Garamond" w:hAnsi="Garamond"/>
                <w:sz w:val="24"/>
                <w:szCs w:val="24"/>
              </w:rPr>
            </w:pPr>
            <w:r w:rsidRPr="00176637">
              <w:rPr>
                <w:rFonts w:ascii="Garamond" w:hAnsi="Garamond"/>
                <w:sz w:val="24"/>
                <w:szCs w:val="24"/>
              </w:rPr>
              <w:t>Kelt: ………………………………………….</w:t>
            </w:r>
          </w:p>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c>
          <w:tcPr>
            <w:tcW w:w="4643" w:type="dxa"/>
          </w:tcPr>
          <w:p w:rsidR="00C0587C" w:rsidRPr="00176637" w:rsidRDefault="00C0587C" w:rsidP="00176637">
            <w:pPr>
              <w:rPr>
                <w:rFonts w:ascii="Garamond" w:hAnsi="Garamond"/>
                <w:sz w:val="24"/>
                <w:szCs w:val="24"/>
              </w:rPr>
            </w:pPr>
          </w:p>
          <w:p w:rsidR="00C0587C" w:rsidRPr="00176637"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176637"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jc w:val="right"/>
        <w:rPr>
          <w:rFonts w:ascii="Garamond" w:hAnsi="Garamond"/>
          <w:sz w:val="24"/>
          <w:szCs w:val="24"/>
        </w:rPr>
      </w:pPr>
    </w:p>
    <w:p w:rsidR="00C0587C" w:rsidRPr="00176637" w:rsidRDefault="00C0587C" w:rsidP="00C0587C">
      <w:pPr>
        <w:pStyle w:val="Szvegtrzsbehzssal3"/>
        <w:widowControl w:val="0"/>
        <w:ind w:left="0" w:firstLine="0"/>
        <w:rPr>
          <w:rFonts w:ascii="Garamond" w:hAnsi="Garamond"/>
          <w:b/>
          <w:szCs w:val="24"/>
        </w:rPr>
      </w:pPr>
      <w:r w:rsidRPr="00176637">
        <w:rPr>
          <w:rFonts w:ascii="Garamond" w:hAnsi="Garamond"/>
          <w:szCs w:val="24"/>
        </w:rPr>
        <w:br w:type="page"/>
      </w:r>
    </w:p>
    <w:p w:rsidR="00C0587C" w:rsidRPr="00176637" w:rsidRDefault="00C0587C" w:rsidP="00C0587C">
      <w:pPr>
        <w:pStyle w:val="Szvegtrzsbehzssal3"/>
        <w:widowControl w:val="0"/>
        <w:ind w:left="567" w:firstLine="0"/>
        <w:jc w:val="right"/>
        <w:rPr>
          <w:rFonts w:ascii="Garamond" w:hAnsi="Garamond"/>
          <w:b/>
          <w:szCs w:val="24"/>
        </w:rPr>
      </w:pPr>
      <w:r w:rsidRPr="00E6760F">
        <w:rPr>
          <w:rFonts w:ascii="Garamond" w:hAnsi="Garamond"/>
          <w:b/>
          <w:szCs w:val="24"/>
        </w:rPr>
        <w:lastRenderedPageBreak/>
        <w:t>24. melléklet</w:t>
      </w:r>
    </w:p>
    <w:p w:rsidR="00C0587C" w:rsidRPr="00176637" w:rsidRDefault="00C0587C" w:rsidP="00C0587C">
      <w:pPr>
        <w:rPr>
          <w:rFonts w:ascii="Garamond" w:hAnsi="Garamond"/>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 xml:space="preserve">az eredetileg nem a kért valutanemben rendelkezésre álló adatok átszámítása </w:t>
      </w:r>
      <w:r w:rsidRPr="00176637">
        <w:rPr>
          <w:rFonts w:ascii="Garamond" w:hAnsi="Garamond"/>
          <w:b/>
          <w:szCs w:val="24"/>
          <w:vertAlign w:val="superscript"/>
        </w:rPr>
        <w:footnoteReference w:id="125"/>
      </w:r>
      <w:r w:rsidR="006A28CB">
        <w:rPr>
          <w:rFonts w:ascii="Garamond" w:hAnsi="Garamond"/>
          <w:b/>
          <w:bCs/>
          <w:caps/>
          <w:szCs w:val="24"/>
        </w:rPr>
        <w:t xml:space="preserve"> </w:t>
      </w:r>
      <w:bookmarkStart w:id="42" w:name="_Hlk499568830"/>
      <w:r w:rsidR="006A28CB" w:rsidRPr="007B1A77">
        <w:rPr>
          <w:rStyle w:val="Lbjegyzet-hivatkozs"/>
          <w:rFonts w:ascii="Garamond" w:hAnsi="Garamond"/>
          <w:b/>
          <w:bCs/>
          <w:caps/>
          <w:szCs w:val="24"/>
        </w:rPr>
        <w:footnoteReference w:id="126"/>
      </w:r>
      <w:bookmarkEnd w:id="42"/>
    </w:p>
    <w:p w:rsidR="00C0587C" w:rsidRPr="00176637" w:rsidRDefault="00C0587C" w:rsidP="00C0587C">
      <w:pPr>
        <w:rPr>
          <w:rFonts w:ascii="Garamond" w:hAnsi="Garamond"/>
          <w:sz w:val="24"/>
          <w:szCs w:val="24"/>
        </w:rPr>
      </w:pPr>
    </w:p>
    <w:p w:rsidR="00C0587C" w:rsidRPr="00176637" w:rsidRDefault="00C0587C" w:rsidP="00C0587C">
      <w:pPr>
        <w:numPr>
          <w:ilvl w:val="12"/>
          <w:numId w:val="0"/>
        </w:numPr>
        <w:jc w:val="both"/>
        <w:rPr>
          <w:rFonts w:ascii="Garamond" w:hAnsi="Garamond"/>
          <w:bCs/>
          <w:sz w:val="24"/>
          <w:szCs w:val="24"/>
        </w:rPr>
      </w:pPr>
    </w:p>
    <w:p w:rsidR="00C0587C" w:rsidRPr="002B0670" w:rsidRDefault="00C0587C" w:rsidP="00C0587C">
      <w:pPr>
        <w:widowControl w:val="0"/>
        <w:ind w:right="-1"/>
        <w:jc w:val="both"/>
        <w:rPr>
          <w:rFonts w:ascii="Garamond" w:hAnsi="Garamond"/>
          <w:sz w:val="24"/>
          <w:szCs w:val="24"/>
        </w:rPr>
      </w:pPr>
      <w:r w:rsidRPr="002B0670">
        <w:rPr>
          <w:rFonts w:ascii="Garamond" w:hAnsi="Garamond"/>
          <w:sz w:val="24"/>
          <w:szCs w:val="24"/>
        </w:rPr>
        <w:t>Alulírott …………….…….…………..….…… (név), mint a(z) ………..….….……………………. (ajánlattevő neve) cégjegyzésre jogosult képviselője az</w:t>
      </w:r>
    </w:p>
    <w:p w:rsidR="00C0587C" w:rsidRPr="002B0670" w:rsidRDefault="00C0587C" w:rsidP="00C0587C">
      <w:pPr>
        <w:widowControl w:val="0"/>
        <w:ind w:right="-1"/>
        <w:jc w:val="both"/>
        <w:rPr>
          <w:rFonts w:ascii="Garamond" w:hAnsi="Garamond"/>
          <w:bCs/>
          <w:sz w:val="24"/>
          <w:szCs w:val="24"/>
        </w:rPr>
      </w:pPr>
    </w:p>
    <w:p w:rsidR="00C0587C" w:rsidRPr="00E6760F" w:rsidRDefault="00C0587C" w:rsidP="00C0587C">
      <w:pPr>
        <w:pStyle w:val="Szvegtrzsbehzssal"/>
        <w:numPr>
          <w:ilvl w:val="12"/>
          <w:numId w:val="0"/>
        </w:numPr>
        <w:jc w:val="center"/>
        <w:rPr>
          <w:rFonts w:ascii="Garamond" w:hAnsi="Garamond"/>
          <w:b/>
          <w:i/>
          <w:szCs w:val="24"/>
        </w:rPr>
      </w:pPr>
      <w:r w:rsidRPr="00E6760F">
        <w:rPr>
          <w:rFonts w:ascii="Garamond" w:hAnsi="Garamond"/>
          <w:b/>
          <w:i/>
          <w:szCs w:val="24"/>
        </w:rPr>
        <w:t>„</w:t>
      </w:r>
      <w:r w:rsidR="003B545C" w:rsidRPr="00E6760F">
        <w:rPr>
          <w:rFonts w:ascii="Garamond" w:hAnsi="Garamond"/>
          <w:b/>
          <w:bCs/>
          <w:i/>
          <w:szCs w:val="24"/>
        </w:rPr>
        <w:t>1 (egy) darab, új, kétsugaras (dual-beam) FEGSEM-FIB elektronmikroszkópos nanomegmunkáló egység beszerzése és üzembe helyezése az MTA Energiatudományi Kutatóközpont részére</w:t>
      </w:r>
      <w:r w:rsidRPr="00E6760F">
        <w:rPr>
          <w:rFonts w:ascii="Garamond" w:hAnsi="Garamond"/>
          <w:b/>
          <w:i/>
          <w:szCs w:val="24"/>
        </w:rPr>
        <w:t>”</w:t>
      </w:r>
    </w:p>
    <w:p w:rsidR="00C0587C" w:rsidRPr="00E6760F" w:rsidRDefault="00C0587C" w:rsidP="00C0587C">
      <w:pPr>
        <w:pStyle w:val="Szvegtrzsbehzssal"/>
        <w:numPr>
          <w:ilvl w:val="12"/>
          <w:numId w:val="0"/>
        </w:numPr>
        <w:rPr>
          <w:rFonts w:ascii="Garamond" w:hAnsi="Garamond"/>
          <w:szCs w:val="24"/>
        </w:rPr>
      </w:pPr>
    </w:p>
    <w:p w:rsidR="00C0587C" w:rsidRPr="00E6760F" w:rsidRDefault="00C0587C" w:rsidP="00C0587C">
      <w:pPr>
        <w:widowControl w:val="0"/>
        <w:ind w:right="-1"/>
        <w:jc w:val="both"/>
        <w:rPr>
          <w:rFonts w:ascii="Garamond" w:hAnsi="Garamond"/>
          <w:sz w:val="24"/>
          <w:szCs w:val="24"/>
        </w:rPr>
      </w:pPr>
      <w:r w:rsidRPr="00E6760F">
        <w:rPr>
          <w:rFonts w:ascii="Garamond" w:hAnsi="Garamond"/>
          <w:sz w:val="24"/>
          <w:szCs w:val="24"/>
        </w:rPr>
        <w:t xml:space="preserve">tárgyú közbeszerzési eljárásban kijelentem, hogy a(z) </w:t>
      </w:r>
      <w:r w:rsidRPr="00E6760F">
        <w:rPr>
          <w:rFonts w:ascii="Garamond" w:hAnsi="Garamond"/>
          <w:b/>
          <w:sz w:val="24"/>
          <w:szCs w:val="24"/>
        </w:rPr>
        <w:t>………………….……….</w:t>
      </w:r>
      <w:r w:rsidRPr="00E6760F">
        <w:rPr>
          <w:rStyle w:val="Lbjegyzet-hivatkozs"/>
          <w:rFonts w:ascii="Garamond" w:hAnsi="Garamond"/>
          <w:b/>
          <w:sz w:val="24"/>
          <w:szCs w:val="24"/>
        </w:rPr>
        <w:footnoteReference w:id="127"/>
      </w:r>
      <w:r w:rsidRPr="00E6760F">
        <w:rPr>
          <w:rFonts w:ascii="Garamond" w:hAnsi="Garamond"/>
          <w:sz w:val="24"/>
          <w:szCs w:val="24"/>
        </w:rPr>
        <w:t xml:space="preserve"> szereplő, eredetileg nem </w:t>
      </w:r>
      <w:r w:rsidR="00E6760F" w:rsidRPr="00E6760F">
        <w:rPr>
          <w:rFonts w:ascii="Garamond" w:hAnsi="Garamond"/>
          <w:sz w:val="24"/>
          <w:szCs w:val="24"/>
        </w:rPr>
        <w:t>EUR</w:t>
      </w:r>
      <w:r w:rsidRPr="00E6760F">
        <w:rPr>
          <w:rFonts w:ascii="Garamond" w:hAnsi="Garamond"/>
          <w:sz w:val="24"/>
          <w:szCs w:val="24"/>
        </w:rPr>
        <w:t>-ban rendelkezésre álló adatok átszámítása a következőképpen történik:</w:t>
      </w:r>
      <w:r w:rsidRPr="00E6760F">
        <w:rPr>
          <w:rStyle w:val="Lbjegyzet-hivatkozs"/>
          <w:rFonts w:ascii="Garamond" w:eastAsia="Calibri" w:hAnsi="Garamond"/>
          <w:b/>
          <w:sz w:val="24"/>
          <w:szCs w:val="24"/>
          <w:lang w:eastAsia="en-US"/>
        </w:rPr>
        <w:footnoteReference w:id="128"/>
      </w:r>
    </w:p>
    <w:p w:rsidR="00C0587C" w:rsidRPr="00E6760F" w:rsidRDefault="00C0587C" w:rsidP="00C0587C">
      <w:pPr>
        <w:widowControl w:val="0"/>
        <w:ind w:right="-1"/>
        <w:jc w:val="both"/>
        <w:rPr>
          <w:rFonts w:ascii="Garamond" w:hAnsi="Garamond"/>
          <w:sz w:val="24"/>
          <w:szCs w:val="24"/>
        </w:rPr>
      </w:pPr>
    </w:p>
    <w:p w:rsidR="00C0587C" w:rsidRPr="00E6760F" w:rsidRDefault="00C0587C" w:rsidP="00C0587C">
      <w:pPr>
        <w:widowControl w:val="0"/>
        <w:ind w:left="426" w:right="-1"/>
        <w:jc w:val="both"/>
        <w:rPr>
          <w:rFonts w:ascii="Garamond" w:hAnsi="Garamond"/>
          <w:sz w:val="24"/>
          <w:szCs w:val="24"/>
        </w:rPr>
      </w:pPr>
      <w:r w:rsidRPr="00E6760F">
        <w:rPr>
          <w:rFonts w:ascii="Garamond" w:hAnsi="Garamond"/>
          <w:sz w:val="24"/>
          <w:szCs w:val="24"/>
        </w:rPr>
        <w:t>Oldalszám:</w:t>
      </w:r>
      <w:r w:rsidRPr="00E6760F">
        <w:rPr>
          <w:rFonts w:ascii="Garamond" w:hAnsi="Garamond"/>
          <w:sz w:val="24"/>
          <w:szCs w:val="24"/>
        </w:rPr>
        <w:tab/>
      </w:r>
      <w:r w:rsidRPr="00E6760F">
        <w:rPr>
          <w:rFonts w:ascii="Garamond" w:hAnsi="Garamond"/>
          <w:sz w:val="24"/>
          <w:szCs w:val="24"/>
        </w:rPr>
        <w:tab/>
      </w:r>
      <w:r w:rsidRPr="00E6760F">
        <w:rPr>
          <w:rFonts w:ascii="Garamond" w:hAnsi="Garamond"/>
          <w:sz w:val="24"/>
          <w:szCs w:val="24"/>
        </w:rPr>
        <w:tab/>
        <w:t>…………………………</w:t>
      </w:r>
    </w:p>
    <w:p w:rsidR="00C0587C" w:rsidRPr="00E6760F" w:rsidRDefault="00C0587C" w:rsidP="00C0587C">
      <w:pPr>
        <w:widowControl w:val="0"/>
        <w:ind w:left="426" w:right="-1"/>
        <w:jc w:val="both"/>
        <w:rPr>
          <w:rFonts w:ascii="Garamond" w:hAnsi="Garamond"/>
          <w:sz w:val="24"/>
          <w:szCs w:val="24"/>
        </w:rPr>
      </w:pPr>
      <w:r w:rsidRPr="00E6760F">
        <w:rPr>
          <w:rFonts w:ascii="Garamond" w:hAnsi="Garamond"/>
          <w:sz w:val="24"/>
          <w:szCs w:val="24"/>
        </w:rPr>
        <w:t>Eredeti valutanem:</w:t>
      </w:r>
      <w:r w:rsidRPr="00E6760F">
        <w:rPr>
          <w:rFonts w:ascii="Garamond" w:hAnsi="Garamond"/>
          <w:sz w:val="24"/>
          <w:szCs w:val="24"/>
        </w:rPr>
        <w:tab/>
      </w:r>
      <w:r w:rsidRPr="00E6760F">
        <w:rPr>
          <w:rFonts w:ascii="Garamond" w:hAnsi="Garamond"/>
          <w:sz w:val="24"/>
          <w:szCs w:val="24"/>
        </w:rPr>
        <w:tab/>
        <w:t>…………………………</w:t>
      </w:r>
    </w:p>
    <w:p w:rsidR="00C0587C" w:rsidRPr="00E6760F" w:rsidRDefault="00D64A6B" w:rsidP="00C0587C">
      <w:pPr>
        <w:widowControl w:val="0"/>
        <w:ind w:left="426" w:right="-1"/>
        <w:jc w:val="both"/>
        <w:rPr>
          <w:rFonts w:ascii="Garamond" w:hAnsi="Garamond"/>
          <w:sz w:val="24"/>
          <w:szCs w:val="24"/>
        </w:rPr>
      </w:pPr>
      <w:r w:rsidRPr="00E6760F">
        <w:rPr>
          <w:rFonts w:ascii="Garamond" w:hAnsi="Garamond"/>
          <w:sz w:val="24"/>
          <w:szCs w:val="24"/>
        </w:rPr>
        <w:t>Érték (eredeti valutában):</w:t>
      </w:r>
      <w:r w:rsidRPr="00E6760F">
        <w:rPr>
          <w:rFonts w:ascii="Garamond" w:hAnsi="Garamond"/>
          <w:sz w:val="24"/>
          <w:szCs w:val="24"/>
        </w:rPr>
        <w:tab/>
      </w:r>
      <w:r w:rsidRPr="00E6760F">
        <w:rPr>
          <w:rFonts w:ascii="Garamond" w:hAnsi="Garamond"/>
          <w:sz w:val="24"/>
          <w:szCs w:val="24"/>
        </w:rPr>
        <w:tab/>
      </w:r>
      <w:r w:rsidR="00C0587C" w:rsidRPr="00E6760F">
        <w:rPr>
          <w:rFonts w:ascii="Garamond" w:hAnsi="Garamond"/>
          <w:sz w:val="24"/>
          <w:szCs w:val="24"/>
        </w:rPr>
        <w:t>…………………………</w:t>
      </w:r>
    </w:p>
    <w:p w:rsidR="00C0587C" w:rsidRPr="00E6760F" w:rsidRDefault="00C0587C" w:rsidP="00C0587C">
      <w:pPr>
        <w:widowControl w:val="0"/>
        <w:ind w:left="426" w:right="-1"/>
        <w:jc w:val="both"/>
        <w:rPr>
          <w:rFonts w:ascii="Garamond" w:hAnsi="Garamond"/>
          <w:sz w:val="24"/>
          <w:szCs w:val="24"/>
        </w:rPr>
      </w:pPr>
      <w:r w:rsidRPr="00E6760F">
        <w:rPr>
          <w:rFonts w:ascii="Garamond" w:hAnsi="Garamond"/>
          <w:sz w:val="24"/>
          <w:szCs w:val="24"/>
        </w:rPr>
        <w:t>Dátum:</w:t>
      </w:r>
      <w:r w:rsidRPr="00E6760F">
        <w:rPr>
          <w:rStyle w:val="Lbjegyzet-hivatkozs"/>
          <w:rFonts w:ascii="Garamond" w:eastAsia="Calibri" w:hAnsi="Garamond"/>
          <w:b/>
          <w:sz w:val="24"/>
          <w:szCs w:val="24"/>
          <w:lang w:eastAsia="en-US"/>
        </w:rPr>
        <w:footnoteReference w:id="129"/>
      </w:r>
      <w:r w:rsidRPr="00E6760F">
        <w:rPr>
          <w:rFonts w:ascii="Garamond" w:hAnsi="Garamond"/>
          <w:sz w:val="24"/>
          <w:szCs w:val="24"/>
        </w:rPr>
        <w:tab/>
      </w:r>
      <w:r w:rsidRPr="00E6760F">
        <w:rPr>
          <w:rFonts w:ascii="Garamond" w:hAnsi="Garamond"/>
          <w:sz w:val="24"/>
          <w:szCs w:val="24"/>
        </w:rPr>
        <w:tab/>
      </w:r>
      <w:r w:rsidRPr="00E6760F">
        <w:rPr>
          <w:rFonts w:ascii="Garamond" w:hAnsi="Garamond"/>
          <w:sz w:val="24"/>
          <w:szCs w:val="24"/>
        </w:rPr>
        <w:tab/>
      </w:r>
      <w:r w:rsidRPr="00E6760F">
        <w:rPr>
          <w:rFonts w:ascii="Garamond" w:hAnsi="Garamond"/>
          <w:sz w:val="24"/>
          <w:szCs w:val="24"/>
        </w:rPr>
        <w:tab/>
        <w:t>…………………………</w:t>
      </w:r>
    </w:p>
    <w:p w:rsidR="00C0587C" w:rsidRPr="00E6760F" w:rsidRDefault="00C0587C" w:rsidP="00C0587C">
      <w:pPr>
        <w:widowControl w:val="0"/>
        <w:ind w:left="426" w:right="-1"/>
        <w:jc w:val="both"/>
        <w:rPr>
          <w:rFonts w:ascii="Garamond" w:hAnsi="Garamond"/>
          <w:sz w:val="24"/>
          <w:szCs w:val="24"/>
        </w:rPr>
      </w:pPr>
      <w:r w:rsidRPr="00E6760F">
        <w:rPr>
          <w:rFonts w:ascii="Garamond" w:hAnsi="Garamond"/>
          <w:sz w:val="24"/>
          <w:szCs w:val="24"/>
        </w:rPr>
        <w:t>Árfolyam:</w:t>
      </w:r>
      <w:r w:rsidRPr="00E6760F">
        <w:rPr>
          <w:rStyle w:val="Lbjegyzet-hivatkozs"/>
          <w:rFonts w:ascii="Garamond" w:eastAsia="Calibri" w:hAnsi="Garamond"/>
          <w:b/>
          <w:sz w:val="24"/>
          <w:szCs w:val="24"/>
          <w:lang w:eastAsia="en-US"/>
        </w:rPr>
        <w:footnoteReference w:id="130"/>
      </w:r>
      <w:r w:rsidRPr="00E6760F">
        <w:rPr>
          <w:rFonts w:ascii="Garamond" w:hAnsi="Garamond"/>
          <w:sz w:val="24"/>
          <w:szCs w:val="24"/>
        </w:rPr>
        <w:tab/>
      </w:r>
      <w:r w:rsidRPr="00E6760F">
        <w:rPr>
          <w:rFonts w:ascii="Garamond" w:hAnsi="Garamond"/>
          <w:sz w:val="24"/>
          <w:szCs w:val="24"/>
        </w:rPr>
        <w:tab/>
      </w:r>
      <w:r w:rsidRPr="00E6760F">
        <w:rPr>
          <w:rFonts w:ascii="Garamond" w:hAnsi="Garamond"/>
          <w:sz w:val="24"/>
          <w:szCs w:val="24"/>
        </w:rPr>
        <w:tab/>
        <w:t>…………………………</w:t>
      </w:r>
    </w:p>
    <w:p w:rsidR="00C0587C" w:rsidRPr="00D64A6B" w:rsidRDefault="00C0587C" w:rsidP="00C0587C">
      <w:pPr>
        <w:widowControl w:val="0"/>
        <w:ind w:left="426" w:right="-1"/>
        <w:jc w:val="both"/>
        <w:rPr>
          <w:rFonts w:ascii="Garamond" w:hAnsi="Garamond"/>
          <w:sz w:val="24"/>
          <w:szCs w:val="24"/>
        </w:rPr>
      </w:pPr>
      <w:r w:rsidRPr="00E6760F">
        <w:rPr>
          <w:rFonts w:ascii="Garamond" w:hAnsi="Garamond"/>
          <w:sz w:val="24"/>
          <w:szCs w:val="24"/>
        </w:rPr>
        <w:t>Átszámított érték (</w:t>
      </w:r>
      <w:r w:rsidR="00E6760F" w:rsidRPr="00E6760F">
        <w:rPr>
          <w:rFonts w:ascii="Garamond" w:hAnsi="Garamond"/>
          <w:sz w:val="24"/>
          <w:szCs w:val="24"/>
        </w:rPr>
        <w:t>EUR</w:t>
      </w:r>
      <w:r w:rsidRPr="00E6760F">
        <w:rPr>
          <w:rFonts w:ascii="Garamond" w:hAnsi="Garamond"/>
          <w:sz w:val="24"/>
          <w:szCs w:val="24"/>
        </w:rPr>
        <w:t>-ban):</w:t>
      </w:r>
      <w:r w:rsidRPr="00E6760F">
        <w:rPr>
          <w:rFonts w:ascii="Garamond" w:hAnsi="Garamond"/>
          <w:sz w:val="24"/>
          <w:szCs w:val="24"/>
        </w:rPr>
        <w:tab/>
        <w:t>…………………………</w:t>
      </w:r>
    </w:p>
    <w:p w:rsidR="00C0587C" w:rsidRPr="00D64A6B" w:rsidRDefault="00C0587C" w:rsidP="00C0587C">
      <w:pPr>
        <w:widowControl w:val="0"/>
        <w:ind w:left="284" w:right="-1"/>
        <w:jc w:val="both"/>
        <w:rPr>
          <w:rFonts w:ascii="Garamond" w:hAnsi="Garamond"/>
          <w:sz w:val="24"/>
          <w:szCs w:val="24"/>
        </w:rPr>
      </w:pPr>
    </w:p>
    <w:p w:rsidR="00C0587C" w:rsidRPr="00D64A6B" w:rsidRDefault="00C0587C" w:rsidP="00C0587C">
      <w:pPr>
        <w:widowControl w:val="0"/>
        <w:ind w:right="-1"/>
        <w:jc w:val="both"/>
        <w:rPr>
          <w:rFonts w:ascii="Garamond" w:hAnsi="Garamond"/>
          <w:sz w:val="24"/>
          <w:szCs w:val="24"/>
        </w:rPr>
      </w:pPr>
    </w:p>
    <w:p w:rsidR="00C0587C" w:rsidRPr="00D64A6B" w:rsidRDefault="00C0587C" w:rsidP="00C0587C">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C0587C" w:rsidRPr="00D64A6B" w:rsidTr="00176637">
        <w:trPr>
          <w:trHeight w:val="420"/>
        </w:trPr>
        <w:tc>
          <w:tcPr>
            <w:tcW w:w="4643" w:type="dxa"/>
          </w:tcPr>
          <w:p w:rsidR="00C0587C" w:rsidRPr="00D64A6B" w:rsidRDefault="00C0587C" w:rsidP="00176637">
            <w:pPr>
              <w:rPr>
                <w:rFonts w:ascii="Garamond" w:hAnsi="Garamond"/>
                <w:sz w:val="24"/>
                <w:szCs w:val="24"/>
              </w:rPr>
            </w:pPr>
            <w:r w:rsidRPr="00D64A6B">
              <w:rPr>
                <w:rFonts w:ascii="Garamond" w:hAnsi="Garamond"/>
                <w:sz w:val="24"/>
                <w:szCs w:val="24"/>
              </w:rPr>
              <w:t>Kelt: ………………………………………….</w:t>
            </w:r>
          </w:p>
          <w:p w:rsidR="00C0587C" w:rsidRPr="00D64A6B" w:rsidRDefault="00C0587C" w:rsidP="00176637">
            <w:pPr>
              <w:rPr>
                <w:rFonts w:ascii="Garamond" w:hAnsi="Garamond"/>
                <w:sz w:val="24"/>
                <w:szCs w:val="24"/>
              </w:rPr>
            </w:pPr>
          </w:p>
          <w:p w:rsidR="00C0587C" w:rsidRPr="00D64A6B" w:rsidRDefault="00C0587C" w:rsidP="00176637">
            <w:pPr>
              <w:rPr>
                <w:rFonts w:ascii="Garamond" w:hAnsi="Garamond"/>
                <w:sz w:val="24"/>
                <w:szCs w:val="24"/>
              </w:rPr>
            </w:pPr>
          </w:p>
        </w:tc>
        <w:tc>
          <w:tcPr>
            <w:tcW w:w="4643" w:type="dxa"/>
          </w:tcPr>
          <w:p w:rsidR="00C0587C" w:rsidRPr="00D64A6B" w:rsidRDefault="00C0587C" w:rsidP="00176637">
            <w:pPr>
              <w:rPr>
                <w:rFonts w:ascii="Garamond" w:hAnsi="Garamond"/>
                <w:sz w:val="24"/>
                <w:szCs w:val="24"/>
              </w:rPr>
            </w:pPr>
          </w:p>
          <w:p w:rsidR="00C0587C" w:rsidRPr="00D64A6B" w:rsidRDefault="00C0587C" w:rsidP="00176637">
            <w:pPr>
              <w:rPr>
                <w:rFonts w:ascii="Garamond" w:hAnsi="Garamond"/>
                <w:sz w:val="24"/>
                <w:szCs w:val="24"/>
              </w:rPr>
            </w:pPr>
          </w:p>
        </w:tc>
      </w:tr>
      <w:tr w:rsidR="00C0587C" w:rsidRPr="00176637" w:rsidTr="00176637">
        <w:tc>
          <w:tcPr>
            <w:tcW w:w="4643" w:type="dxa"/>
            <w:tcMar>
              <w:top w:w="0" w:type="dxa"/>
              <w:left w:w="108" w:type="dxa"/>
              <w:bottom w:w="0" w:type="dxa"/>
              <w:right w:w="108" w:type="dxa"/>
            </w:tcMar>
          </w:tcPr>
          <w:p w:rsidR="00C0587C" w:rsidRPr="00D64A6B" w:rsidRDefault="00C0587C" w:rsidP="00176637">
            <w:pPr>
              <w:rPr>
                <w:rFonts w:ascii="Garamond" w:hAnsi="Garamond"/>
                <w:sz w:val="24"/>
                <w:szCs w:val="24"/>
              </w:rPr>
            </w:pPr>
          </w:p>
        </w:tc>
        <w:tc>
          <w:tcPr>
            <w:tcW w:w="4643" w:type="dxa"/>
            <w:tcMar>
              <w:top w:w="0" w:type="dxa"/>
              <w:left w:w="108" w:type="dxa"/>
              <w:bottom w:w="0" w:type="dxa"/>
              <w:right w:w="108" w:type="dxa"/>
            </w:tcMar>
            <w:hideMark/>
          </w:tcPr>
          <w:p w:rsidR="00C0587C" w:rsidRPr="00D64A6B" w:rsidRDefault="00C0587C" w:rsidP="00176637">
            <w:pPr>
              <w:jc w:val="center"/>
              <w:rPr>
                <w:rFonts w:ascii="Garamond" w:hAnsi="Garamond"/>
                <w:sz w:val="24"/>
                <w:szCs w:val="24"/>
              </w:rPr>
            </w:pPr>
            <w:r w:rsidRPr="00D64A6B">
              <w:rPr>
                <w:rFonts w:ascii="Garamond" w:hAnsi="Garamond"/>
                <w:sz w:val="24"/>
                <w:szCs w:val="24"/>
              </w:rPr>
              <w:t>………………………………………………</w:t>
            </w:r>
          </w:p>
          <w:p w:rsidR="00C0587C" w:rsidRPr="00176637" w:rsidRDefault="00C0587C" w:rsidP="00176637">
            <w:pPr>
              <w:jc w:val="center"/>
              <w:rPr>
                <w:rFonts w:ascii="Garamond" w:hAnsi="Garamond"/>
                <w:sz w:val="24"/>
                <w:szCs w:val="24"/>
              </w:rPr>
            </w:pPr>
            <w:r w:rsidRPr="00D64A6B">
              <w:rPr>
                <w:rFonts w:ascii="Garamond" w:hAnsi="Garamond"/>
                <w:sz w:val="24"/>
                <w:szCs w:val="24"/>
              </w:rPr>
              <w:t>cégszerű aláírás</w:t>
            </w:r>
          </w:p>
        </w:tc>
      </w:tr>
    </w:tbl>
    <w:p w:rsidR="00C0587C" w:rsidRPr="00176637" w:rsidRDefault="00C0587C" w:rsidP="00C0587C">
      <w:pPr>
        <w:rPr>
          <w:rFonts w:ascii="Garamond" w:hAnsi="Garamond"/>
          <w:sz w:val="24"/>
          <w:szCs w:val="24"/>
        </w:rPr>
      </w:pP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
        <w:numPr>
          <w:ilvl w:val="12"/>
          <w:numId w:val="0"/>
        </w:numPr>
        <w:jc w:val="right"/>
        <w:rPr>
          <w:rFonts w:ascii="Garamond" w:hAnsi="Garamond"/>
          <w:b/>
          <w:szCs w:val="24"/>
        </w:rPr>
      </w:pPr>
      <w:r w:rsidRPr="00E6760F">
        <w:rPr>
          <w:rFonts w:ascii="Garamond" w:hAnsi="Garamond"/>
          <w:b/>
          <w:szCs w:val="24"/>
        </w:rPr>
        <w:lastRenderedPageBreak/>
        <w:t>25. sz. melléklet</w:t>
      </w:r>
    </w:p>
    <w:p w:rsidR="00C0587C" w:rsidRPr="00176637" w:rsidRDefault="00C0587C" w:rsidP="00C0587C">
      <w:pPr>
        <w:ind w:left="-142" w:right="-142"/>
        <w:jc w:val="both"/>
        <w:rPr>
          <w:rFonts w:ascii="Garamond" w:hAnsi="Garamond"/>
          <w:sz w:val="24"/>
          <w:szCs w:val="24"/>
        </w:rPr>
      </w:pPr>
    </w:p>
    <w:p w:rsidR="00C0587C" w:rsidRPr="00176637" w:rsidRDefault="00C0587C" w:rsidP="00C0587C">
      <w:pPr>
        <w:shd w:val="clear" w:color="auto" w:fill="E0E0E0"/>
        <w:ind w:left="-142" w:right="-142"/>
        <w:jc w:val="center"/>
        <w:rPr>
          <w:rFonts w:ascii="Garamond" w:hAnsi="Garamond"/>
          <w:b/>
          <w:bCs/>
          <w:caps/>
          <w:sz w:val="24"/>
          <w:szCs w:val="24"/>
          <w:lang w:eastAsia="x-none"/>
        </w:rPr>
      </w:pPr>
      <w:r w:rsidRPr="00176637">
        <w:rPr>
          <w:rFonts w:ascii="Garamond" w:hAnsi="Garamond"/>
          <w:b/>
          <w:bCs/>
          <w:caps/>
          <w:sz w:val="24"/>
          <w:szCs w:val="24"/>
        </w:rPr>
        <w:t xml:space="preserve">nyilatkozat a referenciában szereplő szerződést kötő másik fél vonatkozásában </w:t>
      </w:r>
      <w:r w:rsidRPr="00176637">
        <w:rPr>
          <w:rFonts w:ascii="Garamond" w:hAnsi="Garamond"/>
          <w:b/>
          <w:bCs/>
          <w:caps/>
          <w:sz w:val="24"/>
          <w:szCs w:val="24"/>
          <w:vertAlign w:val="superscript"/>
          <w:lang w:eastAsia="x-none"/>
        </w:rPr>
        <w:footnoteReference w:id="131"/>
      </w:r>
      <w:r w:rsidR="006A28CB">
        <w:rPr>
          <w:rFonts w:ascii="Garamond" w:hAnsi="Garamond"/>
          <w:b/>
          <w:bCs/>
          <w:caps/>
          <w:sz w:val="24"/>
          <w:szCs w:val="24"/>
        </w:rPr>
        <w:t xml:space="preserve"> </w:t>
      </w:r>
      <w:r w:rsidR="006A28CB" w:rsidRPr="006A28CB">
        <w:rPr>
          <w:rStyle w:val="Lbjegyzet-hivatkozs"/>
          <w:rFonts w:ascii="Garamond" w:hAnsi="Garamond"/>
          <w:b/>
          <w:bCs/>
          <w:caps/>
          <w:sz w:val="24"/>
          <w:szCs w:val="24"/>
        </w:rPr>
        <w:footnoteReference w:id="132"/>
      </w:r>
    </w:p>
    <w:p w:rsidR="00C0587C" w:rsidRPr="00176637" w:rsidRDefault="00C0587C" w:rsidP="00C0587C">
      <w:pPr>
        <w:ind w:left="-142" w:right="-142"/>
        <w:jc w:val="both"/>
        <w:rPr>
          <w:rFonts w:ascii="Garamond" w:hAnsi="Garamond"/>
          <w:sz w:val="24"/>
          <w:szCs w:val="24"/>
        </w:rPr>
      </w:pPr>
    </w:p>
    <w:p w:rsidR="00C0587C" w:rsidRPr="00176637" w:rsidRDefault="00C0587C" w:rsidP="00C0587C">
      <w:pPr>
        <w:ind w:left="-142" w:right="-142"/>
        <w:jc w:val="both"/>
        <w:rPr>
          <w:rFonts w:ascii="Garamond" w:hAnsi="Garamond"/>
          <w:sz w:val="24"/>
          <w:szCs w:val="24"/>
        </w:rPr>
      </w:pPr>
    </w:p>
    <w:p w:rsidR="00C0587C" w:rsidRPr="002B0670" w:rsidRDefault="00C0587C" w:rsidP="00C0587C">
      <w:pPr>
        <w:ind w:left="-142" w:right="-142"/>
        <w:jc w:val="both"/>
        <w:rPr>
          <w:rFonts w:ascii="Garamond" w:hAnsi="Garamond"/>
          <w:sz w:val="24"/>
          <w:szCs w:val="24"/>
        </w:rPr>
      </w:pPr>
      <w:r w:rsidRPr="002B0670">
        <w:rPr>
          <w:rFonts w:ascii="Garamond" w:hAnsi="Garamond"/>
          <w:sz w:val="24"/>
          <w:szCs w:val="24"/>
        </w:rPr>
        <w:t>Alulírott ……………………………….....… (név), mint a(z) ………...….……….………………..…. (ajánlattevő neve) cégjegyzésre jogosult képviselője az</w:t>
      </w:r>
    </w:p>
    <w:p w:rsidR="00C0587C" w:rsidRPr="002B0670" w:rsidRDefault="00C0587C" w:rsidP="00C0587C">
      <w:pPr>
        <w:ind w:left="-142" w:right="-142"/>
        <w:jc w:val="both"/>
        <w:rPr>
          <w:rFonts w:ascii="Garamond" w:hAnsi="Garamond"/>
          <w:sz w:val="24"/>
          <w:szCs w:val="24"/>
        </w:rPr>
      </w:pPr>
    </w:p>
    <w:p w:rsidR="00C0587C" w:rsidRPr="002B0670" w:rsidRDefault="00C0587C" w:rsidP="00C0587C">
      <w:pPr>
        <w:tabs>
          <w:tab w:val="left" w:pos="9071"/>
        </w:tabs>
        <w:ind w:right="-1"/>
        <w:jc w:val="center"/>
        <w:rPr>
          <w:rFonts w:ascii="Garamond" w:hAnsi="Garamond"/>
          <w:b/>
          <w:bCs/>
          <w:i/>
          <w:sz w:val="24"/>
          <w:szCs w:val="24"/>
        </w:rPr>
      </w:pPr>
      <w:r w:rsidRPr="002B0670">
        <w:rPr>
          <w:rFonts w:ascii="Garamond" w:hAnsi="Garamond"/>
          <w:b/>
          <w:bCs/>
          <w:i/>
          <w:sz w:val="24"/>
          <w:szCs w:val="24"/>
        </w:rPr>
        <w:t>„</w:t>
      </w:r>
      <w:r w:rsidR="003B545C" w:rsidRPr="002B0670">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b/>
          <w:bCs/>
          <w:i/>
          <w:sz w:val="24"/>
          <w:szCs w:val="24"/>
        </w:rPr>
        <w:t>”</w:t>
      </w:r>
    </w:p>
    <w:p w:rsidR="00C0587C" w:rsidRPr="002B0670" w:rsidRDefault="00C0587C" w:rsidP="00C0587C">
      <w:pPr>
        <w:ind w:left="-142" w:right="-142"/>
        <w:jc w:val="both"/>
        <w:rPr>
          <w:rFonts w:ascii="Garamond" w:eastAsiaTheme="minorHAnsi" w:hAnsi="Garamond" w:cstheme="minorBidi"/>
          <w:sz w:val="24"/>
          <w:szCs w:val="24"/>
          <w:lang w:eastAsia="en-US"/>
        </w:rPr>
      </w:pPr>
    </w:p>
    <w:p w:rsidR="00C0587C" w:rsidRPr="00176637" w:rsidRDefault="00C0587C" w:rsidP="00C0587C">
      <w:pPr>
        <w:ind w:left="-142" w:right="-142"/>
        <w:jc w:val="both"/>
        <w:rPr>
          <w:rFonts w:ascii="Garamond" w:hAnsi="Garamond"/>
          <w:sz w:val="24"/>
          <w:szCs w:val="24"/>
        </w:rPr>
      </w:pPr>
      <w:r w:rsidRPr="002B0670">
        <w:rPr>
          <w:rFonts w:ascii="Garamond" w:hAnsi="Garamond"/>
          <w:sz w:val="24"/>
          <w:szCs w:val="24"/>
        </w:rPr>
        <w:t xml:space="preserve">tárgyú közbeszerzési eljárásban felelősségem tudatában nyilatkozom, hogy a(z) </w:t>
      </w:r>
      <w:r w:rsidRPr="002B0670">
        <w:rPr>
          <w:rFonts w:ascii="Garamond" w:hAnsi="Garamond"/>
          <w:b/>
          <w:sz w:val="24"/>
          <w:szCs w:val="24"/>
        </w:rPr>
        <w:t>………………….…….</w:t>
      </w:r>
      <w:r w:rsidRPr="002B0670">
        <w:rPr>
          <w:rStyle w:val="Lbjegyzet-hivatkozs"/>
          <w:rFonts w:ascii="Garamond" w:hAnsi="Garamond"/>
          <w:b/>
          <w:sz w:val="24"/>
          <w:szCs w:val="24"/>
        </w:rPr>
        <w:footnoteReference w:id="133"/>
      </w:r>
      <w:r w:rsidRPr="002B0670">
        <w:rPr>
          <w:rFonts w:ascii="Garamond" w:hAnsi="Garamond"/>
          <w:sz w:val="24"/>
          <w:szCs w:val="24"/>
        </w:rPr>
        <w:t xml:space="preserve"> </w:t>
      </w:r>
      <w:r w:rsidRPr="002B0670">
        <w:rPr>
          <w:rFonts w:ascii="Garamond" w:hAnsi="Garamond"/>
          <w:b/>
          <w:sz w:val="24"/>
          <w:szCs w:val="24"/>
        </w:rPr>
        <w:t>…… oldal</w:t>
      </w:r>
      <w:r w:rsidRPr="002B0670">
        <w:rPr>
          <w:rFonts w:ascii="Garamond" w:hAnsi="Garamond"/>
          <w:sz w:val="24"/>
          <w:szCs w:val="24"/>
        </w:rPr>
        <w:t>án</w:t>
      </w:r>
      <w:r w:rsidRPr="002B0670">
        <w:rPr>
          <w:rFonts w:ascii="Garamond" w:hAnsi="Garamond"/>
          <w:b/>
          <w:bCs/>
          <w:caps/>
          <w:sz w:val="24"/>
          <w:szCs w:val="24"/>
          <w:vertAlign w:val="superscript"/>
          <w:lang w:eastAsia="x-none"/>
        </w:rPr>
        <w:footnoteReference w:id="134"/>
      </w:r>
      <w:r w:rsidRPr="002B0670">
        <w:rPr>
          <w:rFonts w:ascii="Garamond" w:hAnsi="Garamond"/>
          <w:sz w:val="24"/>
          <w:szCs w:val="24"/>
        </w:rPr>
        <w:t xml:space="preserve"> csatolt referenciában szereplő szerződést kötő másik fél, a(z) </w:t>
      </w:r>
      <w:r w:rsidRPr="002B0670">
        <w:rPr>
          <w:rFonts w:ascii="Garamond" w:hAnsi="Garamond"/>
          <w:b/>
          <w:sz w:val="24"/>
          <w:szCs w:val="24"/>
        </w:rPr>
        <w:t>………….……….………</w:t>
      </w:r>
      <w:r w:rsidRPr="002B0670">
        <w:rPr>
          <w:rFonts w:ascii="Garamond" w:hAnsi="Garamond"/>
          <w:b/>
          <w:bCs/>
          <w:caps/>
          <w:sz w:val="24"/>
          <w:szCs w:val="24"/>
          <w:vertAlign w:val="superscript"/>
          <w:lang w:eastAsia="x-none"/>
        </w:rPr>
        <w:footnoteReference w:id="135"/>
      </w:r>
      <w:r w:rsidRPr="002B0670">
        <w:rPr>
          <w:rFonts w:ascii="Garamond" w:hAnsi="Garamond"/>
          <w:sz w:val="24"/>
          <w:szCs w:val="24"/>
        </w:rPr>
        <w:t xml:space="preserve"> (szerződést kötő másik fél megnevezése) a 2014/24/EU európai parlamenti és tanácsi irányelv alapján</w:t>
      </w:r>
    </w:p>
    <w:p w:rsidR="00C0587C" w:rsidRPr="00176637" w:rsidRDefault="00C0587C" w:rsidP="00C0587C">
      <w:pPr>
        <w:ind w:left="-142" w:right="-142"/>
        <w:jc w:val="both"/>
        <w:rPr>
          <w:rFonts w:ascii="Garamond" w:hAnsi="Garamond"/>
          <w:sz w:val="24"/>
          <w:szCs w:val="24"/>
        </w:rPr>
      </w:pPr>
    </w:p>
    <w:p w:rsidR="00C0587C" w:rsidRPr="00176637" w:rsidRDefault="00C0587C" w:rsidP="00C0587C">
      <w:pPr>
        <w:ind w:left="-142" w:right="-142" w:firstLine="284"/>
        <w:jc w:val="both"/>
        <w:rPr>
          <w:rFonts w:ascii="Garamond" w:hAnsi="Garamond"/>
          <w:sz w:val="24"/>
          <w:szCs w:val="24"/>
        </w:rPr>
      </w:pPr>
      <w:r w:rsidRPr="00176637">
        <w:rPr>
          <w:rFonts w:ascii="Garamond" w:hAnsi="Garamond"/>
          <w:sz w:val="24"/>
          <w:szCs w:val="24"/>
        </w:rPr>
        <w:t>ajánlatkérőnek minősül</w:t>
      </w:r>
      <w:r w:rsidRPr="00176637">
        <w:rPr>
          <w:rFonts w:ascii="Garamond" w:hAnsi="Garamond"/>
          <w:sz w:val="24"/>
          <w:szCs w:val="24"/>
        </w:rPr>
        <w:tab/>
      </w:r>
      <w:r w:rsidRPr="00176637">
        <w:rPr>
          <w:rFonts w:ascii="Garamond" w:hAnsi="Garamond"/>
          <w:sz w:val="24"/>
          <w:szCs w:val="24"/>
        </w:rPr>
        <w:tab/>
      </w:r>
      <w:r w:rsidRPr="00176637">
        <w:rPr>
          <w:rFonts w:ascii="Garamond" w:hAnsi="Garamond"/>
          <w:b/>
          <w:sz w:val="24"/>
          <w:szCs w:val="24"/>
        </w:rPr>
        <w:t></w:t>
      </w:r>
    </w:p>
    <w:p w:rsidR="00C0587C" w:rsidRPr="00176637" w:rsidRDefault="00C0587C" w:rsidP="00C0587C">
      <w:pPr>
        <w:ind w:left="-142" w:right="-142"/>
        <w:jc w:val="both"/>
        <w:rPr>
          <w:rFonts w:ascii="Garamond" w:hAnsi="Garamond"/>
          <w:sz w:val="24"/>
          <w:szCs w:val="24"/>
        </w:rPr>
      </w:pPr>
    </w:p>
    <w:p w:rsidR="00C0587C" w:rsidRPr="00176637" w:rsidRDefault="00C0587C" w:rsidP="00C0587C">
      <w:pPr>
        <w:ind w:left="-142" w:right="-142" w:firstLine="284"/>
        <w:jc w:val="both"/>
        <w:rPr>
          <w:rFonts w:ascii="Garamond" w:hAnsi="Garamond"/>
          <w:sz w:val="24"/>
          <w:szCs w:val="24"/>
        </w:rPr>
      </w:pPr>
      <w:r w:rsidRPr="00176637">
        <w:rPr>
          <w:rFonts w:ascii="Garamond" w:hAnsi="Garamond"/>
          <w:sz w:val="24"/>
          <w:szCs w:val="24"/>
        </w:rPr>
        <w:t>ajánlatkérőnek nem minősül</w:t>
      </w:r>
      <w:r w:rsidRPr="00176637">
        <w:rPr>
          <w:rFonts w:ascii="Garamond" w:hAnsi="Garamond"/>
          <w:sz w:val="24"/>
          <w:szCs w:val="24"/>
        </w:rPr>
        <w:tab/>
      </w:r>
      <w:r w:rsidRPr="00176637">
        <w:rPr>
          <w:rFonts w:ascii="Garamond" w:hAnsi="Garamond"/>
          <w:sz w:val="24"/>
          <w:szCs w:val="24"/>
        </w:rPr>
        <w:tab/>
      </w:r>
      <w:r w:rsidRPr="00176637">
        <w:rPr>
          <w:rFonts w:ascii="Garamond" w:hAnsi="Garamond"/>
          <w:b/>
          <w:sz w:val="24"/>
          <w:szCs w:val="24"/>
        </w:rPr>
        <w:t></w:t>
      </w:r>
      <w:r w:rsidRPr="00176637">
        <w:rPr>
          <w:rFonts w:ascii="Garamond" w:hAnsi="Garamond"/>
          <w:b/>
          <w:bCs/>
          <w:caps/>
          <w:sz w:val="24"/>
          <w:szCs w:val="24"/>
          <w:vertAlign w:val="superscript"/>
          <w:lang w:eastAsia="x-none"/>
        </w:rPr>
        <w:footnoteReference w:id="136"/>
      </w:r>
    </w:p>
    <w:p w:rsidR="00C0587C" w:rsidRPr="00176637" w:rsidRDefault="00C0587C" w:rsidP="00C0587C">
      <w:pPr>
        <w:ind w:left="-142" w:right="-142"/>
        <w:jc w:val="both"/>
        <w:rPr>
          <w:rFonts w:ascii="Garamond" w:hAnsi="Garamond"/>
          <w:sz w:val="24"/>
          <w:szCs w:val="24"/>
        </w:rPr>
      </w:pPr>
    </w:p>
    <w:p w:rsidR="00C0587C" w:rsidRPr="00176637" w:rsidRDefault="00C0587C" w:rsidP="00C0587C">
      <w:pPr>
        <w:ind w:left="-142" w:right="-142"/>
        <w:jc w:val="both"/>
        <w:rPr>
          <w:rFonts w:ascii="Garamond" w:hAnsi="Garamond"/>
          <w:sz w:val="24"/>
          <w:szCs w:val="24"/>
        </w:rPr>
      </w:pPr>
    </w:p>
    <w:p w:rsidR="00C0587C" w:rsidRPr="00176637" w:rsidRDefault="00C0587C" w:rsidP="00C0587C">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C0587C" w:rsidRPr="00176637" w:rsidTr="00176637">
        <w:trPr>
          <w:trHeight w:val="420"/>
        </w:trPr>
        <w:tc>
          <w:tcPr>
            <w:tcW w:w="4820" w:type="dxa"/>
          </w:tcPr>
          <w:p w:rsidR="00C0587C" w:rsidRPr="00176637" w:rsidRDefault="00C0587C" w:rsidP="00176637">
            <w:pPr>
              <w:ind w:left="-70" w:right="-142" w:firstLine="70"/>
              <w:jc w:val="both"/>
              <w:rPr>
                <w:rFonts w:ascii="Garamond" w:hAnsi="Garamond"/>
                <w:sz w:val="24"/>
                <w:szCs w:val="24"/>
              </w:rPr>
            </w:pPr>
            <w:r w:rsidRPr="00176637">
              <w:rPr>
                <w:rFonts w:ascii="Garamond" w:hAnsi="Garamond"/>
                <w:sz w:val="24"/>
                <w:szCs w:val="24"/>
              </w:rPr>
              <w:t>Kelt: …………………………...……………..</w:t>
            </w:r>
          </w:p>
          <w:p w:rsidR="00C0587C" w:rsidRPr="00176637" w:rsidRDefault="00C0587C" w:rsidP="00176637">
            <w:pPr>
              <w:ind w:left="-70" w:firstLine="70"/>
              <w:jc w:val="both"/>
              <w:rPr>
                <w:rFonts w:ascii="Garamond" w:hAnsi="Garamond"/>
                <w:sz w:val="24"/>
                <w:szCs w:val="24"/>
              </w:rPr>
            </w:pPr>
          </w:p>
          <w:p w:rsidR="00C0587C" w:rsidRPr="00176637" w:rsidRDefault="00C0587C" w:rsidP="00176637">
            <w:pPr>
              <w:ind w:left="-70" w:right="-142"/>
              <w:jc w:val="both"/>
              <w:rPr>
                <w:rFonts w:ascii="Garamond" w:hAnsi="Garamond"/>
                <w:sz w:val="24"/>
                <w:szCs w:val="24"/>
              </w:rPr>
            </w:pPr>
          </w:p>
        </w:tc>
        <w:tc>
          <w:tcPr>
            <w:tcW w:w="4820" w:type="dxa"/>
          </w:tcPr>
          <w:p w:rsidR="00C0587C" w:rsidRPr="00176637" w:rsidRDefault="00C0587C" w:rsidP="00176637">
            <w:pPr>
              <w:ind w:left="-142" w:right="-142"/>
              <w:jc w:val="both"/>
              <w:rPr>
                <w:rFonts w:ascii="Garamond" w:eastAsiaTheme="minorHAnsi" w:hAnsi="Garamond" w:cstheme="minorBidi"/>
                <w:sz w:val="24"/>
                <w:szCs w:val="24"/>
                <w:lang w:eastAsia="en-US"/>
              </w:rPr>
            </w:pPr>
          </w:p>
          <w:p w:rsidR="00C0587C" w:rsidRPr="00176637" w:rsidRDefault="00C0587C" w:rsidP="00176637">
            <w:pPr>
              <w:ind w:left="-142" w:right="-142"/>
              <w:jc w:val="both"/>
              <w:rPr>
                <w:rFonts w:ascii="Garamond" w:eastAsiaTheme="minorHAnsi" w:hAnsi="Garamond" w:cstheme="minorBidi"/>
                <w:sz w:val="24"/>
                <w:szCs w:val="24"/>
                <w:lang w:eastAsia="en-US"/>
              </w:rPr>
            </w:pPr>
          </w:p>
        </w:tc>
      </w:tr>
      <w:tr w:rsidR="00C0587C" w:rsidRPr="00176637" w:rsidTr="00176637">
        <w:tc>
          <w:tcPr>
            <w:tcW w:w="4820" w:type="dxa"/>
            <w:tcMar>
              <w:top w:w="0" w:type="dxa"/>
              <w:left w:w="108" w:type="dxa"/>
              <w:bottom w:w="0" w:type="dxa"/>
              <w:right w:w="108" w:type="dxa"/>
            </w:tcMar>
          </w:tcPr>
          <w:p w:rsidR="00C0587C" w:rsidRPr="00176637" w:rsidRDefault="00C0587C" w:rsidP="00176637">
            <w:pPr>
              <w:ind w:left="-142" w:right="-142"/>
              <w:jc w:val="both"/>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cégszerű aláírás</w:t>
            </w:r>
          </w:p>
        </w:tc>
      </w:tr>
    </w:tbl>
    <w:p w:rsidR="00C0587C" w:rsidRPr="00176637" w:rsidRDefault="00C0587C" w:rsidP="00C0587C">
      <w:pPr>
        <w:jc w:val="both"/>
        <w:rPr>
          <w:rFonts w:ascii="Garamond" w:hAnsi="Garamond"/>
          <w:sz w:val="24"/>
          <w:szCs w:val="24"/>
        </w:rPr>
      </w:pPr>
    </w:p>
    <w:p w:rsidR="00C0587C" w:rsidRPr="00176637" w:rsidRDefault="00C0587C" w:rsidP="00C0587C">
      <w:pPr>
        <w:jc w:val="both"/>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3"/>
        <w:shd w:val="clear" w:color="auto" w:fill="E0E0E0"/>
        <w:ind w:left="0" w:firstLine="0"/>
        <w:jc w:val="center"/>
        <w:rPr>
          <w:rFonts w:ascii="Garamond" w:hAnsi="Garamond"/>
          <w:b/>
          <w:bCs/>
          <w:i/>
          <w:caps/>
          <w:szCs w:val="24"/>
        </w:rPr>
      </w:pPr>
      <w:r w:rsidRPr="00176637">
        <w:rPr>
          <w:rFonts w:ascii="Garamond" w:hAnsi="Garamond"/>
          <w:b/>
          <w:bCs/>
          <w:i/>
          <w:caps/>
          <w:szCs w:val="24"/>
        </w:rPr>
        <w:lastRenderedPageBreak/>
        <w:t>II./D:</w:t>
      </w:r>
      <w:r w:rsidRPr="00176637">
        <w:rPr>
          <w:rFonts w:ascii="Garamond" w:hAnsi="Garamond"/>
          <w:b/>
          <w:bCs/>
          <w:i/>
          <w:caps/>
          <w:szCs w:val="24"/>
        </w:rPr>
        <w:tab/>
        <w:t>Regisztrációs adatlap mintája</w:t>
      </w:r>
    </w:p>
    <w:p w:rsidR="00C0587C" w:rsidRPr="00176637" w:rsidRDefault="00C0587C" w:rsidP="00C0587C">
      <w:pPr>
        <w:spacing w:after="160" w:line="259" w:lineRule="auto"/>
        <w:rPr>
          <w:rFonts w:ascii="Garamond" w:hAnsi="Garamond"/>
          <w:sz w:val="24"/>
          <w:szCs w:val="24"/>
        </w:rPr>
      </w:pPr>
    </w:p>
    <w:p w:rsidR="00C0587C" w:rsidRPr="00176637" w:rsidRDefault="00C0587C" w:rsidP="00C0587C">
      <w:pPr>
        <w:spacing w:after="160" w:line="259" w:lineRule="auto"/>
        <w:rPr>
          <w:rFonts w:ascii="Garamond" w:hAnsi="Garamond"/>
          <w:sz w:val="24"/>
          <w:szCs w:val="24"/>
        </w:rPr>
      </w:pPr>
      <w:r w:rsidRPr="00176637">
        <w:rPr>
          <w:rFonts w:ascii="Garamond" w:hAnsi="Garamond"/>
          <w:sz w:val="24"/>
          <w:szCs w:val="24"/>
        </w:rPr>
        <w:br w:type="page"/>
      </w:r>
    </w:p>
    <w:p w:rsidR="00C0587C" w:rsidRPr="00176637" w:rsidRDefault="00C0587C" w:rsidP="00C0587C">
      <w:pPr>
        <w:jc w:val="right"/>
        <w:rPr>
          <w:rFonts w:ascii="Garamond" w:hAnsi="Garamond"/>
          <w:b/>
          <w:sz w:val="24"/>
          <w:szCs w:val="24"/>
        </w:rPr>
      </w:pPr>
      <w:r w:rsidRPr="00E6760F">
        <w:rPr>
          <w:rFonts w:ascii="Garamond" w:hAnsi="Garamond"/>
          <w:b/>
          <w:sz w:val="24"/>
          <w:szCs w:val="24"/>
        </w:rPr>
        <w:lastRenderedPageBreak/>
        <w:t>26. melléklet</w:t>
      </w:r>
    </w:p>
    <w:p w:rsidR="00C0587C" w:rsidRPr="00176637" w:rsidRDefault="00C0587C" w:rsidP="00C0587C">
      <w:pPr>
        <w:jc w:val="right"/>
        <w:rPr>
          <w:rFonts w:ascii="Garamond" w:hAnsi="Garamond"/>
          <w:b/>
          <w:sz w:val="24"/>
          <w:szCs w:val="24"/>
        </w:rPr>
      </w:pPr>
    </w:p>
    <w:p w:rsidR="00C0587C" w:rsidRPr="00176637" w:rsidRDefault="00C0587C" w:rsidP="00C0587C">
      <w:pPr>
        <w:pStyle w:val="Szvegtrzsbehzssal3"/>
        <w:numPr>
          <w:ilvl w:val="12"/>
          <w:numId w:val="0"/>
        </w:numPr>
        <w:shd w:val="clear" w:color="auto" w:fill="E0E0E0"/>
        <w:jc w:val="center"/>
        <w:rPr>
          <w:rFonts w:ascii="Garamond" w:hAnsi="Garamond"/>
          <w:b/>
          <w:bCs/>
          <w:caps/>
          <w:szCs w:val="24"/>
        </w:rPr>
      </w:pPr>
      <w:r w:rsidRPr="00176637">
        <w:rPr>
          <w:rFonts w:ascii="Garamond" w:hAnsi="Garamond"/>
          <w:b/>
          <w:bCs/>
          <w:caps/>
          <w:szCs w:val="24"/>
        </w:rPr>
        <w:t>regisztrációs adatlap</w:t>
      </w:r>
    </w:p>
    <w:p w:rsidR="00C0587C" w:rsidRPr="00176637" w:rsidRDefault="00C0587C" w:rsidP="00C0587C">
      <w:pPr>
        <w:rPr>
          <w:rFonts w:ascii="Garamond" w:hAnsi="Garamond"/>
          <w:sz w:val="24"/>
          <w:szCs w:val="24"/>
        </w:rPr>
      </w:pPr>
    </w:p>
    <w:p w:rsidR="00C0587C" w:rsidRPr="00176637" w:rsidRDefault="00C0587C" w:rsidP="002B0670">
      <w:pPr>
        <w:rPr>
          <w:rFonts w:ascii="Garamond" w:hAnsi="Garamond"/>
          <w:sz w:val="24"/>
          <w:szCs w:val="24"/>
        </w:rPr>
      </w:pPr>
    </w:p>
    <w:p w:rsidR="00C0587C" w:rsidRPr="002B0670" w:rsidRDefault="00C0587C" w:rsidP="00C0587C">
      <w:pPr>
        <w:jc w:val="center"/>
        <w:rPr>
          <w:rFonts w:ascii="Garamond" w:hAnsi="Garamond"/>
          <w:sz w:val="24"/>
          <w:szCs w:val="24"/>
        </w:rPr>
      </w:pPr>
      <w:r w:rsidRPr="002B0670">
        <w:rPr>
          <w:rFonts w:ascii="Garamond" w:hAnsi="Garamond"/>
          <w:sz w:val="24"/>
          <w:szCs w:val="24"/>
        </w:rPr>
        <w:t>az</w:t>
      </w:r>
    </w:p>
    <w:p w:rsidR="00C0587C" w:rsidRPr="002B0670" w:rsidRDefault="00C0587C" w:rsidP="00C0587C">
      <w:pPr>
        <w:jc w:val="center"/>
        <w:rPr>
          <w:rFonts w:ascii="Garamond" w:hAnsi="Garamond"/>
          <w:sz w:val="24"/>
          <w:szCs w:val="24"/>
        </w:rPr>
      </w:pPr>
    </w:p>
    <w:p w:rsidR="00C0587C" w:rsidRPr="002B0670" w:rsidRDefault="00C0587C" w:rsidP="00C0587C">
      <w:pPr>
        <w:jc w:val="center"/>
        <w:rPr>
          <w:rFonts w:ascii="Garamond" w:hAnsi="Garamond"/>
          <w:sz w:val="24"/>
          <w:szCs w:val="24"/>
        </w:rPr>
      </w:pPr>
    </w:p>
    <w:p w:rsidR="00C0587C" w:rsidRPr="002B0670" w:rsidRDefault="00C0587C" w:rsidP="00C0587C">
      <w:pPr>
        <w:jc w:val="center"/>
        <w:rPr>
          <w:rFonts w:ascii="Garamond" w:hAnsi="Garamond"/>
          <w:b/>
          <w:bCs/>
          <w:i/>
          <w:sz w:val="24"/>
          <w:szCs w:val="24"/>
        </w:rPr>
      </w:pPr>
      <w:r w:rsidRPr="002B0670">
        <w:rPr>
          <w:rFonts w:ascii="Garamond" w:hAnsi="Garamond"/>
          <w:b/>
          <w:bCs/>
          <w:i/>
          <w:sz w:val="24"/>
          <w:szCs w:val="24"/>
        </w:rPr>
        <w:t>„</w:t>
      </w:r>
      <w:r w:rsidR="003B545C" w:rsidRPr="002B0670">
        <w:rPr>
          <w:rFonts w:ascii="Garamond" w:hAnsi="Garamond"/>
          <w:b/>
          <w:bCs/>
          <w:i/>
          <w:sz w:val="24"/>
          <w:szCs w:val="24"/>
        </w:rPr>
        <w:t>1 (egy) darab, új, kétsugaras (dual-beam) FEGSEM-FIB elektronmikroszkópos nanomegmunkáló egység beszerzése és üzembe helyezése az MTA Energiatudományi Kutatóközpont részére</w:t>
      </w:r>
      <w:r w:rsidRPr="002B0670">
        <w:rPr>
          <w:rFonts w:ascii="Garamond" w:hAnsi="Garamond"/>
          <w:b/>
          <w:bCs/>
          <w:i/>
          <w:sz w:val="24"/>
          <w:szCs w:val="24"/>
        </w:rPr>
        <w:t>”</w:t>
      </w:r>
    </w:p>
    <w:p w:rsidR="00C0587C" w:rsidRPr="002B0670" w:rsidRDefault="00C0587C" w:rsidP="00C0587C">
      <w:pPr>
        <w:jc w:val="center"/>
        <w:rPr>
          <w:rFonts w:ascii="Garamond" w:hAnsi="Garamond"/>
          <w:bCs/>
          <w:sz w:val="24"/>
          <w:szCs w:val="24"/>
        </w:rPr>
      </w:pPr>
    </w:p>
    <w:p w:rsidR="00C0587C" w:rsidRPr="002B0670" w:rsidRDefault="00C0587C" w:rsidP="002B0670">
      <w:pPr>
        <w:jc w:val="center"/>
        <w:rPr>
          <w:rFonts w:ascii="Garamond" w:hAnsi="Garamond"/>
          <w:bCs/>
          <w:sz w:val="24"/>
          <w:szCs w:val="24"/>
        </w:rPr>
      </w:pPr>
    </w:p>
    <w:p w:rsidR="00C0587C" w:rsidRPr="00176637" w:rsidRDefault="00C0587C" w:rsidP="00C0587C">
      <w:pPr>
        <w:jc w:val="center"/>
        <w:rPr>
          <w:rFonts w:ascii="Garamond" w:hAnsi="Garamond"/>
          <w:sz w:val="24"/>
          <w:szCs w:val="24"/>
        </w:rPr>
      </w:pPr>
      <w:r w:rsidRPr="002B0670">
        <w:rPr>
          <w:rFonts w:ascii="Garamond" w:hAnsi="Garamond"/>
          <w:sz w:val="24"/>
          <w:szCs w:val="24"/>
        </w:rPr>
        <w:t>tárgyú közbeszerzési eljárásban közzétett eljárást megindító felhíváshoz</w:t>
      </w:r>
    </w:p>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C0587C" w:rsidRPr="00176637" w:rsidTr="00176637">
        <w:trPr>
          <w:trHeight w:val="404"/>
        </w:trPr>
        <w:tc>
          <w:tcPr>
            <w:tcW w:w="9468" w:type="dxa"/>
            <w:gridSpan w:val="2"/>
            <w:shd w:val="clear" w:color="auto" w:fill="C0C0C0"/>
            <w:vAlign w:val="center"/>
          </w:tcPr>
          <w:p w:rsidR="00C0587C" w:rsidRPr="00176637" w:rsidRDefault="00C0587C" w:rsidP="00176637">
            <w:pPr>
              <w:jc w:val="center"/>
              <w:rPr>
                <w:rFonts w:ascii="Garamond" w:hAnsi="Garamond"/>
                <w:b/>
                <w:sz w:val="24"/>
                <w:szCs w:val="24"/>
              </w:rPr>
            </w:pPr>
            <w:r w:rsidRPr="00176637">
              <w:rPr>
                <w:rFonts w:ascii="Garamond" w:hAnsi="Garamond"/>
                <w:b/>
                <w:sz w:val="24"/>
                <w:szCs w:val="24"/>
              </w:rPr>
              <w:t>A gazdasági szereplő adatai</w:t>
            </w: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A gazdasági szereplő neve:</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A gazdasági szereplő székhelye:</w:t>
            </w:r>
          </w:p>
        </w:tc>
        <w:tc>
          <w:tcPr>
            <w:tcW w:w="6212" w:type="dxa"/>
          </w:tcPr>
          <w:p w:rsidR="00C0587C" w:rsidRPr="00176637" w:rsidRDefault="00C0587C" w:rsidP="00176637">
            <w:pPr>
              <w:jc w:val="center"/>
              <w:rPr>
                <w:rFonts w:ascii="Garamond" w:hAnsi="Garamond"/>
                <w:sz w:val="24"/>
                <w:szCs w:val="24"/>
              </w:rPr>
            </w:pPr>
          </w:p>
        </w:tc>
      </w:tr>
    </w:tbl>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C0587C" w:rsidRPr="00176637" w:rsidTr="00176637">
        <w:trPr>
          <w:trHeight w:val="430"/>
        </w:trPr>
        <w:tc>
          <w:tcPr>
            <w:tcW w:w="9468" w:type="dxa"/>
            <w:gridSpan w:val="2"/>
            <w:shd w:val="clear" w:color="auto" w:fill="C0C0C0"/>
            <w:vAlign w:val="center"/>
          </w:tcPr>
          <w:p w:rsidR="00C0587C" w:rsidRPr="00176637" w:rsidRDefault="00C0587C" w:rsidP="00176637">
            <w:pPr>
              <w:jc w:val="center"/>
              <w:rPr>
                <w:rFonts w:ascii="Garamond" w:hAnsi="Garamond"/>
                <w:b/>
                <w:sz w:val="24"/>
                <w:szCs w:val="24"/>
              </w:rPr>
            </w:pPr>
            <w:r w:rsidRPr="00176637">
              <w:rPr>
                <w:rFonts w:ascii="Garamond" w:hAnsi="Garamond"/>
                <w:b/>
                <w:sz w:val="24"/>
                <w:szCs w:val="24"/>
              </w:rPr>
              <w:t>Kapcsolattartó adatai</w:t>
            </w: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Név:</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Beosztás:</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Cím:</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Telefonszám:</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Faxszám:</w:t>
            </w:r>
          </w:p>
        </w:tc>
        <w:tc>
          <w:tcPr>
            <w:tcW w:w="6212" w:type="dxa"/>
          </w:tcPr>
          <w:p w:rsidR="00C0587C" w:rsidRPr="00176637" w:rsidRDefault="00C0587C" w:rsidP="00176637">
            <w:pPr>
              <w:jc w:val="center"/>
              <w:rPr>
                <w:rFonts w:ascii="Garamond" w:hAnsi="Garamond"/>
                <w:sz w:val="24"/>
                <w:szCs w:val="24"/>
              </w:rPr>
            </w:pPr>
          </w:p>
        </w:tc>
      </w:tr>
      <w:tr w:rsidR="00C0587C" w:rsidRPr="00176637" w:rsidTr="00176637">
        <w:tc>
          <w:tcPr>
            <w:tcW w:w="3256" w:type="dxa"/>
          </w:tcPr>
          <w:p w:rsidR="00C0587C" w:rsidRPr="00176637" w:rsidRDefault="00C0587C" w:rsidP="00176637">
            <w:pPr>
              <w:rPr>
                <w:rFonts w:ascii="Garamond" w:hAnsi="Garamond"/>
                <w:sz w:val="24"/>
                <w:szCs w:val="24"/>
              </w:rPr>
            </w:pPr>
            <w:r w:rsidRPr="00176637">
              <w:rPr>
                <w:rFonts w:ascii="Garamond" w:hAnsi="Garamond"/>
                <w:sz w:val="24"/>
                <w:szCs w:val="24"/>
              </w:rPr>
              <w:t>Email:</w:t>
            </w:r>
          </w:p>
        </w:tc>
        <w:tc>
          <w:tcPr>
            <w:tcW w:w="6212" w:type="dxa"/>
          </w:tcPr>
          <w:p w:rsidR="00C0587C" w:rsidRPr="00176637" w:rsidRDefault="00C0587C" w:rsidP="00176637">
            <w:pPr>
              <w:jc w:val="center"/>
              <w:rPr>
                <w:rFonts w:ascii="Garamond" w:hAnsi="Garamond"/>
                <w:sz w:val="24"/>
                <w:szCs w:val="24"/>
              </w:rPr>
            </w:pPr>
          </w:p>
        </w:tc>
      </w:tr>
    </w:tbl>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tbl>
      <w:tblPr>
        <w:tblW w:w="9464" w:type="dxa"/>
        <w:tblLook w:val="04A0" w:firstRow="1" w:lastRow="0" w:firstColumn="1" w:lastColumn="0" w:noHBand="0" w:noVBand="1"/>
      </w:tblPr>
      <w:tblGrid>
        <w:gridCol w:w="4732"/>
        <w:gridCol w:w="4732"/>
      </w:tblGrid>
      <w:tr w:rsidR="00C0587C" w:rsidRPr="00176637" w:rsidTr="00176637">
        <w:tc>
          <w:tcPr>
            <w:tcW w:w="4732" w:type="dxa"/>
            <w:shd w:val="clear" w:color="auto" w:fill="auto"/>
          </w:tcPr>
          <w:p w:rsidR="00C0587C" w:rsidRPr="00176637" w:rsidRDefault="00C0587C" w:rsidP="00176637">
            <w:pPr>
              <w:rPr>
                <w:rFonts w:ascii="Garamond" w:hAnsi="Garamond"/>
                <w:sz w:val="24"/>
                <w:szCs w:val="24"/>
              </w:rPr>
            </w:pPr>
            <w:r w:rsidRPr="00176637">
              <w:rPr>
                <w:rFonts w:ascii="Garamond" w:hAnsi="Garamond"/>
                <w:sz w:val="24"/>
                <w:szCs w:val="24"/>
              </w:rPr>
              <w:t>Kelt: …………...............…………….….…….</w:t>
            </w:r>
          </w:p>
        </w:tc>
        <w:tc>
          <w:tcPr>
            <w:tcW w:w="4732" w:type="dxa"/>
            <w:shd w:val="clear" w:color="auto" w:fill="auto"/>
          </w:tcPr>
          <w:p w:rsidR="00C0587C" w:rsidRPr="00176637" w:rsidRDefault="00C0587C" w:rsidP="00176637">
            <w:pPr>
              <w:jc w:val="center"/>
              <w:rPr>
                <w:rFonts w:ascii="Garamond" w:hAnsi="Garamond"/>
                <w:sz w:val="24"/>
                <w:szCs w:val="24"/>
              </w:rPr>
            </w:pPr>
          </w:p>
        </w:tc>
      </w:tr>
      <w:tr w:rsidR="00C0587C" w:rsidRPr="00176637" w:rsidTr="00176637">
        <w:tc>
          <w:tcPr>
            <w:tcW w:w="4732" w:type="dxa"/>
            <w:shd w:val="clear" w:color="auto" w:fill="auto"/>
          </w:tcPr>
          <w:p w:rsidR="00C0587C" w:rsidRPr="00176637" w:rsidRDefault="00C0587C" w:rsidP="00176637">
            <w:pPr>
              <w:jc w:val="center"/>
              <w:rPr>
                <w:rFonts w:ascii="Garamond" w:hAnsi="Garamond"/>
                <w:sz w:val="24"/>
                <w:szCs w:val="24"/>
              </w:rPr>
            </w:pPr>
          </w:p>
        </w:tc>
        <w:tc>
          <w:tcPr>
            <w:tcW w:w="4732" w:type="dxa"/>
            <w:shd w:val="clear" w:color="auto" w:fill="auto"/>
          </w:tcPr>
          <w:p w:rsidR="00C0587C" w:rsidRPr="00176637" w:rsidRDefault="00C0587C" w:rsidP="00176637">
            <w:pPr>
              <w:jc w:val="center"/>
              <w:rPr>
                <w:rFonts w:ascii="Garamond" w:hAnsi="Garamond"/>
                <w:sz w:val="24"/>
                <w:szCs w:val="24"/>
              </w:rPr>
            </w:pPr>
          </w:p>
          <w:p w:rsidR="00C0587C" w:rsidRPr="00176637" w:rsidRDefault="00C0587C" w:rsidP="00176637">
            <w:pPr>
              <w:jc w:val="center"/>
              <w:rPr>
                <w:rFonts w:ascii="Garamond" w:hAnsi="Garamond"/>
                <w:sz w:val="24"/>
                <w:szCs w:val="24"/>
              </w:rPr>
            </w:pPr>
          </w:p>
          <w:p w:rsidR="00C0587C" w:rsidRPr="00176637" w:rsidRDefault="00C0587C" w:rsidP="00176637">
            <w:pPr>
              <w:jc w:val="center"/>
              <w:rPr>
                <w:rFonts w:ascii="Garamond" w:hAnsi="Garamond"/>
                <w:sz w:val="24"/>
                <w:szCs w:val="24"/>
              </w:rPr>
            </w:pPr>
          </w:p>
          <w:p w:rsidR="00C0587C" w:rsidRPr="00176637" w:rsidRDefault="00C0587C" w:rsidP="00176637">
            <w:pPr>
              <w:jc w:val="center"/>
              <w:rPr>
                <w:rFonts w:ascii="Garamond" w:hAnsi="Garamond"/>
                <w:sz w:val="24"/>
                <w:szCs w:val="24"/>
              </w:rPr>
            </w:pPr>
            <w:r w:rsidRPr="00176637">
              <w:rPr>
                <w:rFonts w:ascii="Garamond" w:hAnsi="Garamond"/>
                <w:sz w:val="24"/>
                <w:szCs w:val="24"/>
              </w:rPr>
              <w:t>……………………………………………</w:t>
            </w:r>
          </w:p>
          <w:p w:rsidR="00C0587C" w:rsidRPr="00176637" w:rsidRDefault="00C0587C" w:rsidP="00176637">
            <w:pPr>
              <w:jc w:val="center"/>
              <w:rPr>
                <w:rFonts w:ascii="Garamond" w:hAnsi="Garamond"/>
                <w:sz w:val="24"/>
                <w:szCs w:val="24"/>
              </w:rPr>
            </w:pPr>
            <w:r w:rsidRPr="00176637">
              <w:rPr>
                <w:rFonts w:ascii="Garamond" w:hAnsi="Garamond"/>
                <w:sz w:val="24"/>
                <w:szCs w:val="24"/>
              </w:rPr>
              <w:t>aláírás</w:t>
            </w:r>
          </w:p>
        </w:tc>
      </w:tr>
    </w:tbl>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p>
    <w:p w:rsidR="00C0587C" w:rsidRPr="00176637" w:rsidRDefault="00C0587C" w:rsidP="00C0587C">
      <w:pPr>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3"/>
        <w:numPr>
          <w:ilvl w:val="0"/>
          <w:numId w:val="11"/>
        </w:numPr>
        <w:shd w:val="clear" w:color="auto" w:fill="E0E0E0"/>
        <w:ind w:left="0" w:firstLine="0"/>
        <w:jc w:val="center"/>
        <w:rPr>
          <w:rFonts w:ascii="Garamond" w:hAnsi="Garamond"/>
          <w:b/>
          <w:bCs/>
          <w:caps/>
          <w:szCs w:val="24"/>
        </w:rPr>
      </w:pPr>
      <w:r w:rsidRPr="00176637">
        <w:rPr>
          <w:rFonts w:ascii="Garamond" w:hAnsi="Garamond"/>
          <w:b/>
          <w:bCs/>
          <w:caps/>
          <w:szCs w:val="24"/>
        </w:rPr>
        <w:lastRenderedPageBreak/>
        <w:t>szerződéstervezet</w:t>
      </w:r>
    </w:p>
    <w:p w:rsidR="00C0587C" w:rsidRPr="00176637" w:rsidRDefault="00C0587C" w:rsidP="00C0587C">
      <w:pPr>
        <w:pStyle w:val="Szvegtrzsbehzssal3"/>
        <w:shd w:val="clear" w:color="auto" w:fill="E0E0E0"/>
        <w:jc w:val="center"/>
        <w:rPr>
          <w:rFonts w:ascii="Garamond" w:hAnsi="Garamond"/>
          <w:b/>
          <w:bCs/>
          <w:i/>
          <w:szCs w:val="24"/>
        </w:rPr>
      </w:pPr>
      <w:r w:rsidRPr="00176637">
        <w:rPr>
          <w:rFonts w:ascii="Garamond" w:hAnsi="Garamond"/>
          <w:b/>
          <w:bCs/>
          <w:i/>
          <w:szCs w:val="24"/>
        </w:rPr>
        <w:t>(külön kötetben)</w:t>
      </w:r>
    </w:p>
    <w:p w:rsidR="00C0587C" w:rsidRPr="00176637" w:rsidRDefault="00C0587C" w:rsidP="00C0587C">
      <w:pPr>
        <w:rPr>
          <w:rFonts w:ascii="Garamond" w:hAnsi="Garamond"/>
          <w:sz w:val="24"/>
          <w:szCs w:val="24"/>
        </w:rPr>
      </w:pPr>
      <w:r w:rsidRPr="00176637">
        <w:rPr>
          <w:rFonts w:ascii="Garamond" w:hAnsi="Garamond"/>
          <w:sz w:val="24"/>
          <w:szCs w:val="24"/>
        </w:rPr>
        <w:br w:type="page"/>
      </w:r>
    </w:p>
    <w:p w:rsidR="00C0587C" w:rsidRPr="00176637" w:rsidRDefault="00C0587C" w:rsidP="00C0587C">
      <w:pPr>
        <w:pStyle w:val="Szvegtrzsbehzssal3"/>
        <w:numPr>
          <w:ilvl w:val="0"/>
          <w:numId w:val="11"/>
        </w:numPr>
        <w:shd w:val="clear" w:color="auto" w:fill="E0E0E0"/>
        <w:ind w:left="0" w:firstLine="0"/>
        <w:jc w:val="center"/>
        <w:rPr>
          <w:rFonts w:ascii="Garamond" w:hAnsi="Garamond"/>
          <w:b/>
          <w:bCs/>
          <w:caps/>
          <w:szCs w:val="24"/>
        </w:rPr>
      </w:pPr>
      <w:r w:rsidRPr="00176637">
        <w:rPr>
          <w:rFonts w:ascii="Garamond" w:hAnsi="Garamond"/>
          <w:b/>
          <w:bCs/>
          <w:caps/>
          <w:szCs w:val="24"/>
        </w:rPr>
        <w:lastRenderedPageBreak/>
        <w:t>műszaki leírás</w:t>
      </w:r>
    </w:p>
    <w:p w:rsidR="00C0587C" w:rsidRPr="00176637" w:rsidRDefault="00C0587C" w:rsidP="00C0587C">
      <w:pPr>
        <w:pStyle w:val="Szvegtrzsbehzssal3"/>
        <w:shd w:val="clear" w:color="auto" w:fill="E0E0E0"/>
        <w:ind w:left="0" w:firstLine="0"/>
        <w:jc w:val="center"/>
        <w:rPr>
          <w:rFonts w:ascii="Garamond" w:hAnsi="Garamond"/>
          <w:b/>
          <w:bCs/>
          <w:i/>
          <w:szCs w:val="24"/>
        </w:rPr>
      </w:pPr>
      <w:r w:rsidRPr="00176637">
        <w:rPr>
          <w:rFonts w:ascii="Garamond" w:hAnsi="Garamond"/>
          <w:b/>
          <w:bCs/>
          <w:i/>
          <w:szCs w:val="24"/>
        </w:rPr>
        <w:t>(külön kötetben)</w:t>
      </w:r>
    </w:p>
    <w:p w:rsidR="00B370CA" w:rsidRDefault="00B370CA">
      <w:pPr>
        <w:spacing w:after="160" w:line="259" w:lineRule="auto"/>
        <w:rPr>
          <w:rFonts w:ascii="Garamond" w:hAnsi="Garamond"/>
          <w:sz w:val="24"/>
          <w:szCs w:val="24"/>
        </w:rPr>
      </w:pPr>
      <w:bookmarkStart w:id="43" w:name="_GoBack"/>
      <w:bookmarkEnd w:id="43"/>
    </w:p>
    <w:sectPr w:rsidR="00B370CA" w:rsidSect="00176637">
      <w:footerReference w:type="default" r:id="rId1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B4" w:rsidRDefault="00ED2BB4" w:rsidP="00C0587C">
      <w:r>
        <w:separator/>
      </w:r>
    </w:p>
  </w:endnote>
  <w:endnote w:type="continuationSeparator" w:id="0">
    <w:p w:rsidR="00ED2BB4" w:rsidRDefault="00ED2BB4" w:rsidP="00C0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248630"/>
      <w:docPartObj>
        <w:docPartGallery w:val="Page Numbers (Bottom of Page)"/>
        <w:docPartUnique/>
      </w:docPartObj>
    </w:sdtPr>
    <w:sdtEndPr/>
    <w:sdtContent>
      <w:p w:rsidR="009F18CD" w:rsidRDefault="009F18CD">
        <w:pPr>
          <w:pStyle w:val="llb"/>
          <w:jc w:val="center"/>
        </w:pPr>
        <w:r w:rsidRPr="004266F8">
          <w:rPr>
            <w:rFonts w:ascii="Garamond" w:hAnsi="Garamond"/>
            <w:sz w:val="18"/>
            <w:szCs w:val="18"/>
          </w:rPr>
          <w:fldChar w:fldCharType="begin"/>
        </w:r>
        <w:r w:rsidRPr="004266F8">
          <w:rPr>
            <w:rFonts w:ascii="Garamond" w:hAnsi="Garamond"/>
            <w:sz w:val="18"/>
            <w:szCs w:val="18"/>
          </w:rPr>
          <w:instrText>PAGE   \* MERGEFORMAT</w:instrText>
        </w:r>
        <w:r w:rsidRPr="004266F8">
          <w:rPr>
            <w:rFonts w:ascii="Garamond" w:hAnsi="Garamond"/>
            <w:sz w:val="18"/>
            <w:szCs w:val="18"/>
          </w:rPr>
          <w:fldChar w:fldCharType="separate"/>
        </w:r>
        <w:r w:rsidR="00D414F4">
          <w:rPr>
            <w:rFonts w:ascii="Garamond" w:hAnsi="Garamond"/>
            <w:noProof/>
            <w:sz w:val="18"/>
            <w:szCs w:val="18"/>
          </w:rPr>
          <w:t>77</w:t>
        </w:r>
        <w:r w:rsidRPr="004266F8">
          <w:rPr>
            <w:rFonts w:ascii="Garamond" w:hAnsi="Garamond"/>
            <w:sz w:val="18"/>
            <w:szCs w:val="18"/>
          </w:rPr>
          <w:fldChar w:fldCharType="end"/>
        </w:r>
      </w:p>
    </w:sdtContent>
  </w:sdt>
  <w:p w:rsidR="009F18CD" w:rsidRDefault="009F18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B4" w:rsidRDefault="00ED2BB4" w:rsidP="00C0587C">
      <w:r>
        <w:separator/>
      </w:r>
    </w:p>
  </w:footnote>
  <w:footnote w:type="continuationSeparator" w:id="0">
    <w:p w:rsidR="00ED2BB4" w:rsidRDefault="00ED2BB4" w:rsidP="00C0587C">
      <w:r>
        <w:continuationSeparator/>
      </w:r>
    </w:p>
  </w:footnote>
  <w:footnote w:id="1">
    <w:p w:rsidR="009F18CD" w:rsidRPr="00FF5566" w:rsidRDefault="009F18CD" w:rsidP="002F4579">
      <w:pPr>
        <w:pStyle w:val="Lbjegyzetszveg"/>
        <w:ind w:right="-426"/>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Közös ajánlattétel esetén valamennyi közös ajánlattevő nevét és székhelyét fel kell tüntetni.</w:t>
      </w:r>
    </w:p>
  </w:footnote>
  <w:footnote w:id="2">
    <w:p w:rsidR="009F18CD" w:rsidRPr="00F06D70" w:rsidRDefault="009F18CD" w:rsidP="00C0587C">
      <w:pPr>
        <w:pStyle w:val="Lbjegyzetszveg"/>
        <w:ind w:right="141"/>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Ajánlattevő cégjegyzésre jogosult képviselőjé(i)nek, illetve közös ajánlattétel esetén valamennyi közös ajánlattevő cégjegyzésre jogosult képviselőjé(i)nek alá kell írnia.</w:t>
      </w:r>
    </w:p>
  </w:footnote>
  <w:footnote w:id="3">
    <w:p w:rsidR="009F18CD" w:rsidRPr="00F06D70" w:rsidRDefault="009F18CD" w:rsidP="00C0587C">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9F18CD" w:rsidRPr="0054518B"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5">
    <w:p w:rsidR="009F18CD" w:rsidRPr="00F06D70" w:rsidRDefault="009F18CD" w:rsidP="00C0587C">
      <w:pPr>
        <w:pStyle w:val="Lbjegyzetszveg"/>
        <w:rPr>
          <w:rFonts w:ascii="Garamond" w:hAnsi="Garamond"/>
        </w:rPr>
      </w:pPr>
      <w:r w:rsidRPr="0054518B">
        <w:rPr>
          <w:rStyle w:val="Lbjegyzet-hivatkozs"/>
          <w:rFonts w:ascii="Garamond" w:hAnsi="Garamond" w:cs="Times New Roman"/>
          <w:b/>
          <w:sz w:val="20"/>
          <w:szCs w:val="20"/>
        </w:rPr>
        <w:footnoteRef/>
      </w:r>
      <w:r w:rsidRPr="0054518B">
        <w:rPr>
          <w:rFonts w:ascii="Garamond" w:hAnsi="Garamond" w:cs="Times New Roman"/>
          <w:bCs/>
          <w:sz w:val="20"/>
          <w:szCs w:val="20"/>
        </w:rPr>
        <w:t xml:space="preserve"> Kérjük a négyzetbe vagy mellé tett, jól látható </w:t>
      </w:r>
      <w:r w:rsidRPr="0054518B">
        <w:rPr>
          <w:rFonts w:ascii="Garamond" w:hAnsi="Garamond" w:cs="Times New Roman"/>
          <w:bCs/>
          <w:i/>
          <w:sz w:val="20"/>
          <w:szCs w:val="20"/>
        </w:rPr>
        <w:t>„X”</w:t>
      </w:r>
      <w:r w:rsidRPr="0054518B">
        <w:rPr>
          <w:rFonts w:ascii="Garamond" w:hAnsi="Garamond" w:cs="Times New Roman"/>
          <w:bCs/>
          <w:sz w:val="20"/>
          <w:szCs w:val="20"/>
        </w:rPr>
        <w:t xml:space="preserve"> jellel bejelölni!</w:t>
      </w:r>
    </w:p>
  </w:footnote>
  <w:footnote w:id="6">
    <w:p w:rsidR="009F18CD" w:rsidRPr="0054518B"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7416CD">
        <w:rPr>
          <w:rFonts w:ascii="Garamond" w:eastAsia="Times New Roman" w:hAnsi="Garamond" w:cs="Times New Roman"/>
          <w:b/>
          <w:i/>
          <w:sz w:val="20"/>
          <w:szCs w:val="20"/>
          <w:u w:val="single"/>
          <w:lang w:eastAsia="hu-HU"/>
        </w:rPr>
        <w:t>A nyilatkozato</w:t>
      </w:r>
      <w:r>
        <w:rPr>
          <w:rFonts w:ascii="Garamond" w:eastAsia="Times New Roman" w:hAnsi="Garamond" w:cs="Times New Roman"/>
          <w:b/>
          <w:i/>
          <w:sz w:val="20"/>
          <w:szCs w:val="20"/>
          <w:u w:val="single"/>
          <w:lang w:eastAsia="hu-HU"/>
        </w:rPr>
        <w:t>(</w:t>
      </w:r>
      <w:r w:rsidRPr="007416CD">
        <w:rPr>
          <w:rFonts w:ascii="Garamond" w:eastAsia="Times New Roman" w:hAnsi="Garamond" w:cs="Times New Roman"/>
          <w:b/>
          <w:i/>
          <w:sz w:val="20"/>
          <w:szCs w:val="20"/>
          <w:u w:val="single"/>
          <w:lang w:eastAsia="hu-HU"/>
        </w:rPr>
        <w:t>ka</w:t>
      </w:r>
      <w:r>
        <w:rPr>
          <w:rFonts w:ascii="Garamond" w:eastAsia="Times New Roman" w:hAnsi="Garamond" w:cs="Times New Roman"/>
          <w:b/>
          <w:i/>
          <w:sz w:val="20"/>
          <w:szCs w:val="20"/>
          <w:u w:val="single"/>
          <w:lang w:eastAsia="hu-HU"/>
        </w:rPr>
        <w:t>)</w:t>
      </w:r>
      <w:r w:rsidRPr="007416CD">
        <w:rPr>
          <w:rFonts w:ascii="Garamond" w:eastAsia="Times New Roman" w:hAnsi="Garamond" w:cs="Times New Roman"/>
          <w:b/>
          <w:i/>
          <w:sz w:val="20"/>
          <w:szCs w:val="20"/>
          <w:u w:val="single"/>
          <w:lang w:eastAsia="hu-HU"/>
        </w:rPr>
        <w:t>t nemleges tartalom esetén is kifejezetten meg kell tenni, és az ajánlathoz kell csatolni!</w:t>
      </w:r>
    </w:p>
  </w:footnote>
  <w:footnote w:id="7">
    <w:p w:rsidR="009F18CD" w:rsidRPr="00F06D70"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 megfelelő rész kitöltendő vagy aláhúzandó!</w:t>
      </w:r>
    </w:p>
  </w:footnote>
  <w:footnote w:id="8">
    <w:p w:rsidR="009F18CD" w:rsidRPr="0054518B"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9">
    <w:p w:rsidR="009F18CD" w:rsidRPr="0054518B"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0">
    <w:p w:rsidR="009F18CD" w:rsidRPr="00F06D70" w:rsidRDefault="009F18CD" w:rsidP="00C0587C">
      <w:pPr>
        <w:pStyle w:val="Lbjegyzetszveg"/>
        <w:rPr>
          <w:rStyle w:val="Lbjegyzet-hivatkozs"/>
          <w:rFonts w:ascii="Garamond" w:hAnsi="Garamond" w:cs="Times New Roman"/>
          <w:sz w:val="20"/>
          <w:szCs w:val="20"/>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Az okirato(ka)t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gazdasági és pénzügyi alkalmasság igazolásához használja fel</w:t>
      </w:r>
      <w:r w:rsidRPr="0054518B">
        <w:rPr>
          <w:rFonts w:ascii="Garamond" w:hAnsi="Garamond" w:cs="Times"/>
          <w:color w:val="000000"/>
        </w:rPr>
        <w:t>.</w:t>
      </w:r>
    </w:p>
  </w:footnote>
  <w:footnote w:id="11">
    <w:p w:rsidR="009F18CD" w:rsidRPr="00F06D70" w:rsidRDefault="009F18CD" w:rsidP="0070703E">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kitöltendő és csatolandó!</w:t>
      </w:r>
      <w:r>
        <w:rPr>
          <w:rFonts w:ascii="Garamond" w:eastAsia="Times New Roman" w:hAnsi="Garamond" w:cs="Times New Roman"/>
          <w:sz w:val="20"/>
          <w:szCs w:val="20"/>
          <w:lang w:eastAsia="hu-HU"/>
        </w:rPr>
        <w:t xml:space="preserve"> K</w:t>
      </w:r>
      <w:r w:rsidRPr="0070703E">
        <w:rPr>
          <w:rFonts w:ascii="Garamond" w:eastAsia="Times New Roman" w:hAnsi="Garamond" w:cs="Times New Roman"/>
          <w:sz w:val="20"/>
          <w:szCs w:val="20"/>
          <w:lang w:eastAsia="hu-HU"/>
        </w:rPr>
        <w:t>özös ajánlattétel esetén a közös ajánlattevők mindegyike külön formanyomtatványt köteles benyújtani. Ha ajánlattevő (közös ajánlattevők) az előírt alkalmassági követelményeknek más szervezet(ek) vagy személy(ek) kapacitásaira támaszkodva kíván(nak) megfelelni, úgy az érintett szervezet(ek) vagy személy(ek) mindegyike által kitöltött és aláírt külön formanyomtatvány</w:t>
      </w:r>
      <w:r>
        <w:rPr>
          <w:rFonts w:ascii="Garamond" w:eastAsia="Times New Roman" w:hAnsi="Garamond" w:cs="Times New Roman"/>
          <w:sz w:val="20"/>
          <w:szCs w:val="20"/>
          <w:lang w:eastAsia="hu-HU"/>
        </w:rPr>
        <w:t>(</w:t>
      </w:r>
      <w:r w:rsidRPr="0070703E">
        <w:rPr>
          <w:rFonts w:ascii="Garamond" w:eastAsia="Times New Roman" w:hAnsi="Garamond" w:cs="Times New Roman"/>
          <w:sz w:val="20"/>
          <w:szCs w:val="20"/>
          <w:lang w:eastAsia="hu-HU"/>
        </w:rPr>
        <w:t>oka</w:t>
      </w:r>
      <w:r>
        <w:rPr>
          <w:rFonts w:ascii="Garamond" w:eastAsia="Times New Roman" w:hAnsi="Garamond" w:cs="Times New Roman"/>
          <w:sz w:val="20"/>
          <w:szCs w:val="20"/>
          <w:lang w:eastAsia="hu-HU"/>
        </w:rPr>
        <w:t>)</w:t>
      </w:r>
      <w:r w:rsidRPr="0070703E">
        <w:rPr>
          <w:rFonts w:ascii="Garamond" w:eastAsia="Times New Roman" w:hAnsi="Garamond" w:cs="Times New Roman"/>
          <w:sz w:val="20"/>
          <w:szCs w:val="20"/>
          <w:lang w:eastAsia="hu-HU"/>
        </w:rPr>
        <w:t>t is be kell nyújtani.</w:t>
      </w:r>
    </w:p>
  </w:footnote>
  <w:footnote w:id="12">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Például, hogy annak a gazdasági szereplőnek, akit elítéltek a nemzeti büntető törvénykönyv x, y és z cikke alapján, erről nyilatkoznia kell a bűnszervezetben vagy pénzmosásban való részvételért kapott ítélettel kapcsolat</w:t>
      </w:r>
      <w:r>
        <w:rPr>
          <w:rFonts w:ascii="Garamond" w:eastAsia="Times New Roman" w:hAnsi="Garamond" w:cs="Times New Roman"/>
          <w:lang w:eastAsia="hu-HU"/>
        </w:rPr>
        <w:t>os információ kitöltése során…</w:t>
      </w:r>
    </w:p>
  </w:footnote>
  <w:footnote w:id="13">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Kizárási okokra vonatkozó információ.</w:t>
      </w:r>
    </w:p>
  </w:footnote>
  <w:footnote w:id="14">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Lásd a 2014/24/EU irányelv 71. cikke (5) bekezdésének harmadik albekezdését, és a 2014/25/EU irányelv 88. cikke (5) bekezdésének harmadik albekezdését</w:t>
      </w:r>
      <w:r>
        <w:rPr>
          <w:rFonts w:ascii="Garamond" w:eastAsia="Times New Roman" w:hAnsi="Garamond" w:cs="Times New Roman"/>
          <w:lang w:eastAsia="hu-HU"/>
        </w:rPr>
        <w:t>.</w:t>
      </w:r>
    </w:p>
  </w:footnote>
  <w:footnote w:id="15">
    <w:p w:rsidR="009F18CD" w:rsidRPr="003D225D" w:rsidRDefault="009F18CD" w:rsidP="00C0587C">
      <w:pPr>
        <w:pStyle w:val="Listaszerbekezds"/>
        <w:ind w:left="0"/>
        <w:jc w:val="both"/>
        <w:rPr>
          <w:rFonts w:ascii="Garamond" w:hAnsi="Garamond"/>
        </w:rPr>
      </w:pPr>
      <w:r w:rsidRPr="00AB6263">
        <w:rPr>
          <w:rStyle w:val="Lbjegyzet-hivatkozs"/>
          <w:rFonts w:ascii="Garamond" w:eastAsiaTheme="minorHAnsi" w:hAnsi="Garamond" w:cstheme="minorBidi"/>
          <w:b/>
          <w:sz w:val="22"/>
          <w:szCs w:val="22"/>
          <w:lang w:eastAsia="en-US"/>
        </w:rPr>
        <w:footnoteRef/>
      </w:r>
      <w:r w:rsidRPr="003D225D">
        <w:rPr>
          <w:rFonts w:ascii="Garamond" w:hAnsi="Garamond"/>
        </w:rPr>
        <w:t xml:space="preserve"> Ez a fejlesztés alatt álló előzetes verzió linkje. Amikor rendelkezésre áll a teljes kész verzió, annak linkje kerül feltüntetésre, vagy egyéb módon elérhető lesz.</w:t>
      </w:r>
    </w:p>
  </w:footnote>
  <w:footnote w:id="16">
    <w:p w:rsidR="009F18C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Összetettebb a helyzet a hirdetmény nélküli tárgyalásos eljárások tekintetében, amelyekről a 2014/24/EU irányelv 32. cikke és a 2014/25/EU irányelv 50. cikke rendelkezik, mivel e rendelkezések igen eltérő valós helyzetekre vonatkoznak.</w:t>
      </w:r>
    </w:p>
    <w:p w:rsidR="009F18CD" w:rsidRDefault="009F18CD" w:rsidP="00C0587C">
      <w:pPr>
        <w:pStyle w:val="Lbjegyzetszveg"/>
        <w:rPr>
          <w:rFonts w:ascii="Garamond" w:eastAsia="Times New Roman" w:hAnsi="Garamond" w:cs="Times New Roman"/>
          <w:lang w:eastAsia="hu-HU"/>
        </w:rPr>
      </w:pPr>
      <w:r w:rsidRPr="003D225D">
        <w:rPr>
          <w:rFonts w:ascii="Garamond" w:eastAsia="Times New Roman" w:hAnsi="Garamond" w:cs="Times New Roman"/>
          <w:lang w:eastAsia="hu-HU"/>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p>
    <w:p w:rsidR="009F18CD" w:rsidRPr="00470EDA" w:rsidRDefault="009F18CD" w:rsidP="00C0587C">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Másrészt az egységes európai közbeszerzési dokumentum teljes körűen szerepet játszana és azt be kellene kérni</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a fennmaradó esetekben, amelyekre az jellemző, hogy egynél több a lehetséges résztvevő, nincs sürgősségi</w:t>
      </w:r>
    </w:p>
    <w:p w:rsidR="009F18CD" w:rsidRPr="00470EDA" w:rsidRDefault="009F18CD" w:rsidP="00C0587C">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helyzet, és az ügylethez nem kötődnek egyéni sajátosságok; ez érvényesül a 2014/24/EU irányelv 32. cikke (2)</w:t>
      </w:r>
    </w:p>
    <w:p w:rsidR="009F18CD" w:rsidRPr="00470EDA" w:rsidRDefault="009F18CD" w:rsidP="00C0587C">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bekezdésének a) pontja, (3) bekezdésének a) pontja és (4) bekezdése, valamint a 2014/25/EU irányelv 50.</w:t>
      </w:r>
    </w:p>
    <w:p w:rsidR="009F18CD" w:rsidRPr="003D225D" w:rsidRDefault="009F18CD" w:rsidP="00C0587C">
      <w:pPr>
        <w:pStyle w:val="Lbjegyzetszveg"/>
        <w:rPr>
          <w:rFonts w:ascii="Garamond" w:eastAsia="Times New Roman" w:hAnsi="Garamond" w:cs="Times New Roman"/>
          <w:lang w:eastAsia="hu-HU"/>
        </w:rPr>
      </w:pPr>
      <w:r w:rsidRPr="00470EDA">
        <w:rPr>
          <w:rFonts w:ascii="Garamond" w:eastAsia="Times New Roman" w:hAnsi="Garamond" w:cs="Times New Roman"/>
          <w:lang w:eastAsia="hu-HU"/>
        </w:rPr>
        <w:t>cikkének a), b) és j) pontja tekintetében.</w:t>
      </w:r>
    </w:p>
  </w:footnote>
  <w:footnote w:id="17">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A 2014/24/EU irányelv 74–77. cikke, és a 2014/25/EU irányelv 91–94. cikke.</w:t>
      </w:r>
    </w:p>
  </w:footnote>
  <w:footnote w:id="18">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Az Európai Parlament és a Tanács 2014. február 26-i 2014/23/EU irányelve a koncessziós</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szerződésekről (HL L 94., 2014.3.28., 1. o.).</w:t>
      </w:r>
    </w:p>
  </w:footnote>
  <w:footnote w:id="19">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Lásd a 2014/24/EU irányelv 90. cikkének (3) bekezdését.</w:t>
      </w:r>
    </w:p>
  </w:footnote>
  <w:footnote w:id="20">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Pdf fájlként is el tudják készíteni egységes európai közbeszerzési dokumentumukat, amely elektronikus</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úton mellékletként elküldhető. Ahhoz, hogy a gazdasági szereplők a későbbiekben újra fel tudják használni az</w:t>
      </w:r>
      <w:r>
        <w:rPr>
          <w:rFonts w:ascii="Garamond" w:eastAsia="Times New Roman" w:hAnsi="Garamond" w:cs="Times New Roman"/>
          <w:lang w:eastAsia="hu-HU"/>
        </w:rPr>
        <w:t xml:space="preserve"> információt, </w:t>
      </w:r>
      <w:r w:rsidRPr="00470EDA">
        <w:rPr>
          <w:rFonts w:ascii="Garamond" w:eastAsia="Times New Roman" w:hAnsi="Garamond" w:cs="Times New Roman"/>
          <w:lang w:eastAsia="hu-HU"/>
        </w:rPr>
        <w:t>a kitöltött egységes európai közbeszerzési dokumentumot megfelelő elektronikus formában kell</w:t>
      </w:r>
      <w:r>
        <w:rPr>
          <w:rFonts w:ascii="Garamond" w:eastAsia="Times New Roman" w:hAnsi="Garamond" w:cs="Times New Roman"/>
          <w:lang w:eastAsia="hu-HU"/>
        </w:rPr>
        <w:t xml:space="preserve"> </w:t>
      </w:r>
      <w:r w:rsidRPr="00470EDA">
        <w:rPr>
          <w:rFonts w:ascii="Garamond" w:eastAsia="Times New Roman" w:hAnsi="Garamond" w:cs="Times New Roman"/>
          <w:lang w:eastAsia="hu-HU"/>
        </w:rPr>
        <w:t>elmenteniük (mint pl. .xml).</w:t>
      </w:r>
    </w:p>
  </w:footnote>
  <w:footnote w:id="21">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470EDA">
        <w:rPr>
          <w:rFonts w:ascii="Garamond" w:eastAsia="Times New Roman" w:hAnsi="Garamond" w:cs="Times New Roman"/>
          <w:lang w:eastAsia="hu-HU"/>
        </w:rPr>
        <w:t>Ez az eset lehetséges a legkisebb előírt árbevételnél, amelyet ilyen esetekben az egyes részek</w:t>
      </w:r>
      <w:r>
        <w:rPr>
          <w:rFonts w:ascii="Garamond" w:eastAsia="Times New Roman" w:hAnsi="Garamond" w:cs="Times New Roman"/>
          <w:lang w:eastAsia="hu-HU"/>
        </w:rPr>
        <w:t xml:space="preserve"> legnagyobb becsült </w:t>
      </w:r>
      <w:r w:rsidRPr="00470EDA">
        <w:rPr>
          <w:rFonts w:ascii="Garamond" w:eastAsia="Times New Roman" w:hAnsi="Garamond" w:cs="Times New Roman"/>
          <w:lang w:eastAsia="hu-HU"/>
        </w:rPr>
        <w:t>értékének f</w:t>
      </w:r>
      <w:r>
        <w:rPr>
          <w:rFonts w:ascii="Garamond" w:eastAsia="Times New Roman" w:hAnsi="Garamond" w:cs="Times New Roman"/>
          <w:lang w:eastAsia="hu-HU"/>
        </w:rPr>
        <w:t>üggvényében kell megállapítani.</w:t>
      </w:r>
    </w:p>
  </w:footnote>
  <w:footnote w:id="22">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Kivéve, ha az ajánlatkérő szervek vagy a közszolgáltató ajánlatkérők jelezték, hogy a követelmények</w:t>
      </w:r>
      <w:r>
        <w:rPr>
          <w:rFonts w:ascii="Garamond" w:eastAsia="Times New Roman" w:hAnsi="Garamond" w:cs="Times New Roman"/>
          <w:lang w:eastAsia="hu-HU"/>
        </w:rPr>
        <w:t xml:space="preserve"> teljesítéséről az </w:t>
      </w:r>
      <w:r w:rsidRPr="00C03D8A">
        <w:rPr>
          <w:rFonts w:ascii="Garamond" w:eastAsia="Times New Roman" w:hAnsi="Garamond" w:cs="Times New Roman"/>
          <w:lang w:eastAsia="hu-HU"/>
        </w:rPr>
        <w:t>első alkalommal elegendő az általános információ („igen”/„nem”). Erről a lehetőségről a további</w:t>
      </w:r>
      <w:r>
        <w:rPr>
          <w:rFonts w:ascii="Garamond" w:eastAsia="Times New Roman" w:hAnsi="Garamond" w:cs="Times New Roman"/>
          <w:lang w:eastAsia="hu-HU"/>
        </w:rPr>
        <w:t xml:space="preserve"> magyarázatot lásd </w:t>
      </w:r>
      <w:r w:rsidRPr="00C03D8A">
        <w:rPr>
          <w:rFonts w:ascii="Garamond" w:eastAsia="Times New Roman" w:hAnsi="Garamond" w:cs="Times New Roman"/>
          <w:lang w:eastAsia="hu-HU"/>
        </w:rPr>
        <w:t>lent.</w:t>
      </w:r>
    </w:p>
  </w:footnote>
  <w:footnote w:id="23">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Az ilyen előírások lehetnek általános jellegűek, vagy szorítkozhatnak csak bizonyos helyzetekre, pl.</w:t>
      </w:r>
      <w:r>
        <w:rPr>
          <w:rFonts w:ascii="Garamond" w:eastAsia="Times New Roman" w:hAnsi="Garamond" w:cs="Times New Roman"/>
          <w:lang w:eastAsia="hu-HU"/>
        </w:rPr>
        <w:t xml:space="preserve"> csak nyílt </w:t>
      </w:r>
      <w:r w:rsidRPr="00C03D8A">
        <w:rPr>
          <w:rFonts w:ascii="Garamond" w:eastAsia="Times New Roman" w:hAnsi="Garamond" w:cs="Times New Roman"/>
          <w:lang w:eastAsia="hu-HU"/>
        </w:rPr>
        <w:t>eljárásoknál, vagy kétszakaszos eljárásoknál csak akkor, amikor minden részvételre jelentkezőt</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felhívnak a részvételre.</w:t>
      </w:r>
    </w:p>
  </w:footnote>
  <w:footnote w:id="24">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Az Európai Parlament és a Tanács 1995. október 24-i 95/46/EK irányelve a személyes adatok</w:t>
      </w:r>
      <w:r>
        <w:rPr>
          <w:rFonts w:ascii="Garamond" w:eastAsia="Times New Roman" w:hAnsi="Garamond" w:cs="Times New Roman"/>
          <w:lang w:eastAsia="hu-HU"/>
        </w:rPr>
        <w:t xml:space="preserve"> feldolgozása </w:t>
      </w:r>
      <w:r w:rsidRPr="00C03D8A">
        <w:rPr>
          <w:rFonts w:ascii="Garamond" w:eastAsia="Times New Roman" w:hAnsi="Garamond" w:cs="Times New Roman"/>
          <w:lang w:eastAsia="hu-HU"/>
        </w:rPr>
        <w:t>vonatkozásában az egyének védelméről és az ilyen adatok szabad áramlásáról (HL L 281.,</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1995.11.23., 31. o.).</w:t>
      </w:r>
    </w:p>
  </w:footnote>
  <w:footnote w:id="25">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Lásd a II. rész C. szakaszát.</w:t>
      </w:r>
    </w:p>
  </w:footnote>
  <w:footnote w:id="26">
    <w:p w:rsidR="009F18CD" w:rsidRPr="003D225D" w:rsidRDefault="009F18CD" w:rsidP="00C0587C">
      <w:pPr>
        <w:pStyle w:val="Lbjegyzetszveg"/>
        <w:rPr>
          <w:rFonts w:ascii="Garamond" w:eastAsia="Times New Roman" w:hAnsi="Garamond" w:cs="Times New Roman"/>
          <w:lang w:eastAsia="hu-HU"/>
        </w:rPr>
      </w:pPr>
      <w:r w:rsidRPr="00AB6263">
        <w:rPr>
          <w:rStyle w:val="Lbjegyzet-hivatkozs"/>
          <w:rFonts w:ascii="Garamond" w:hAnsi="Garamond"/>
          <w:b/>
        </w:rPr>
        <w:footnoteRef/>
      </w:r>
      <w:r w:rsidRPr="003D225D">
        <w:rPr>
          <w:rFonts w:ascii="Garamond" w:eastAsia="Times New Roman" w:hAnsi="Garamond" w:cs="Times New Roman"/>
          <w:lang w:eastAsia="hu-HU"/>
        </w:rPr>
        <w:t xml:space="preserve"> </w:t>
      </w:r>
      <w:r w:rsidRPr="00C03D8A">
        <w:rPr>
          <w:rFonts w:ascii="Garamond" w:eastAsia="Times New Roman" w:hAnsi="Garamond" w:cs="Times New Roman"/>
          <w:lang w:eastAsia="hu-HU"/>
        </w:rPr>
        <w:t>Például, ha az ajánlatot és az azt kísérő egységes európai közbeszerzési dokumentumot nyílt eljárásban</w:t>
      </w:r>
      <w:r>
        <w:rPr>
          <w:rFonts w:ascii="Garamond" w:eastAsia="Times New Roman" w:hAnsi="Garamond" w:cs="Times New Roman"/>
          <w:lang w:eastAsia="hu-HU"/>
        </w:rPr>
        <w:t xml:space="preserve"> olyan e-mail </w:t>
      </w:r>
      <w:r w:rsidRPr="00C03D8A">
        <w:rPr>
          <w:rFonts w:ascii="Garamond" w:eastAsia="Times New Roman" w:hAnsi="Garamond" w:cs="Times New Roman"/>
          <w:lang w:eastAsia="hu-HU"/>
        </w:rPr>
        <w:t>útján küldik el, amely a szükséges típusú elektronikus aláírással van ellátva, akkor előfordulhat,</w:t>
      </w:r>
      <w:r>
        <w:rPr>
          <w:rFonts w:ascii="Garamond" w:eastAsia="Times New Roman" w:hAnsi="Garamond" w:cs="Times New Roman"/>
          <w:lang w:eastAsia="hu-HU"/>
        </w:rPr>
        <w:t xml:space="preserve"> hogy az egységes európai </w:t>
      </w:r>
      <w:r w:rsidRPr="00C03D8A">
        <w:rPr>
          <w:rFonts w:ascii="Garamond" w:eastAsia="Times New Roman" w:hAnsi="Garamond" w:cs="Times New Roman"/>
          <w:lang w:eastAsia="hu-HU"/>
        </w:rPr>
        <w:t>közbeszerzési dokumentumon további aláírás(ok) nem szükséges(ek). Az is</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lehet</w:t>
      </w:r>
      <w:r>
        <w:rPr>
          <w:rFonts w:ascii="Garamond" w:eastAsia="Times New Roman" w:hAnsi="Garamond" w:cs="Times New Roman"/>
          <w:lang w:eastAsia="hu-HU"/>
        </w:rPr>
        <w:t xml:space="preserve">séges, hogy az egységes európai </w:t>
      </w:r>
      <w:r w:rsidRPr="00C03D8A">
        <w:rPr>
          <w:rFonts w:ascii="Garamond" w:eastAsia="Times New Roman" w:hAnsi="Garamond" w:cs="Times New Roman"/>
          <w:lang w:eastAsia="hu-HU"/>
        </w:rPr>
        <w:t>közbeszerzési dokumentumon elektronikus aláírás sem szükséges,</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amennyiben az</w:t>
      </w:r>
      <w:r>
        <w:rPr>
          <w:rFonts w:ascii="Garamond" w:eastAsia="Times New Roman" w:hAnsi="Garamond" w:cs="Times New Roman"/>
          <w:lang w:eastAsia="hu-HU"/>
        </w:rPr>
        <w:t xml:space="preserve"> egységes európai közbeszerzési </w:t>
      </w:r>
      <w:r w:rsidRPr="00C03D8A">
        <w:rPr>
          <w:rFonts w:ascii="Garamond" w:eastAsia="Times New Roman" w:hAnsi="Garamond" w:cs="Times New Roman"/>
          <w:lang w:eastAsia="hu-HU"/>
        </w:rPr>
        <w:t>dokumentum elektronikus közbeszerzési platformba van</w:t>
      </w:r>
      <w:r>
        <w:rPr>
          <w:rFonts w:ascii="Garamond" w:eastAsia="Times New Roman" w:hAnsi="Garamond" w:cs="Times New Roman"/>
          <w:lang w:eastAsia="hu-HU"/>
        </w:rPr>
        <w:t xml:space="preserve"> </w:t>
      </w:r>
      <w:r w:rsidRPr="00C03D8A">
        <w:rPr>
          <w:rFonts w:ascii="Garamond" w:eastAsia="Times New Roman" w:hAnsi="Garamond" w:cs="Times New Roman"/>
          <w:lang w:eastAsia="hu-HU"/>
        </w:rPr>
        <w:t>illesztve, és a plat</w:t>
      </w:r>
      <w:r>
        <w:rPr>
          <w:rFonts w:ascii="Garamond" w:eastAsia="Times New Roman" w:hAnsi="Garamond" w:cs="Times New Roman"/>
          <w:lang w:eastAsia="hu-HU"/>
        </w:rPr>
        <w:t xml:space="preserve">form használatához elektronikus </w:t>
      </w:r>
      <w:r w:rsidRPr="00C03D8A">
        <w:rPr>
          <w:rFonts w:ascii="Garamond" w:eastAsia="Times New Roman" w:hAnsi="Garamond" w:cs="Times New Roman"/>
          <w:lang w:eastAsia="hu-HU"/>
        </w:rPr>
        <w:t>hitelesítésre van szükség.</w:t>
      </w:r>
    </w:p>
  </w:footnote>
  <w:footnote w:id="27">
    <w:p w:rsidR="009F18CD" w:rsidRPr="002F7EE9" w:rsidRDefault="009F18CD" w:rsidP="00C0587C">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p>
  </w:footnote>
  <w:footnote w:id="28">
    <w:p w:rsidR="009F18CD" w:rsidRPr="002F7EE9" w:rsidRDefault="009F18CD" w:rsidP="00C0587C">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9">
    <w:p w:rsidR="009F18CD" w:rsidRPr="002F7EE9" w:rsidRDefault="009F18CD" w:rsidP="00C0587C">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30">
    <w:p w:rsidR="009F18CD" w:rsidRPr="002F7EE9" w:rsidRDefault="009F18CD" w:rsidP="00C0587C">
      <w:pPr>
        <w:pStyle w:val="Lbjegyzetszveg"/>
        <w:rPr>
          <w:rFonts w:ascii="Garamond" w:eastAsia="Times New Roman" w:hAnsi="Garamond" w:cs="Times New Roman"/>
          <w:sz w:val="20"/>
          <w:szCs w:val="20"/>
          <w:lang w:eastAsia="hu-HU"/>
        </w:rPr>
      </w:pPr>
      <w:r w:rsidRPr="00AB6263">
        <w:rPr>
          <w:rStyle w:val="Lbjegyzet-hivatkozs"/>
          <w:rFonts w:ascii="Garamond" w:hAnsi="Garamond"/>
          <w:b/>
        </w:rPr>
        <w:footnoteRef/>
      </w:r>
      <w:r w:rsidRPr="002F7EE9">
        <w:rPr>
          <w:rFonts w:ascii="Garamond" w:eastAsia="Times New Roman" w:hAnsi="Garamond" w:cs="Times New Roman"/>
          <w:sz w:val="20"/>
          <w:szCs w:val="20"/>
          <w:lang w:eastAsia="hu-HU"/>
        </w:rPr>
        <w:t xml:space="preserve"> 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31">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2">
    <w:p w:rsidR="009F18CD"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b/>
        </w:rPr>
        <w:t>Ajánlatkérő szervek</w:t>
      </w:r>
      <w:r w:rsidRPr="00F648FC">
        <w:rPr>
          <w:rFonts w:ascii="Garamond" w:hAnsi="Garamond"/>
        </w:rPr>
        <w:t xml:space="preserve"> részére: vagy az eljárást megindító felhívásként alkalmazott </w:t>
      </w:r>
      <w:r w:rsidRPr="00F648FC">
        <w:rPr>
          <w:rFonts w:ascii="Garamond" w:hAnsi="Garamond"/>
          <w:b/>
        </w:rPr>
        <w:t>Előzetes tájékoztató</w:t>
      </w:r>
      <w:r w:rsidRPr="00F648FC">
        <w:rPr>
          <w:rFonts w:ascii="Garamond" w:hAnsi="Garamond"/>
        </w:rPr>
        <w:t xml:space="preserve">, vagy </w:t>
      </w:r>
      <w:r w:rsidRPr="00F648FC">
        <w:rPr>
          <w:rFonts w:ascii="Garamond" w:hAnsi="Garamond"/>
          <w:b/>
        </w:rPr>
        <w:t>Szerződési hirdetmény</w:t>
      </w:r>
      <w:r>
        <w:rPr>
          <w:rFonts w:ascii="Garamond" w:hAnsi="Garamond"/>
        </w:rPr>
        <w:t>.</w:t>
      </w:r>
    </w:p>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F648FC">
        <w:rPr>
          <w:rFonts w:ascii="Garamond" w:hAnsi="Garamond"/>
          <w:b/>
        </w:rPr>
        <w:t>Közszolgáltató ajánlatkérők</w:t>
      </w:r>
      <w:r w:rsidRPr="00F648FC">
        <w:rPr>
          <w:rFonts w:ascii="Garamond" w:hAnsi="Garamond"/>
        </w:rPr>
        <w:t xml:space="preserve"> részére: az eljárást megindító felhívásként alkalmazott </w:t>
      </w:r>
      <w:r w:rsidRPr="00F648FC">
        <w:rPr>
          <w:rFonts w:ascii="Garamond" w:hAnsi="Garamond"/>
          <w:b/>
        </w:rPr>
        <w:t>Időszakos előzetes tájékoztató</w:t>
      </w:r>
      <w:r w:rsidRPr="00F648FC">
        <w:rPr>
          <w:rFonts w:ascii="Garamond" w:hAnsi="Garamond"/>
        </w:rPr>
        <w:t xml:space="preserve">, Szerződési hirdetmény, vagy a </w:t>
      </w:r>
      <w:r w:rsidRPr="00F648FC">
        <w:rPr>
          <w:rFonts w:ascii="Garamond" w:hAnsi="Garamond"/>
          <w:b/>
        </w:rPr>
        <w:t>Minősítési rendszer meglétéről szóló hirdetmény</w:t>
      </w:r>
    </w:p>
  </w:footnote>
  <w:footnote w:id="33">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i/>
        </w:rPr>
        <w:t>A vonatkozó hirdetmény I. szakaszának I.1 pontjából átmásolandó információ.</w:t>
      </w:r>
      <w:r w:rsidRPr="00F648FC">
        <w:rPr>
          <w:rFonts w:ascii="Garamond" w:hAnsi="Garamond"/>
        </w:rPr>
        <w:t xml:space="preserve"> Közös közbeszerzés esetén kérjük feltüntetni minden résztvevő beszerző nevét.</w:t>
      </w:r>
    </w:p>
  </w:footnote>
  <w:footnote w:id="34">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vonatkozó hirdetmény II.1.1 és II.1.3 pontját.</w:t>
      </w:r>
    </w:p>
  </w:footnote>
  <w:footnote w:id="35">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vonatkozó hirdetmény II.1.1 pontját.</w:t>
      </w:r>
    </w:p>
  </w:footnote>
  <w:footnote w:id="36">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ismételje meg a kapcsolattartó személyekre vonatkozó információt, ahányszor szükséges.</w:t>
      </w:r>
    </w:p>
  </w:footnote>
  <w:footnote w:id="37">
    <w:p w:rsidR="009F18CD"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Lásd </w:t>
      </w:r>
      <w:r w:rsidRPr="00F648FC">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p>
    <w:p w:rsidR="009F18CD"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F648FC">
        <w:rPr>
          <w:rStyle w:val="DeltaViewInsertion"/>
          <w:rFonts w:ascii="Garamond" w:hAnsi="Garamond"/>
        </w:rPr>
        <w:t>Mikrovállalkozás: olyan vállalkozás, amely 10-nél kevesebb főt foglalkoztat, és amelynek éves forgalma és/vagy éves mérlegfőösszege nem haladja meg a 2 millió eurót.</w:t>
      </w:r>
    </w:p>
    <w:p w:rsidR="009F18CD"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F648FC">
        <w:rPr>
          <w:rStyle w:val="DeltaViewInsertion"/>
          <w:rFonts w:ascii="Garamond" w:hAnsi="Garamond"/>
        </w:rPr>
        <w:t>Kisvállalkozás: olyan vállalkozás, amely 50-nél kevesebb főt foglalkoztat, és amelynek éves forgalma és/vagy éves mérlegfőösszege nem haladja meg a 10 millió eurót;</w:t>
      </w:r>
    </w:p>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i/>
        </w:rPr>
      </w:pPr>
      <w:r w:rsidRPr="00F648FC">
        <w:rPr>
          <w:rStyle w:val="DeltaViewInsertion"/>
          <w:rFonts w:ascii="Garamond" w:hAnsi="Garamond"/>
        </w:rPr>
        <w:t xml:space="preserve">Középvállalkozás: olyan vállalkozás, amely nem mikro- és nem kisvállalkozás, és </w:t>
      </w:r>
      <w:r w:rsidRPr="00F648FC">
        <w:rPr>
          <w:rFonts w:ascii="Garamond" w:hAnsi="Garamond"/>
        </w:rPr>
        <w:t xml:space="preserve">amely </w:t>
      </w:r>
      <w:r w:rsidRPr="00F648FC">
        <w:rPr>
          <w:rFonts w:ascii="Garamond" w:hAnsi="Garamond"/>
          <w:b/>
        </w:rPr>
        <w:t>250-nél kevesebb főt foglalkoztat,</w:t>
      </w:r>
      <w:r w:rsidRPr="00F648FC">
        <w:rPr>
          <w:rFonts w:ascii="Garamond" w:hAnsi="Garamond"/>
        </w:rPr>
        <w:t xml:space="preserve"> és amelynek </w:t>
      </w:r>
      <w:r w:rsidRPr="00F648FC">
        <w:rPr>
          <w:rFonts w:ascii="Garamond" w:hAnsi="Garamond"/>
          <w:b/>
        </w:rPr>
        <w:t>éves forgalma nem haladja meg az 50 millió eurót</w:t>
      </w:r>
      <w:r w:rsidRPr="00F648FC">
        <w:rPr>
          <w:rFonts w:ascii="Garamond" w:hAnsi="Garamond"/>
        </w:rPr>
        <w:t xml:space="preserve">, </w:t>
      </w:r>
      <w:r w:rsidRPr="00F648FC">
        <w:rPr>
          <w:rFonts w:ascii="Garamond" w:hAnsi="Garamond"/>
          <w:b/>
          <w:i/>
        </w:rPr>
        <w:t>és/vagy</w:t>
      </w:r>
      <w:r w:rsidRPr="00F648FC">
        <w:rPr>
          <w:rFonts w:ascii="Garamond" w:hAnsi="Garamond"/>
        </w:rPr>
        <w:t xml:space="preserve"> </w:t>
      </w:r>
      <w:r w:rsidRPr="00F648FC">
        <w:rPr>
          <w:rFonts w:ascii="Garamond" w:hAnsi="Garamond"/>
          <w:b/>
        </w:rPr>
        <w:t>éves mérlegfőösszege nem haladja meg a 43 millió eurót</w:t>
      </w:r>
      <w:r w:rsidRPr="00F648FC">
        <w:rPr>
          <w:rFonts w:ascii="Garamond" w:hAnsi="Garamond"/>
        </w:rPr>
        <w:t>.</w:t>
      </w:r>
    </w:p>
  </w:footnote>
  <w:footnote w:id="38">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szerződési hirdetmény III.1.5. pontját.</w:t>
      </w:r>
    </w:p>
  </w:footnote>
  <w:footnote w:id="39">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Azaz fő célja a fogyatékossággal élő vagy hátrányos helyzetű személyek szociális és szakmai </w:t>
      </w:r>
      <w:bookmarkStart w:id="16" w:name="_DV_C939"/>
      <w:r w:rsidRPr="00F648FC">
        <w:rPr>
          <w:rFonts w:ascii="Garamond" w:hAnsi="Garamond"/>
        </w:rPr>
        <w:t>beilleszkedése</w:t>
      </w:r>
      <w:bookmarkEnd w:id="16"/>
      <w:r w:rsidRPr="00F648FC">
        <w:rPr>
          <w:rFonts w:ascii="Garamond" w:hAnsi="Garamond"/>
        </w:rPr>
        <w:t>.</w:t>
      </w:r>
    </w:p>
  </w:footnote>
  <w:footnote w:id="40">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hivatkozások és a minősítés, ha van ilyen, a tanúsításon szerepelnek.</w:t>
      </w:r>
    </w:p>
  </w:footnote>
  <w:footnote w:id="41">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Nevezetesen egy csoport, konzorcium, közös vállalkozás vagy hasonló részeként.</w:t>
      </w:r>
    </w:p>
  </w:footnote>
  <w:footnote w:id="42">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 minőség-ellenőrzésben részt vevő műszaki szervezetek esetében: IV. rész C. szakasz, 3. pont.</w:t>
      </w:r>
    </w:p>
  </w:footnote>
  <w:footnote w:id="43">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szervezett bűnözés elleni küzdelemről szóló, 2008. október 24-i 2008/841/IB tanácsi kerethatározat (HL L 300., 2008.11.11., 42. o.) 2. cikkében meghatározottak szerint.</w:t>
      </w:r>
    </w:p>
  </w:footnote>
  <w:footnote w:id="44">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 Európai Közösségek tisztviselőit és az Európai Unió tagállamainak tisztviselőit érintő korrupció elleni küzdelemről szóló egyezmény</w:t>
      </w:r>
      <w:r w:rsidRPr="00F648FC">
        <w:rPr>
          <w:rFonts w:ascii="Garamond" w:hAnsi="Garamond"/>
          <w:sz w:val="19"/>
          <w:szCs w:val="19"/>
        </w:rPr>
        <w:t xml:space="preserve"> </w:t>
      </w:r>
      <w:r w:rsidRPr="00F648FC">
        <w:rPr>
          <w:rFonts w:ascii="Garamond" w:hAnsi="Garamond"/>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5">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 Európai Közösségek pénzügyi érdekeinek védelméről szóló egyezmény 1. cikke értelmében (HL C 316., 1995.11.27., 48. o.)</w:t>
      </w:r>
    </w:p>
  </w:footnote>
  <w:footnote w:id="46">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7">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pénzügyi rendszereknek a pénzmosás, valamint terrorizmus finanszírozása céljára való felhasználásának megelőzéséről szóló, 2005. október 26-i 2005/60/EK európai parlamenti és tanácsi irányelv</w:t>
      </w:r>
      <w:r w:rsidRPr="00F648FC">
        <w:rPr>
          <w:rStyle w:val="DeltaViewInsertion"/>
          <w:rFonts w:ascii="Garamond" w:hAnsi="Garamond"/>
        </w:rPr>
        <w:t xml:space="preserve"> (HL L 309., 2005.11.25., 15. o.) 1. cikkében meghatározottak szerint.</w:t>
      </w:r>
    </w:p>
  </w:footnote>
  <w:footnote w:id="48">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AB6263">
        <w:rPr>
          <w:rStyle w:val="Lbjegyzet-hivatkozs"/>
          <w:rFonts w:ascii="Garamond" w:hAnsi="Garamond"/>
          <w:b/>
        </w:rPr>
        <w:footnoteRef/>
      </w:r>
      <w:r>
        <w:rPr>
          <w:rFonts w:ascii="Garamond" w:hAnsi="Garamond"/>
        </w:rPr>
        <w:t xml:space="preserve"> </w:t>
      </w:r>
      <w:r w:rsidRPr="00F648FC">
        <w:rPr>
          <w:rStyle w:val="DeltaViewInsertion"/>
          <w:rFonts w:ascii="Garamond" w:hAnsi="Garamond"/>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9">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0">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1">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2">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2014/24/EU irányelv 57. cikke (6) bekezdését végrehajtó nemzeti rendelkezésekkel összhangban.</w:t>
      </w:r>
    </w:p>
  </w:footnote>
  <w:footnote w:id="53">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elkövetett bűncselekmény jellegét figyelembe véve (egyszeri, ismételt, szisztematikus ...) a magyarázatnak tükröznie kell e megtett intézkedések megfelelőségét. </w:t>
      </w:r>
    </w:p>
  </w:footnote>
  <w:footnote w:id="54">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55">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2014/24/EU irányelv 57. cikkének (4) bekezdését.</w:t>
      </w:r>
    </w:p>
  </w:footnote>
  <w:footnote w:id="56">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E közbeszerzés alkalmazásában a nemzeti jogban, a vonatkozó hirdetményben vagy a közbeszerzési dokumentumokban vagy a 2014/24/EU irányelv 18. cikke (2) bekezdésében hivatkozottak szerint</w:t>
      </w:r>
    </w:p>
  </w:footnote>
  <w:footnote w:id="57">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Lásd a nemzeti jogot, a vonatkozó hirdetményt vagy a közbeszerzési dokumentumokat.</w:t>
      </w:r>
    </w:p>
  </w:footnote>
  <w:footnote w:id="58">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Ezt az információt </w:t>
      </w:r>
      <w:r w:rsidRPr="00F648FC">
        <w:rPr>
          <w:rFonts w:ascii="Garamond" w:hAnsi="Garamond"/>
          <w:b/>
        </w:rPr>
        <w:t>nem</w:t>
      </w:r>
      <w:r w:rsidRPr="00F648FC">
        <w:rPr>
          <w:rFonts w:ascii="Garamond" w:hAnsi="Garamond"/>
        </w:rPr>
        <w:t xml:space="preserve"> kell megadni abban az esetben, ha az a)–f) pontokban fölsorolt esetek valamelyikében a gazdasági szereplők kizárását a nemzeti jog </w:t>
      </w:r>
      <w:r w:rsidRPr="00F648FC">
        <w:rPr>
          <w:rFonts w:ascii="Garamond" w:hAnsi="Garamond"/>
          <w:b/>
        </w:rPr>
        <w:t>kötelezővé</w:t>
      </w:r>
      <w:r w:rsidRPr="00F648FC">
        <w:rPr>
          <w:rFonts w:ascii="Garamond" w:hAnsi="Garamond"/>
        </w:rPr>
        <w:t xml:space="preserve"> tette </w:t>
      </w:r>
      <w:r w:rsidRPr="00F648FC">
        <w:rPr>
          <w:rFonts w:ascii="Garamond" w:hAnsi="Garamond"/>
          <w:b/>
        </w:rPr>
        <w:t>az eltérés lehetősége nélkül</w:t>
      </w:r>
      <w:r w:rsidRPr="00F648FC">
        <w:rPr>
          <w:rFonts w:ascii="Garamond" w:hAnsi="Garamond"/>
        </w:rPr>
        <w:t xml:space="preserve"> abban az esetben, ha a gazdasági szereplő mindazonáltal képes a szerződés teljesítésére.</w:t>
      </w:r>
    </w:p>
  </w:footnote>
  <w:footnote w:id="59">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Adott esetben lásd a nemzeti jog, a vonatkozó hirdetmény vagy a közbeszerzési dokumentumok meghatározásait.</w:t>
      </w:r>
    </w:p>
  </w:footnote>
  <w:footnote w:id="60">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nemzeti jogban, a vonatkozó hirdetményben vagy a közbeszerzési dokumentumokban jelzettek szerint.</w:t>
      </w:r>
    </w:p>
  </w:footnote>
  <w:footnote w:id="61">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F648FC">
        <w:rPr>
          <w:rFonts w:ascii="Garamond" w:hAnsi="Garamond"/>
        </w:rPr>
        <w:tab/>
        <w:t>Kérjük, szükség szerint ismételje.</w:t>
      </w:r>
    </w:p>
  </w:footnote>
  <w:footnote w:id="62">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 2014/24/EU irányelv XI. mellékletében leírtak szerint </w:t>
      </w:r>
      <w:r w:rsidRPr="00F648FC">
        <w:rPr>
          <w:rFonts w:ascii="Garamond" w:hAnsi="Garamond"/>
          <w:b/>
          <w:i/>
        </w:rPr>
        <w:t>egyes tagállamok gazdasági szereplőinek egyes esetekben az adott mellékletben meghatározott egyéb követelményeknek is meg kell felelniük</w:t>
      </w:r>
      <w:r w:rsidRPr="00F648FC">
        <w:rPr>
          <w:rFonts w:ascii="Garamond" w:hAnsi="Garamond"/>
        </w:rPr>
        <w:t>.</w:t>
      </w:r>
    </w:p>
  </w:footnote>
  <w:footnote w:id="63">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Csak amennyiben a vonatkozó hirdetmény vagy a közbeszerzési dokumentumok lehetővé teszik.</w:t>
      </w:r>
    </w:p>
  </w:footnote>
  <w:footnote w:id="64">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Csak amennyiben a vonatkozó hirdetmény vagy a közbeszerzési dokumentumok lehetővé teszik.</w:t>
      </w:r>
    </w:p>
  </w:footnote>
  <w:footnote w:id="65">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az eszközök és a források aránya.</w:t>
      </w:r>
    </w:p>
  </w:footnote>
  <w:footnote w:id="66">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Pl. az eszközök és a források aránya.</w:t>
      </w:r>
    </w:p>
  </w:footnote>
  <w:footnote w:id="67">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68">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ajánlatkérő szervek nem több, mint öt évet </w:t>
      </w:r>
      <w:r w:rsidRPr="00F648FC">
        <w:rPr>
          <w:rFonts w:ascii="Garamond" w:hAnsi="Garamond"/>
          <w:b/>
        </w:rPr>
        <w:t>írhatnak elő</w:t>
      </w:r>
      <w:r w:rsidRPr="00F648FC">
        <w:rPr>
          <w:rFonts w:ascii="Garamond" w:hAnsi="Garamond"/>
        </w:rPr>
        <w:t xml:space="preserve">, és </w:t>
      </w:r>
      <w:r w:rsidRPr="00F648FC">
        <w:rPr>
          <w:rFonts w:ascii="Garamond" w:hAnsi="Garamond"/>
          <w:b/>
        </w:rPr>
        <w:t>elfogadhatnak</w:t>
      </w:r>
      <w:r w:rsidRPr="00F648FC">
        <w:rPr>
          <w:rFonts w:ascii="Garamond" w:hAnsi="Garamond"/>
        </w:rPr>
        <w:t xml:space="preserve"> öt évnél </w:t>
      </w:r>
      <w:r w:rsidRPr="00F648FC">
        <w:rPr>
          <w:rFonts w:ascii="Garamond" w:hAnsi="Garamond"/>
          <w:b/>
        </w:rPr>
        <w:t>régebbi</w:t>
      </w:r>
      <w:r w:rsidRPr="00F648FC">
        <w:rPr>
          <w:rFonts w:ascii="Garamond" w:hAnsi="Garamond"/>
        </w:rPr>
        <w:t xml:space="preserve"> tapasztalatot.</w:t>
      </w:r>
    </w:p>
  </w:footnote>
  <w:footnote w:id="69">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Az ajánlatkérő szervek nem több, mint három évet </w:t>
      </w:r>
      <w:r w:rsidRPr="00F648FC">
        <w:rPr>
          <w:rFonts w:ascii="Garamond" w:hAnsi="Garamond"/>
          <w:b/>
        </w:rPr>
        <w:t>írhatnak elő</w:t>
      </w:r>
      <w:r w:rsidRPr="00F648FC">
        <w:rPr>
          <w:rFonts w:ascii="Garamond" w:hAnsi="Garamond"/>
        </w:rPr>
        <w:t xml:space="preserve">, és </w:t>
      </w:r>
      <w:r w:rsidRPr="00F648FC">
        <w:rPr>
          <w:rFonts w:ascii="Garamond" w:hAnsi="Garamond"/>
          <w:b/>
        </w:rPr>
        <w:t>elfogadhatnak</w:t>
      </w:r>
      <w:r w:rsidRPr="00F648FC">
        <w:rPr>
          <w:rFonts w:ascii="Garamond" w:hAnsi="Garamond"/>
        </w:rPr>
        <w:t xml:space="preserve"> három évnél </w:t>
      </w:r>
      <w:r w:rsidRPr="00F648FC">
        <w:rPr>
          <w:rFonts w:ascii="Garamond" w:hAnsi="Garamond"/>
          <w:b/>
        </w:rPr>
        <w:t>régebbi</w:t>
      </w:r>
      <w:r w:rsidRPr="00F648FC">
        <w:rPr>
          <w:rFonts w:ascii="Garamond" w:hAnsi="Garamond"/>
        </w:rPr>
        <w:t xml:space="preserve"> tapasztalatot.</w:t>
      </w:r>
    </w:p>
  </w:footnote>
  <w:footnote w:id="70">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Vagyis </w:t>
      </w:r>
      <w:r w:rsidRPr="00F648FC">
        <w:rPr>
          <w:rFonts w:ascii="Garamond" w:hAnsi="Garamond"/>
          <w:b/>
          <w:u w:val="single"/>
        </w:rPr>
        <w:t>minden</w:t>
      </w:r>
      <w:r w:rsidRPr="00F648FC">
        <w:rPr>
          <w:rFonts w:ascii="Garamond" w:hAnsi="Garamond"/>
        </w:rPr>
        <w:t xml:space="preserve"> megrendelőt fel kell sorolni, és a listának tartalmaznia kell mind a közületi, mind pedig a magánmegrendelőket az érintett szállítások vagy szolgáltatások tekintetében.</w:t>
      </w:r>
    </w:p>
  </w:footnote>
  <w:footnote w:id="71">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72">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vizsgálatot az ajánlatkérő szerv vagy – amennyiben az utóbbi ezt jóváhagyja – nevében a szállító/szolgáltató székhelye szerinti ország egy erre illetékes hivatalos szerve végezheti el.</w:t>
      </w:r>
    </w:p>
  </w:footnote>
  <w:footnote w:id="73">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 xml:space="preserve">Felhívjuk a figyelmet, hogy amennyiben a gazdasági szereplő úgy </w:t>
      </w:r>
      <w:r w:rsidRPr="00F648FC">
        <w:rPr>
          <w:rFonts w:ascii="Garamond" w:hAnsi="Garamond"/>
          <w:b/>
        </w:rPr>
        <w:t>határozott</w:t>
      </w:r>
      <w:r w:rsidRPr="00F648FC">
        <w:rPr>
          <w:rFonts w:ascii="Garamond" w:hAnsi="Garamond"/>
        </w:rPr>
        <w:t xml:space="preserve">, hogy a szerződés egy részére alvállalkozói szerződést köt, </w:t>
      </w:r>
      <w:r w:rsidRPr="00F648FC">
        <w:rPr>
          <w:rFonts w:ascii="Garamond" w:hAnsi="Garamond"/>
          <w:b/>
        </w:rPr>
        <w:t>és</w:t>
      </w:r>
      <w:r w:rsidRPr="00F648FC">
        <w:rPr>
          <w:rFonts w:ascii="Garamond" w:hAnsi="Garamond"/>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4">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egyértelműen adja meg, melyik elemre vonatkozik a válasz.</w:t>
      </w:r>
    </w:p>
  </w:footnote>
  <w:footnote w:id="75">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AB6263">
        <w:rPr>
          <w:rStyle w:val="Lbjegyzet-hivatkozs"/>
        </w:rPr>
        <w:t xml:space="preserve"> </w:t>
      </w:r>
      <w:r w:rsidRPr="00F648FC">
        <w:rPr>
          <w:rFonts w:ascii="Garamond" w:hAnsi="Garamond"/>
        </w:rPr>
        <w:t>Kérjük, szükség szerint ismételje.</w:t>
      </w:r>
    </w:p>
  </w:footnote>
  <w:footnote w:id="76">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Kérjük, szükség szerint ismételje.</w:t>
      </w:r>
    </w:p>
  </w:footnote>
  <w:footnote w:id="77">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sidRPr="00C64521">
        <w:rPr>
          <w:rFonts w:ascii="Garamond" w:hAnsi="Garamond"/>
        </w:rPr>
        <w:t xml:space="preserve"> Feltéve, hogy a gazdasági szereplő megadta a szükséges információt </w:t>
      </w:r>
      <w:r w:rsidRPr="00C64521">
        <w:rPr>
          <w:rFonts w:ascii="Garamond" w:hAnsi="Garamond"/>
          <w:i/>
        </w:rPr>
        <w:t>(internetcím, a kibocsátó hatóság vagy testület,</w:t>
      </w:r>
      <w:r w:rsidRPr="00F648FC">
        <w:rPr>
          <w:rFonts w:ascii="Garamond" w:hAnsi="Garamond"/>
          <w:i/>
        </w:rPr>
        <w:t xml:space="preserve"> a dokumentáció pontos hivatkozási adatai), amely ezt lehetővé teszi az ajánlatkérő szerv vagy a közszolgáltató ajánlatkérő számára. Amennyiben szükséges, ehhez csatolni kell a hozzáférésre vonatkozó jóváhagyást.</w:t>
      </w:r>
      <w:r w:rsidRPr="00F648FC">
        <w:rPr>
          <w:rFonts w:ascii="Garamond" w:hAnsi="Garamond"/>
        </w:rPr>
        <w:t xml:space="preserve"> </w:t>
      </w:r>
    </w:p>
  </w:footnote>
  <w:footnote w:id="78">
    <w:p w:rsidR="009F18CD" w:rsidRPr="00F648FC" w:rsidRDefault="009F18CD" w:rsidP="00C0587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AB6263">
        <w:rPr>
          <w:rStyle w:val="Lbjegyzet-hivatkozs"/>
          <w:rFonts w:ascii="Garamond" w:hAnsi="Garamond"/>
          <w:b/>
        </w:rPr>
        <w:footnoteRef/>
      </w:r>
      <w:r>
        <w:rPr>
          <w:rFonts w:ascii="Garamond" w:hAnsi="Garamond"/>
        </w:rPr>
        <w:t xml:space="preserve"> </w:t>
      </w:r>
      <w:r w:rsidRPr="00F648FC">
        <w:rPr>
          <w:rFonts w:ascii="Garamond" w:hAnsi="Garamond"/>
        </w:rPr>
        <w:t>A 2014/24/EU irányelv 59. cikke (5) bekezdése második albekezdésének nemzeti végrehajtásától függően.</w:t>
      </w:r>
    </w:p>
  </w:footnote>
  <w:footnote w:id="79">
    <w:p w:rsidR="009F18CD" w:rsidRPr="00AB6263" w:rsidRDefault="009F18CD" w:rsidP="00C0587C">
      <w:pPr>
        <w:pStyle w:val="Lbjegyzetszveg"/>
        <w:rPr>
          <w:rFonts w:ascii="Garamond" w:hAnsi="Garamond"/>
          <w:sz w:val="20"/>
          <w:szCs w:val="20"/>
        </w:rPr>
      </w:pPr>
      <w:r w:rsidRPr="00AB6263">
        <w:rPr>
          <w:rStyle w:val="Lbjegyzet-hivatkozs"/>
          <w:rFonts w:ascii="Garamond" w:hAnsi="Garamond"/>
          <w:b/>
        </w:rPr>
        <w:footnoteRef/>
      </w:r>
      <w:r>
        <w:rPr>
          <w:rFonts w:ascii="Garamond" w:hAnsi="Garamond"/>
          <w:sz w:val="20"/>
          <w:szCs w:val="20"/>
        </w:rPr>
        <w:t xml:space="preserve"> Ajánlattevő által kitöltendő szakasz!</w:t>
      </w:r>
    </w:p>
  </w:footnote>
  <w:footnote w:id="80">
    <w:p w:rsidR="009F18CD" w:rsidRPr="00AB6263" w:rsidRDefault="009F18CD" w:rsidP="00C0587C">
      <w:pPr>
        <w:pStyle w:val="Lbjegyzetszveg"/>
        <w:rPr>
          <w:rFonts w:ascii="Garamond" w:hAnsi="Garamond"/>
          <w:sz w:val="20"/>
          <w:szCs w:val="20"/>
        </w:rPr>
      </w:pPr>
      <w:r w:rsidRPr="00AB6263">
        <w:rPr>
          <w:rStyle w:val="Lbjegyzet-hivatkozs"/>
          <w:rFonts w:ascii="Garamond" w:hAnsi="Garamond"/>
          <w:b/>
        </w:rPr>
        <w:footnoteRef/>
      </w:r>
      <w:r>
        <w:rPr>
          <w:rFonts w:ascii="Garamond" w:hAnsi="Garamond"/>
          <w:sz w:val="20"/>
          <w:szCs w:val="20"/>
        </w:rPr>
        <w:t xml:space="preserve"> Ajánlattevő által kitöltendő szakasz!</w:t>
      </w:r>
    </w:p>
  </w:footnote>
  <w:footnote w:id="81">
    <w:p w:rsidR="009F18CD" w:rsidRPr="00F06D70" w:rsidRDefault="009F18CD" w:rsidP="00C0587C">
      <w:pPr>
        <w:pStyle w:val="Lbjegyzetszveg"/>
        <w:rPr>
          <w:rFonts w:ascii="Garamond" w:eastAsia="Times New Roman" w:hAnsi="Garamond" w:cs="Times New Roman"/>
          <w:sz w:val="20"/>
          <w:szCs w:val="20"/>
          <w:lang w:eastAsia="hu-HU"/>
        </w:rPr>
      </w:pPr>
      <w:r w:rsidRPr="0054518B">
        <w:rPr>
          <w:rStyle w:val="Lbjegyzet-hivatkozs"/>
          <w:rFonts w:ascii="Garamond" w:hAnsi="Garamond" w:cs="Times New Roman"/>
          <w:b/>
          <w:sz w:val="20"/>
          <w:szCs w:val="20"/>
        </w:rPr>
        <w:footnoteRef/>
      </w:r>
      <w:r w:rsidRPr="0054518B">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82">
    <w:p w:rsidR="009F18CD" w:rsidRPr="00536335" w:rsidRDefault="009F18CD" w:rsidP="00C0587C">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(ek)re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az adott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83">
    <w:p w:rsidR="009F18CD" w:rsidRPr="00536335" w:rsidRDefault="009F18CD" w:rsidP="00C0587C">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(ek)re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w:t>
      </w:r>
    </w:p>
  </w:footnote>
  <w:footnote w:id="84">
    <w:p w:rsidR="009F18CD" w:rsidRDefault="009F18CD" w:rsidP="00C0587C">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85">
    <w:p w:rsidR="009F18CD" w:rsidRPr="00536335" w:rsidRDefault="009F18CD" w:rsidP="00C0587C">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9E05DB">
        <w:rPr>
          <w:rFonts w:ascii="Garamond" w:eastAsia="Times New Roman" w:hAnsi="Garamond" w:cs="Times New Roman"/>
          <w:b/>
          <w:i/>
          <w:sz w:val="20"/>
          <w:szCs w:val="20"/>
          <w:u w:val="single"/>
          <w:lang w:eastAsia="hu-HU"/>
        </w:rPr>
        <w:t>A</w:t>
      </w:r>
      <w:r w:rsidRPr="00AF4A87">
        <w:rPr>
          <w:rFonts w:ascii="Garamond" w:eastAsia="Times New Roman" w:hAnsi="Garamond" w:cs="Times New Roman"/>
          <w:b/>
          <w:i/>
          <w:sz w:val="20"/>
          <w:szCs w:val="20"/>
          <w:u w:val="single"/>
          <w:lang w:eastAsia="hu-HU"/>
        </w:rPr>
        <w:t>jánlattevő</w:t>
      </w:r>
      <w:r>
        <w:rPr>
          <w:rFonts w:ascii="Garamond" w:eastAsia="Times New Roman" w:hAnsi="Garamond" w:cs="Times New Roman"/>
          <w:b/>
          <w:i/>
          <w:sz w:val="20"/>
          <w:szCs w:val="20"/>
          <w:u w:val="single"/>
          <w:lang w:eastAsia="hu-HU"/>
        </w:rPr>
        <w:t>(k)</w:t>
      </w:r>
      <w:r w:rsidRPr="00AF4A87">
        <w:rPr>
          <w:rFonts w:ascii="Garamond" w:eastAsia="Times New Roman" w:hAnsi="Garamond" w:cs="Times New Roman"/>
          <w:b/>
          <w:i/>
          <w:sz w:val="20"/>
          <w:szCs w:val="20"/>
          <w:u w:val="single"/>
          <w:lang w:eastAsia="hu-HU"/>
        </w:rPr>
        <w:t xml:space="preserve"> a nemleges tartalmú nyilatkozato</w:t>
      </w:r>
      <w:r>
        <w:rPr>
          <w:rFonts w:ascii="Garamond" w:eastAsia="Times New Roman" w:hAnsi="Garamond" w:cs="Times New Roman"/>
          <w:b/>
          <w:i/>
          <w:sz w:val="20"/>
          <w:szCs w:val="20"/>
          <w:u w:val="single"/>
          <w:lang w:eastAsia="hu-HU"/>
        </w:rPr>
        <w:t>(ka)</w:t>
      </w:r>
      <w:r w:rsidRPr="00AF4A87">
        <w:rPr>
          <w:rFonts w:ascii="Garamond" w:eastAsia="Times New Roman" w:hAnsi="Garamond" w:cs="Times New Roman"/>
          <w:b/>
          <w:i/>
          <w:sz w:val="20"/>
          <w:szCs w:val="20"/>
          <w:u w:val="single"/>
          <w:lang w:eastAsia="hu-HU"/>
        </w:rPr>
        <w:t>t is köteles</w:t>
      </w:r>
      <w:r>
        <w:rPr>
          <w:rFonts w:ascii="Garamond" w:eastAsia="Times New Roman" w:hAnsi="Garamond" w:cs="Times New Roman"/>
          <w:b/>
          <w:i/>
          <w:sz w:val="20"/>
          <w:szCs w:val="20"/>
          <w:u w:val="single"/>
          <w:lang w:eastAsia="hu-HU"/>
        </w:rPr>
        <w:t>(ek)</w:t>
      </w:r>
      <w:r w:rsidRPr="00AF4A87">
        <w:rPr>
          <w:rFonts w:ascii="Garamond" w:eastAsia="Times New Roman" w:hAnsi="Garamond" w:cs="Times New Roman"/>
          <w:b/>
          <w:i/>
          <w:sz w:val="20"/>
          <w:szCs w:val="20"/>
          <w:u w:val="single"/>
          <w:lang w:eastAsia="hu-HU"/>
        </w:rPr>
        <w:t xml:space="preserve"> </w:t>
      </w:r>
      <w:r>
        <w:rPr>
          <w:rFonts w:ascii="Garamond" w:eastAsia="Times New Roman" w:hAnsi="Garamond" w:cs="Times New Roman"/>
          <w:b/>
          <w:i/>
          <w:sz w:val="20"/>
          <w:szCs w:val="20"/>
          <w:u w:val="single"/>
          <w:lang w:eastAsia="hu-HU"/>
        </w:rPr>
        <w:t>csatol</w:t>
      </w:r>
      <w:r w:rsidRPr="00AF4A87">
        <w:rPr>
          <w:rFonts w:ascii="Garamond" w:eastAsia="Times New Roman" w:hAnsi="Garamond" w:cs="Times New Roman"/>
          <w:b/>
          <w:i/>
          <w:sz w:val="20"/>
          <w:szCs w:val="20"/>
          <w:u w:val="single"/>
          <w:lang w:eastAsia="hu-HU"/>
        </w:rPr>
        <w:t>ni</w:t>
      </w:r>
      <w:r w:rsidRPr="009E05DB">
        <w:rPr>
          <w:rFonts w:ascii="Garamond" w:eastAsia="Times New Roman" w:hAnsi="Garamond" w:cs="Times New Roman"/>
          <w:b/>
          <w:i/>
          <w:sz w:val="20"/>
          <w:szCs w:val="20"/>
          <w:u w:val="single"/>
          <w:lang w:eastAsia="hu-HU"/>
        </w:rPr>
        <w:t>!</w:t>
      </w:r>
    </w:p>
  </w:footnote>
  <w:footnote w:id="86">
    <w:p w:rsidR="009F18CD" w:rsidRPr="00F06D70" w:rsidRDefault="009F18CD" w:rsidP="00C0587C">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7">
    <w:p w:rsidR="009F18CD" w:rsidRPr="006A28CB" w:rsidRDefault="009F18CD" w:rsidP="00C0587C">
      <w:pPr>
        <w:pStyle w:val="Lbjegyzetszveg"/>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596D24">
        <w:rPr>
          <w:rFonts w:ascii="Garamond" w:eastAsia="Times New Roman" w:hAnsi="Garamond" w:cs="Times New Roman"/>
          <w:b/>
          <w:i/>
          <w:sz w:val="20"/>
          <w:szCs w:val="20"/>
          <w:lang w:eastAsia="hu-HU"/>
        </w:rPr>
        <w:t xml:space="preserve">Jelen nyilatkozatot az </w:t>
      </w:r>
      <w:r w:rsidRPr="00596D24">
        <w:rPr>
          <w:rFonts w:ascii="Garamond" w:eastAsia="Times New Roman" w:hAnsi="Garamond" w:cs="Times New Roman"/>
          <w:b/>
          <w:i/>
          <w:sz w:val="20"/>
          <w:szCs w:val="20"/>
          <w:u w:val="single"/>
          <w:lang w:eastAsia="hu-HU"/>
        </w:rPr>
        <w:t>ajánlat</w:t>
      </w:r>
      <w:r w:rsidRPr="00596D24">
        <w:rPr>
          <w:rFonts w:ascii="Garamond" w:eastAsia="Times New Roman" w:hAnsi="Garamond" w:cs="Times New Roman"/>
          <w:b/>
          <w:i/>
          <w:sz w:val="20"/>
          <w:szCs w:val="20"/>
          <w:lang w:eastAsia="hu-HU"/>
        </w:rPr>
        <w:t xml:space="preserve"> – továbbá </w:t>
      </w:r>
      <w:r w:rsidRPr="00596D24">
        <w:rPr>
          <w:rFonts w:ascii="Garamond" w:eastAsia="Times New Roman" w:hAnsi="Garamond" w:cs="Times New Roman"/>
          <w:b/>
          <w:i/>
          <w:sz w:val="20"/>
          <w:szCs w:val="20"/>
          <w:u w:val="single"/>
          <w:lang w:eastAsia="hu-HU"/>
        </w:rPr>
        <w:t>valamennyi egyéb, az eljárás sor</w:t>
      </w:r>
      <w:r>
        <w:rPr>
          <w:rFonts w:ascii="Garamond" w:eastAsia="Times New Roman" w:hAnsi="Garamond" w:cs="Times New Roman"/>
          <w:b/>
          <w:i/>
          <w:sz w:val="20"/>
          <w:szCs w:val="20"/>
          <w:u w:val="single"/>
          <w:lang w:eastAsia="hu-HU"/>
        </w:rPr>
        <w:t xml:space="preserve">án ajánlattevő által benyújtott </w:t>
      </w:r>
      <w:r w:rsidRPr="00596D24">
        <w:rPr>
          <w:rFonts w:ascii="Garamond" w:eastAsia="Times New Roman" w:hAnsi="Garamond" w:cs="Times New Roman"/>
          <w:b/>
          <w:i/>
          <w:sz w:val="20"/>
          <w:szCs w:val="20"/>
          <w:u w:val="single"/>
          <w:lang w:eastAsia="hu-HU"/>
        </w:rPr>
        <w:t>dokumentum</w:t>
      </w:r>
      <w:r w:rsidRPr="00596D24">
        <w:rPr>
          <w:rFonts w:ascii="Garamond" w:eastAsia="Times New Roman" w:hAnsi="Garamond" w:cs="Times New Roman"/>
          <w:b/>
          <w:i/>
          <w:sz w:val="20"/>
          <w:szCs w:val="20"/>
          <w:lang w:eastAsia="hu-HU"/>
        </w:rPr>
        <w:t xml:space="preserve"> [az ajánlatra vonatkozó hiánypótlás(ok), a Kbt. 69. § (4) bekezdése szerinti igazolások, az ezen </w:t>
      </w:r>
      <w:r w:rsidR="000B298F">
        <w:rPr>
          <w:rFonts w:ascii="Garamond" w:eastAsia="Times New Roman" w:hAnsi="Garamond" w:cs="Times New Roman"/>
          <w:b/>
          <w:i/>
          <w:sz w:val="20"/>
          <w:szCs w:val="20"/>
          <w:lang w:eastAsia="hu-HU"/>
        </w:rPr>
        <w:t>igazolás</w:t>
      </w:r>
      <w:r w:rsidRPr="00596D24">
        <w:rPr>
          <w:rFonts w:ascii="Garamond" w:eastAsia="Times New Roman" w:hAnsi="Garamond" w:cs="Times New Roman"/>
          <w:b/>
          <w:i/>
          <w:sz w:val="20"/>
          <w:szCs w:val="20"/>
          <w:lang w:eastAsia="hu-HU"/>
        </w:rPr>
        <w:t xml:space="preserve">okra vonatkozó hiánypótlás(ok), stb.] </w:t>
      </w:r>
      <w:r w:rsidRPr="00596D24">
        <w:rPr>
          <w:rFonts w:ascii="Garamond" w:eastAsia="Times New Roman" w:hAnsi="Garamond" w:cs="Times New Roman"/>
          <w:b/>
          <w:i/>
          <w:sz w:val="20"/>
          <w:szCs w:val="20"/>
          <w:u w:val="single"/>
          <w:lang w:eastAsia="hu-HU"/>
        </w:rPr>
        <w:t xml:space="preserve">vonatkozásában </w:t>
      </w:r>
      <w:r>
        <w:rPr>
          <w:rFonts w:ascii="Garamond" w:eastAsia="Times New Roman" w:hAnsi="Garamond" w:cs="Times New Roman"/>
          <w:b/>
          <w:i/>
          <w:sz w:val="20"/>
          <w:szCs w:val="20"/>
          <w:u w:val="single"/>
          <w:lang w:eastAsia="hu-HU"/>
        </w:rPr>
        <w:t xml:space="preserve">is </w:t>
      </w:r>
      <w:r w:rsidRPr="00596D24">
        <w:rPr>
          <w:rFonts w:ascii="Garamond" w:eastAsia="Times New Roman" w:hAnsi="Garamond" w:cs="Times New Roman"/>
          <w:b/>
          <w:i/>
          <w:sz w:val="20"/>
          <w:szCs w:val="20"/>
          <w:u w:val="single"/>
          <w:lang w:eastAsia="hu-HU"/>
        </w:rPr>
        <w:t>csatolni kell</w:t>
      </w:r>
      <w:r>
        <w:rPr>
          <w:rFonts w:ascii="Garamond" w:eastAsia="Times New Roman" w:hAnsi="Garamond" w:cs="Times New Roman"/>
          <w:b/>
          <w:i/>
          <w:sz w:val="20"/>
          <w:szCs w:val="20"/>
          <w:u w:val="single"/>
          <w:lang w:eastAsia="hu-HU"/>
        </w:rPr>
        <w:t>!</w:t>
      </w:r>
    </w:p>
  </w:footnote>
  <w:footnote w:id="88">
    <w:p w:rsidR="009F18CD" w:rsidRPr="006A28CB" w:rsidRDefault="009F18CD" w:rsidP="006A28CB">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89">
    <w:p w:rsidR="009F18CD" w:rsidRPr="007759FA" w:rsidRDefault="009F18CD" w:rsidP="00C0587C">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ajánlatban/hiánypótlásban/Kbt. 69. § (4) bekezdése szerinti igazolásokban/stb.)!</w:t>
      </w:r>
    </w:p>
  </w:footnote>
  <w:footnote w:id="90">
    <w:p w:rsidR="009F18CD" w:rsidRPr="00536335" w:rsidRDefault="009F18CD" w:rsidP="00C0587C">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91">
    <w:p w:rsidR="009F18CD" w:rsidRPr="006A28CB" w:rsidRDefault="009F18CD" w:rsidP="00C0587C">
      <w:pPr>
        <w:pStyle w:val="Lbjegyzetszveg"/>
        <w:rPr>
          <w:rFonts w:ascii="Garamond" w:eastAsia="Times New Roman" w:hAnsi="Garamond" w:cs="Times New Roman"/>
          <w:b/>
          <w:i/>
          <w:sz w:val="20"/>
          <w:szCs w:val="20"/>
          <w:u w:val="single"/>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w:t>
      </w:r>
      <w:bookmarkStart w:id="33" w:name="_Hlk499629947"/>
      <w:r w:rsidRPr="006A28CB">
        <w:rPr>
          <w:rFonts w:ascii="Garamond" w:eastAsia="Times New Roman" w:hAnsi="Garamond" w:cs="Times New Roman"/>
          <w:b/>
          <w:i/>
          <w:sz w:val="20"/>
          <w:szCs w:val="20"/>
          <w:u w:val="single"/>
          <w:lang w:eastAsia="hu-HU"/>
        </w:rPr>
        <w:t>Jelen nyilatkozatot</w:t>
      </w:r>
      <w:r w:rsidR="0035551C">
        <w:rPr>
          <w:rFonts w:ascii="Garamond" w:eastAsia="Times New Roman" w:hAnsi="Garamond" w:cs="Times New Roman"/>
          <w:b/>
          <w:i/>
          <w:sz w:val="20"/>
          <w:szCs w:val="20"/>
          <w:u w:val="single"/>
          <w:lang w:eastAsia="hu-HU"/>
        </w:rPr>
        <w:t xml:space="preserve"> </w:t>
      </w:r>
      <w:r w:rsidRPr="006A28CB">
        <w:rPr>
          <w:rFonts w:ascii="Garamond" w:eastAsia="Times New Roman" w:hAnsi="Garamond" w:cs="Times New Roman"/>
          <w:b/>
          <w:i/>
          <w:sz w:val="20"/>
          <w:szCs w:val="20"/>
          <w:u w:val="single"/>
          <w:lang w:eastAsia="hu-HU"/>
        </w:rPr>
        <w:t>valamenny</w:t>
      </w:r>
      <w:r w:rsidR="0035551C">
        <w:rPr>
          <w:rFonts w:ascii="Garamond" w:eastAsia="Times New Roman" w:hAnsi="Garamond" w:cs="Times New Roman"/>
          <w:b/>
          <w:i/>
          <w:sz w:val="20"/>
          <w:szCs w:val="20"/>
          <w:u w:val="single"/>
          <w:lang w:eastAsia="hu-HU"/>
        </w:rPr>
        <w:t>i, a</w:t>
      </w:r>
      <w:r w:rsidR="0035551C" w:rsidRPr="0035551C">
        <w:rPr>
          <w:rFonts w:ascii="Garamond" w:eastAsia="Times New Roman" w:hAnsi="Garamond" w:cs="Times New Roman"/>
          <w:b/>
          <w:i/>
          <w:sz w:val="20"/>
          <w:szCs w:val="20"/>
          <w:u w:val="single"/>
          <w:lang w:eastAsia="hu-HU"/>
        </w:rPr>
        <w:t>z eljárás során ajánlattevő által</w:t>
      </w:r>
      <w:r w:rsidRPr="006A28CB">
        <w:rPr>
          <w:rFonts w:ascii="Garamond" w:eastAsia="Times New Roman" w:hAnsi="Garamond" w:cs="Times New Roman"/>
          <w:b/>
          <w:i/>
          <w:sz w:val="20"/>
          <w:szCs w:val="20"/>
          <w:u w:val="single"/>
          <w:lang w:eastAsia="hu-HU"/>
        </w:rPr>
        <w:t xml:space="preserve"> benyújtott dokumentum </w:t>
      </w:r>
      <w:r w:rsidR="0035551C">
        <w:rPr>
          <w:rFonts w:ascii="Garamond" w:eastAsia="Times New Roman" w:hAnsi="Garamond" w:cs="Times New Roman"/>
          <w:b/>
          <w:i/>
          <w:sz w:val="20"/>
          <w:szCs w:val="20"/>
          <w:u w:val="single"/>
          <w:lang w:eastAsia="hu-HU"/>
        </w:rPr>
        <w:t>(</w:t>
      </w:r>
      <w:r w:rsidR="0035551C" w:rsidRPr="0035551C">
        <w:rPr>
          <w:rFonts w:ascii="Garamond" w:eastAsia="Times New Roman" w:hAnsi="Garamond" w:cs="Times New Roman"/>
          <w:b/>
          <w:i/>
          <w:sz w:val="20"/>
          <w:szCs w:val="20"/>
          <w:u w:val="single"/>
          <w:lang w:eastAsia="hu-HU"/>
        </w:rPr>
        <w:t xml:space="preserve">hiánypótlás/felvilágosítás/stb.) </w:t>
      </w:r>
      <w:r w:rsidRPr="006A28CB">
        <w:rPr>
          <w:rFonts w:ascii="Garamond" w:eastAsia="Times New Roman" w:hAnsi="Garamond" w:cs="Times New Roman"/>
          <w:b/>
          <w:i/>
          <w:sz w:val="20"/>
          <w:szCs w:val="20"/>
          <w:u w:val="single"/>
          <w:lang w:eastAsia="hu-HU"/>
        </w:rPr>
        <w:t>vonatkozásában nemleges tartalom esetén is csatolni kell</w:t>
      </w:r>
      <w:r w:rsidR="0035551C">
        <w:rPr>
          <w:rFonts w:ascii="Garamond" w:eastAsia="Times New Roman" w:hAnsi="Garamond" w:cs="Times New Roman"/>
          <w:b/>
          <w:i/>
          <w:sz w:val="20"/>
          <w:szCs w:val="20"/>
          <w:u w:val="single"/>
          <w:lang w:eastAsia="hu-HU"/>
        </w:rPr>
        <w:t>!</w:t>
      </w:r>
      <w:bookmarkEnd w:id="33"/>
    </w:p>
  </w:footnote>
  <w:footnote w:id="92">
    <w:p w:rsidR="009F18CD" w:rsidRPr="006A28CB" w:rsidRDefault="009F18CD" w:rsidP="006A28CB">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93">
    <w:p w:rsidR="009F18CD" w:rsidRPr="006A28CB" w:rsidRDefault="009F18CD" w:rsidP="00C0587C">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ajánlat/hiánypótlás/Kbt. 69. § (4) bekezdése szerinti igazolások/stb.)!</w:t>
      </w:r>
    </w:p>
  </w:footnote>
  <w:footnote w:id="94">
    <w:p w:rsidR="009F18CD" w:rsidRPr="006A28CB" w:rsidRDefault="009F18CD" w:rsidP="00C0587C">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 w:id="95">
    <w:p w:rsidR="009F18CD" w:rsidRPr="00536335" w:rsidRDefault="009F18CD" w:rsidP="009F18C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34" w:name="_Hlk477867776"/>
      <w:r>
        <w:rPr>
          <w:rFonts w:ascii="Garamond" w:eastAsia="Times New Roman" w:hAnsi="Garamond" w:cs="Times New Roman"/>
          <w:sz w:val="20"/>
          <w:szCs w:val="20"/>
          <w:lang w:eastAsia="hu-HU"/>
        </w:rPr>
        <w:t>(vagy más, az eljárás során ajánlattevő által benyújtott dokumentum</w:t>
      </w:r>
      <w:bookmarkStart w:id="35"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/felvilágosítás/stb.</w:t>
      </w:r>
      <w:bookmarkEnd w:id="35"/>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34"/>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96">
    <w:p w:rsidR="009F18CD" w:rsidRPr="002930C3" w:rsidRDefault="009F18CD" w:rsidP="00C0587C">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97">
    <w:p w:rsidR="009F18CD" w:rsidRDefault="009F18CD" w:rsidP="00C0587C">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98">
    <w:p w:rsidR="009F18CD" w:rsidRDefault="009F18CD" w:rsidP="00C0587C">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386428">
        <w:rPr>
          <w:rFonts w:ascii="Garamond" w:eastAsia="Times New Roman" w:hAnsi="Garamond" w:cs="Times New Roman"/>
          <w:b/>
          <w:i/>
          <w:sz w:val="20"/>
          <w:szCs w:val="20"/>
          <w:u w:val="single"/>
          <w:lang w:eastAsia="hu-HU"/>
        </w:rPr>
        <w:t xml:space="preserve">Kizárólag </w:t>
      </w:r>
      <w:r w:rsidRPr="002930C3">
        <w:rPr>
          <w:rFonts w:ascii="Garamond" w:eastAsia="Times New Roman" w:hAnsi="Garamond" w:cs="Times New Roman"/>
          <w:b/>
          <w:i/>
          <w:sz w:val="20"/>
          <w:szCs w:val="20"/>
          <w:u w:val="single"/>
          <w:lang w:eastAsia="hu-HU"/>
        </w:rPr>
        <w:t>természetes személy</w:t>
      </w:r>
      <w:r w:rsidRPr="00386428">
        <w:rPr>
          <w:rFonts w:ascii="Garamond" w:eastAsia="Times New Roman" w:hAnsi="Garamond" w:cs="Times New Roman"/>
          <w:b/>
          <w:i/>
          <w:sz w:val="20"/>
          <w:szCs w:val="20"/>
          <w:u w:val="single"/>
          <w:lang w:eastAsia="hu-HU"/>
        </w:rPr>
        <w:t xml:space="preserve"> ajánlattevő köteles igazolni.</w:t>
      </w:r>
    </w:p>
  </w:footnote>
  <w:footnote w:id="99">
    <w:p w:rsidR="009F18CD" w:rsidRDefault="009F18CD" w:rsidP="00C0587C">
      <w:pPr>
        <w:pStyle w:val="Lbjegyzetszveg"/>
      </w:pPr>
      <w:r w:rsidRPr="001142FC">
        <w:rPr>
          <w:rStyle w:val="Lbjegyzet-hivatkozs"/>
          <w:rFonts w:ascii="Garamond" w:hAnsi="Garamond" w:cs="Times New Roman"/>
          <w:b/>
          <w:sz w:val="20"/>
          <w:szCs w:val="20"/>
        </w:rPr>
        <w:footnoteRef/>
      </w:r>
      <w:r w:rsidRPr="001142FC">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0">
    <w:p w:rsidR="009F18CD" w:rsidRDefault="009F18CD" w:rsidP="00C0587C">
      <w:pPr>
        <w:pStyle w:val="Lbjegyzetszveg"/>
      </w:pPr>
      <w:r w:rsidRPr="001142FC">
        <w:rPr>
          <w:rStyle w:val="Lbjegyzet-hivatkozs"/>
          <w:rFonts w:ascii="Garamond" w:hAnsi="Garamond" w:cs="Times New Roman"/>
          <w:b/>
          <w:sz w:val="20"/>
          <w:szCs w:val="20"/>
        </w:rPr>
        <w:footnoteRef/>
      </w:r>
      <w:r w:rsidRPr="001142FC">
        <w:rPr>
          <w:rFonts w:ascii="Garamond" w:eastAsia="Times New Roman" w:hAnsi="Garamond" w:cs="Times New Roman"/>
          <w:sz w:val="20"/>
          <w:szCs w:val="20"/>
          <w:lang w:eastAsia="hu-HU"/>
        </w:rPr>
        <w:t xml:space="preserve"> Kérjük a négyzetbe vagy mellé tett, jól látható </w:t>
      </w:r>
      <w:r w:rsidRPr="001142FC">
        <w:rPr>
          <w:rFonts w:ascii="Garamond" w:eastAsia="Times New Roman" w:hAnsi="Garamond" w:cs="Times New Roman"/>
          <w:i/>
          <w:sz w:val="20"/>
          <w:szCs w:val="20"/>
          <w:lang w:eastAsia="hu-HU"/>
        </w:rPr>
        <w:t>„X”</w:t>
      </w:r>
      <w:r w:rsidRPr="001142FC">
        <w:rPr>
          <w:rFonts w:ascii="Garamond" w:eastAsia="Times New Roman" w:hAnsi="Garamond" w:cs="Times New Roman"/>
          <w:sz w:val="20"/>
          <w:szCs w:val="20"/>
          <w:lang w:eastAsia="hu-HU"/>
        </w:rPr>
        <w:t xml:space="preserve"> jellel bejelölni!</w:t>
      </w:r>
    </w:p>
  </w:footnote>
  <w:footnote w:id="101">
    <w:p w:rsidR="009F18CD" w:rsidRPr="002930C3" w:rsidRDefault="009F18CD" w:rsidP="00C0587C">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2">
    <w:p w:rsidR="009F18CD" w:rsidRDefault="009F18CD" w:rsidP="00C0587C">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103">
    <w:p w:rsidR="009F18CD" w:rsidRDefault="009F18CD" w:rsidP="00C0587C">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EF5DDD">
        <w:rPr>
          <w:rFonts w:ascii="Garamond" w:eastAsia="Times New Roman" w:hAnsi="Garamond" w:cs="Times New Roman"/>
          <w:b/>
          <w:i/>
          <w:sz w:val="20"/>
          <w:szCs w:val="20"/>
          <w:u w:val="single"/>
          <w:lang w:eastAsia="hu-HU"/>
        </w:rPr>
        <w:t>Kizárólag abban az esetben kell csatolni, ha a gazdasági szereplő</w:t>
      </w:r>
      <w:r w:rsidRPr="00EF5DDD">
        <w:rPr>
          <w:rFonts w:ascii="Garamond" w:eastAsia="Times New Roman" w:hAnsi="Garamond" w:cs="Times New Roman"/>
          <w:sz w:val="20"/>
          <w:szCs w:val="20"/>
          <w:lang w:eastAsia="hu-HU"/>
        </w:rPr>
        <w:t xml:space="preserve"> a cégnyilvánosságról, a bírósági cégeljárásról és a végelszámolásról szóló 2006. évi V. törvény értelmében </w:t>
      </w:r>
      <w:r w:rsidRPr="00EF5DDD">
        <w:rPr>
          <w:rFonts w:ascii="Garamond" w:eastAsia="Times New Roman" w:hAnsi="Garamond" w:cs="Times New Roman"/>
          <w:b/>
          <w:i/>
          <w:sz w:val="20"/>
          <w:szCs w:val="20"/>
          <w:u w:val="single"/>
          <w:lang w:eastAsia="hu-HU"/>
        </w:rPr>
        <w:t>nem minősül cégnek, vagy ha</w:t>
      </w:r>
      <w:r w:rsidRPr="00EF5DDD">
        <w:rPr>
          <w:rFonts w:ascii="Garamond" w:eastAsia="Times New Roman" w:hAnsi="Garamond" w:cs="Times New Roman"/>
          <w:sz w:val="20"/>
          <w:szCs w:val="20"/>
          <w:lang w:eastAsia="hu-HU"/>
        </w:rPr>
        <w:t xml:space="preserve"> az adott szervezet </w:t>
      </w:r>
      <w:r w:rsidRPr="00EF5DDD">
        <w:rPr>
          <w:rFonts w:ascii="Garamond" w:eastAsia="Times New Roman" w:hAnsi="Garamond" w:cs="Times New Roman"/>
          <w:b/>
          <w:i/>
          <w:sz w:val="20"/>
          <w:szCs w:val="20"/>
          <w:u w:val="single"/>
          <w:lang w:eastAsia="hu-HU"/>
        </w:rPr>
        <w:t>tevékenységének felfüggesztésére a cégbíróságon kívül m</w:t>
      </w:r>
      <w:r>
        <w:rPr>
          <w:rFonts w:ascii="Garamond" w:eastAsia="Times New Roman" w:hAnsi="Garamond" w:cs="Times New Roman"/>
          <w:b/>
          <w:i/>
          <w:sz w:val="20"/>
          <w:szCs w:val="20"/>
          <w:u w:val="single"/>
          <w:lang w:eastAsia="hu-HU"/>
        </w:rPr>
        <w:t>ás hatóság is jogosult (lásd: 14</w:t>
      </w:r>
      <w:r w:rsidRPr="00EF5DDD">
        <w:rPr>
          <w:rFonts w:ascii="Garamond" w:eastAsia="Times New Roman" w:hAnsi="Garamond" w:cs="Times New Roman"/>
          <w:b/>
          <w:i/>
          <w:sz w:val="20"/>
          <w:szCs w:val="20"/>
          <w:u w:val="single"/>
          <w:lang w:eastAsia="hu-HU"/>
        </w:rPr>
        <w:t>. sz. melléklet)</w:t>
      </w:r>
      <w:r w:rsidRPr="00EF5DDD">
        <w:rPr>
          <w:rFonts w:ascii="Garamond" w:eastAsia="Times New Roman" w:hAnsi="Garamond" w:cs="Times New Roman"/>
          <w:sz w:val="20"/>
          <w:szCs w:val="20"/>
          <w:lang w:eastAsia="hu-HU"/>
        </w:rPr>
        <w:t>.</w:t>
      </w:r>
    </w:p>
  </w:footnote>
  <w:footnote w:id="104">
    <w:p w:rsidR="009F18CD" w:rsidRPr="002930C3" w:rsidRDefault="009F18CD" w:rsidP="00C0587C">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05">
    <w:p w:rsidR="009F18CD" w:rsidRDefault="009F18CD" w:rsidP="00C0587C">
      <w:pPr>
        <w:pStyle w:val="Lbjegyzetszveg"/>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Pr>
          <w:rFonts w:ascii="Garamond" w:eastAsia="Times New Roman" w:hAnsi="Garamond" w:cs="Times New Roman"/>
          <w:sz w:val="20"/>
          <w:szCs w:val="20"/>
          <w:lang w:eastAsia="hu-HU"/>
        </w:rPr>
        <w:t>K</w:t>
      </w:r>
      <w:r w:rsidRPr="002930C3">
        <w:rPr>
          <w:rFonts w:ascii="Garamond" w:eastAsia="Times New Roman" w:hAnsi="Garamond" w:cs="Times New Roman"/>
          <w:sz w:val="20"/>
          <w:szCs w:val="20"/>
          <w:lang w:eastAsia="hu-HU"/>
        </w:rPr>
        <w:t>özjegyző vagy gazdasági, illetve szakmai kamara által hitelesített nyilatkozat</w:t>
      </w:r>
      <w:r>
        <w:rPr>
          <w:rFonts w:ascii="Garamond" w:eastAsia="Times New Roman" w:hAnsi="Garamond" w:cs="Times New Roman"/>
          <w:sz w:val="20"/>
          <w:szCs w:val="20"/>
          <w:lang w:eastAsia="hu-HU"/>
        </w:rPr>
        <w:t>.</w:t>
      </w:r>
    </w:p>
  </w:footnote>
  <w:footnote w:id="106">
    <w:p w:rsidR="009F18CD" w:rsidRPr="00E90714" w:rsidRDefault="009F18CD" w:rsidP="00C0587C">
      <w:pPr>
        <w:pStyle w:val="Lbjegyzetszveg"/>
        <w:rPr>
          <w:rFonts w:ascii="Garamond" w:eastAsia="Times New Roman" w:hAnsi="Garamond" w:cs="Times New Roman"/>
          <w:sz w:val="20"/>
          <w:szCs w:val="20"/>
          <w:lang w:eastAsia="hu-HU"/>
        </w:rPr>
      </w:pPr>
      <w:r w:rsidRPr="002930C3">
        <w:rPr>
          <w:rStyle w:val="Lbjegyzet-hivatkozs"/>
          <w:rFonts w:ascii="Garamond" w:hAnsi="Garamond" w:cs="Times New Roman"/>
          <w:b/>
          <w:sz w:val="20"/>
          <w:szCs w:val="20"/>
        </w:rPr>
        <w:footnoteRef/>
      </w:r>
      <w:r w:rsidRPr="002930C3">
        <w:rPr>
          <w:rFonts w:ascii="Garamond" w:eastAsia="Times New Roman" w:hAnsi="Garamond" w:cs="Times New Roman"/>
          <w:sz w:val="20"/>
          <w:szCs w:val="20"/>
          <w:lang w:eastAsia="hu-HU"/>
        </w:rPr>
        <w:t xml:space="preserve"> </w:t>
      </w:r>
      <w:r w:rsidRPr="00386428">
        <w:rPr>
          <w:rFonts w:ascii="Garamond" w:eastAsia="Times New Roman" w:hAnsi="Garamond" w:cs="Times New Roman"/>
          <w:b/>
          <w:i/>
          <w:sz w:val="20"/>
          <w:szCs w:val="20"/>
          <w:u w:val="single"/>
          <w:lang w:eastAsia="hu-HU"/>
        </w:rPr>
        <w:t>Kizárólag abban az esetben kell csatolni, ha a nem</w:t>
      </w:r>
      <w:r w:rsidRPr="00B61EC5">
        <w:rPr>
          <w:rFonts w:ascii="Garamond" w:eastAsia="Times New Roman" w:hAnsi="Garamond" w:cs="Times New Roman"/>
          <w:b/>
          <w:i/>
          <w:sz w:val="20"/>
          <w:szCs w:val="20"/>
          <w:u w:val="single"/>
          <w:lang w:eastAsia="hu-HU"/>
        </w:rPr>
        <w:t xml:space="preserve"> természetes </w:t>
      </w:r>
      <w:r w:rsidRPr="00386428">
        <w:rPr>
          <w:rFonts w:ascii="Garamond" w:eastAsia="Times New Roman" w:hAnsi="Garamond" w:cs="Times New Roman"/>
          <w:b/>
          <w:i/>
          <w:sz w:val="20"/>
          <w:szCs w:val="20"/>
          <w:u w:val="single"/>
          <w:lang w:eastAsia="hu-HU"/>
        </w:rPr>
        <w:t>személy gazdasági szereplő</w:t>
      </w:r>
      <w:r w:rsidRPr="00B61EC5">
        <w:rPr>
          <w:rFonts w:ascii="Garamond" w:eastAsia="Times New Roman" w:hAnsi="Garamond" w:cs="Times New Roman"/>
          <w:sz w:val="20"/>
          <w:szCs w:val="20"/>
          <w:lang w:eastAsia="hu-HU"/>
        </w:rPr>
        <w:t xml:space="preserve"> </w:t>
      </w:r>
      <w:r w:rsidRPr="002930C3">
        <w:rPr>
          <w:rFonts w:ascii="Garamond" w:eastAsia="Times New Roman" w:hAnsi="Garamond" w:cs="Times New Roman"/>
          <w:sz w:val="20"/>
          <w:szCs w:val="20"/>
          <w:lang w:eastAsia="hu-HU"/>
        </w:rPr>
        <w:t xml:space="preserve">a cégnyilvánosságról, a bírósági cégeljárásról és a végelszámolásról szóló 2006. évi V. törvény értelmében </w:t>
      </w:r>
      <w:r w:rsidRPr="002930C3">
        <w:rPr>
          <w:rFonts w:ascii="Garamond" w:eastAsia="Times New Roman" w:hAnsi="Garamond" w:cs="Times New Roman"/>
          <w:b/>
          <w:i/>
          <w:sz w:val="20"/>
          <w:szCs w:val="20"/>
          <w:u w:val="single"/>
          <w:lang w:eastAsia="hu-HU"/>
        </w:rPr>
        <w:t>nem minősül cégnek</w:t>
      </w:r>
      <w:r w:rsidRPr="002930C3">
        <w:rPr>
          <w:rFonts w:ascii="Garamond" w:eastAsia="Times New Roman" w:hAnsi="Garamond" w:cs="Times New Roman"/>
          <w:sz w:val="20"/>
          <w:szCs w:val="20"/>
          <w:lang w:eastAsia="hu-HU"/>
        </w:rPr>
        <w:t>.</w:t>
      </w:r>
    </w:p>
  </w:footnote>
  <w:footnote w:id="107">
    <w:p w:rsidR="009F18CD" w:rsidRPr="009C3B7A" w:rsidRDefault="009F18CD" w:rsidP="00C0587C">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Ajánlattevőre vonatkozóan (közös ajánlattétel esetén a közös ajánlattevők mindegyikére vonatkozóan külön-külön) kitöltendő és csatolandó.</w:t>
      </w:r>
    </w:p>
  </w:footnote>
  <w:footnote w:id="108">
    <w:p w:rsidR="009F18CD" w:rsidRPr="009C3B7A" w:rsidRDefault="009F18CD" w:rsidP="00C0587C">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 megfelelő rész aláhúzandó!</w:t>
      </w:r>
    </w:p>
  </w:footnote>
  <w:footnote w:id="109">
    <w:p w:rsidR="009F18CD" w:rsidRPr="009C3B7A" w:rsidRDefault="009F18CD" w:rsidP="00C0587C">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Abban az esetben kell </w:t>
      </w:r>
      <w:r w:rsidRPr="009C3B7A">
        <w:rPr>
          <w:rFonts w:ascii="Garamond" w:eastAsia="Times New Roman" w:hAnsi="Garamond" w:cs="Times New Roman"/>
          <w:b/>
          <w:sz w:val="20"/>
          <w:szCs w:val="20"/>
          <w:u w:val="single"/>
          <w:lang w:eastAsia="hu-HU"/>
        </w:rPr>
        <w:t>a táblázatot kitölteni</w:t>
      </w:r>
      <w:r w:rsidRPr="009C3B7A">
        <w:rPr>
          <w:rFonts w:ascii="Garamond" w:eastAsia="Times New Roman" w:hAnsi="Garamond" w:cs="Times New Roman"/>
          <w:sz w:val="20"/>
          <w:szCs w:val="20"/>
          <w:lang w:eastAsia="hu-HU"/>
        </w:rPr>
        <w:t>, amennyiben ajánlattevőt szabályozott tőzsdén nem jegyzik és ajánlattevőnek van a pénzmosásról szóló törvény 3. § r) pont ra)-rb) vagy rc)-rd) alpontja szerinti tényleges tulajdonosa.</w:t>
      </w:r>
    </w:p>
  </w:footnote>
  <w:footnote w:id="110">
    <w:p w:rsidR="009F18CD" w:rsidRPr="009C3B7A" w:rsidRDefault="009F18CD" w:rsidP="003B545C">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 pénzmosásról szóló törvény 3. § r) pontjának azon [</w:t>
      </w:r>
      <w:r w:rsidRPr="009C3B7A">
        <w:rPr>
          <w:rFonts w:ascii="Garamond" w:eastAsia="Times New Roman" w:hAnsi="Garamond" w:cs="Times New Roman"/>
          <w:i/>
          <w:sz w:val="20"/>
          <w:szCs w:val="20"/>
          <w:lang w:eastAsia="hu-HU"/>
        </w:rPr>
        <w:t>ra)</w:t>
      </w:r>
      <w:r w:rsidRPr="009C3B7A">
        <w:rPr>
          <w:rFonts w:ascii="Garamond" w:eastAsia="Times New Roman" w:hAnsi="Garamond" w:cs="Times New Roman"/>
          <w:sz w:val="20"/>
          <w:szCs w:val="20"/>
          <w:lang w:eastAsia="hu-HU"/>
        </w:rPr>
        <w:t xml:space="preserve">, </w:t>
      </w:r>
      <w:r w:rsidRPr="009C3B7A">
        <w:rPr>
          <w:rFonts w:ascii="Garamond" w:eastAsia="Times New Roman" w:hAnsi="Garamond" w:cs="Times New Roman"/>
          <w:i/>
          <w:sz w:val="20"/>
          <w:szCs w:val="20"/>
          <w:lang w:eastAsia="hu-HU"/>
        </w:rPr>
        <w:t>rb)</w:t>
      </w:r>
      <w:r w:rsidRPr="009C3B7A">
        <w:rPr>
          <w:rFonts w:ascii="Garamond" w:eastAsia="Times New Roman" w:hAnsi="Garamond" w:cs="Times New Roman"/>
          <w:sz w:val="20"/>
          <w:szCs w:val="20"/>
          <w:lang w:eastAsia="hu-HU"/>
        </w:rPr>
        <w:t xml:space="preserve">, </w:t>
      </w:r>
      <w:r w:rsidRPr="009C3B7A">
        <w:rPr>
          <w:rFonts w:ascii="Garamond" w:eastAsia="Times New Roman" w:hAnsi="Garamond" w:cs="Times New Roman"/>
          <w:i/>
          <w:sz w:val="20"/>
          <w:szCs w:val="20"/>
          <w:lang w:eastAsia="hu-HU"/>
        </w:rPr>
        <w:t>rc)</w:t>
      </w:r>
      <w:r w:rsidRPr="009C3B7A">
        <w:rPr>
          <w:rFonts w:ascii="Garamond" w:eastAsia="Times New Roman" w:hAnsi="Garamond" w:cs="Times New Roman"/>
          <w:sz w:val="20"/>
          <w:szCs w:val="20"/>
          <w:lang w:eastAsia="hu-HU"/>
        </w:rPr>
        <w:t xml:space="preserve"> vagy </w:t>
      </w:r>
      <w:r w:rsidRPr="009C3B7A">
        <w:rPr>
          <w:rFonts w:ascii="Garamond" w:eastAsia="Times New Roman" w:hAnsi="Garamond" w:cs="Times New Roman"/>
          <w:i/>
          <w:sz w:val="20"/>
          <w:szCs w:val="20"/>
          <w:lang w:eastAsia="hu-HU"/>
        </w:rPr>
        <w:t>rd)</w:t>
      </w:r>
      <w:r w:rsidRPr="009C3B7A">
        <w:rPr>
          <w:rFonts w:ascii="Garamond" w:eastAsia="Times New Roman" w:hAnsi="Garamond" w:cs="Times New Roman"/>
          <w:sz w:val="20"/>
          <w:szCs w:val="20"/>
          <w:lang w:eastAsia="hu-HU"/>
        </w:rPr>
        <w:t>] alpontját kell megjelölni, amely alapján az adott személy tényleges tulajdonosnak minősül.</w:t>
      </w:r>
    </w:p>
  </w:footnote>
  <w:footnote w:id="111">
    <w:p w:rsidR="009F18CD" w:rsidRPr="00F06D70" w:rsidRDefault="009F18CD" w:rsidP="00C0587C">
      <w:pPr>
        <w:pStyle w:val="Lbjegyzetszveg"/>
        <w:rPr>
          <w:rFonts w:ascii="Garamond" w:hAnsi="Garamond"/>
        </w:rPr>
      </w:pPr>
      <w:r w:rsidRPr="009C3B7A">
        <w:rPr>
          <w:rStyle w:val="Lbjegyzet-hivatkozs"/>
          <w:rFonts w:ascii="Garamond" w:hAnsi="Garamond" w:cs="Times New Roman"/>
          <w:b/>
          <w:sz w:val="20"/>
          <w:szCs w:val="20"/>
        </w:rPr>
        <w:footnoteRef/>
      </w:r>
      <w:r w:rsidRPr="009C3B7A">
        <w:rPr>
          <w:rFonts w:ascii="Garamond" w:eastAsia="Times New Roman" w:hAnsi="Garamond" w:cs="Times New Roman"/>
          <w:sz w:val="20"/>
          <w:szCs w:val="20"/>
          <w:lang w:eastAsia="hu-HU"/>
        </w:rPr>
        <w:t xml:space="preserve"> Abban az esetben kell </w:t>
      </w:r>
      <w:r w:rsidRPr="009C3B7A">
        <w:rPr>
          <w:rFonts w:ascii="Garamond" w:eastAsia="Times New Roman" w:hAnsi="Garamond" w:cs="Times New Roman"/>
          <w:b/>
          <w:sz w:val="20"/>
          <w:szCs w:val="20"/>
          <w:u w:val="single"/>
          <w:lang w:eastAsia="hu-HU"/>
        </w:rPr>
        <w:t>aláhúzni</w:t>
      </w:r>
      <w:r w:rsidRPr="009C3B7A">
        <w:rPr>
          <w:rFonts w:ascii="Garamond" w:eastAsia="Times New Roman" w:hAnsi="Garamond" w:cs="Times New Roman"/>
          <w:sz w:val="20"/>
          <w:szCs w:val="20"/>
          <w:lang w:eastAsia="hu-HU"/>
        </w:rPr>
        <w:t>, amennyiben ajánlattevőt szabályozott tőzsdén nem jegyzik és ajánlattevőnek nincs a pénzmosásról szóló törvény 3. § r) pont ra)-rb) vagy rc)-rd) alpontja szerinti tényleges tulajdonosa.</w:t>
      </w:r>
    </w:p>
  </w:footnote>
  <w:footnote w:id="112">
    <w:p w:rsidR="009F18CD" w:rsidRPr="00F06D70" w:rsidRDefault="009F18CD" w:rsidP="00C0587C">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13">
    <w:p w:rsidR="009F18CD" w:rsidRPr="00F06D70" w:rsidRDefault="009F18CD" w:rsidP="00C0587C">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A megfelelő rész aláhúzandó!</w:t>
      </w:r>
    </w:p>
  </w:footnote>
  <w:footnote w:id="114">
    <w:p w:rsidR="009F18CD" w:rsidRPr="0038394D" w:rsidRDefault="009F18CD" w:rsidP="00C0587C">
      <w:pPr>
        <w:pStyle w:val="Lbjegyzetszveg"/>
        <w:rPr>
          <w:rFonts w:ascii="Garamond" w:eastAsia="Times New Roman" w:hAnsi="Garamond" w:cs="Times New Roman"/>
          <w:sz w:val="20"/>
          <w:szCs w:val="20"/>
          <w:lang w:eastAsia="hu-HU"/>
        </w:rPr>
      </w:pPr>
      <w:r w:rsidRPr="0038394D">
        <w:rPr>
          <w:rStyle w:val="Lbjegyzet-hivatkozs"/>
          <w:rFonts w:ascii="Garamond" w:hAnsi="Garamond" w:cs="Times New Roman"/>
          <w:b/>
          <w:sz w:val="20"/>
          <w:szCs w:val="20"/>
        </w:rPr>
        <w:footnoteRef/>
      </w:r>
      <w:r w:rsidRPr="0038394D">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115">
    <w:p w:rsidR="009F18CD" w:rsidRPr="0038394D" w:rsidRDefault="009F18CD" w:rsidP="00C0587C">
      <w:pPr>
        <w:pStyle w:val="Lbjegyzetszveg"/>
      </w:pPr>
      <w:r w:rsidRPr="0038394D">
        <w:rPr>
          <w:rStyle w:val="Lbjegyzet-hivatkozs"/>
          <w:rFonts w:ascii="Garamond" w:hAnsi="Garamond" w:cs="Times New Roman"/>
          <w:b/>
          <w:sz w:val="20"/>
          <w:szCs w:val="20"/>
        </w:rPr>
        <w:footnoteRef/>
      </w:r>
      <w:r w:rsidRPr="0038394D">
        <w:rPr>
          <w:rFonts w:ascii="Garamond" w:eastAsia="Times New Roman" w:hAnsi="Garamond" w:cs="Times New Roman"/>
          <w:sz w:val="20"/>
          <w:szCs w:val="20"/>
          <w:lang w:eastAsia="hu-HU"/>
        </w:rPr>
        <w:t xml:space="preserve"> Közjegyző vagy gazdasági, illetve szakmai kamara által hitelesített nyilatkozat.</w:t>
      </w:r>
    </w:p>
  </w:footnote>
  <w:footnote w:id="116">
    <w:p w:rsidR="009F18CD" w:rsidRPr="00F06D70" w:rsidRDefault="009F18CD" w:rsidP="00C0587C">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9C3B7A">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19. § (1) bekezdés c) pontja szerinti körülmény igazolására vonja be a szervezetet.</w:t>
      </w:r>
    </w:p>
  </w:footnote>
  <w:footnote w:id="117">
    <w:p w:rsidR="009F18CD" w:rsidRPr="009C3B7A" w:rsidRDefault="009F18CD" w:rsidP="00C0587C">
      <w:pPr>
        <w:ind w:right="-1"/>
        <w:jc w:val="both"/>
        <w:rPr>
          <w:rFonts w:ascii="Garamond" w:hAnsi="Garamond"/>
        </w:rPr>
      </w:pPr>
      <w:r w:rsidRPr="00B6542F">
        <w:rPr>
          <w:rStyle w:val="Lbjegyzet-hivatkozs"/>
          <w:rFonts w:ascii="Garamond" w:hAnsi="Garamond"/>
          <w:b/>
        </w:rPr>
        <w:footnoteRef/>
      </w:r>
      <w:r>
        <w:rPr>
          <w:rFonts w:ascii="Garamond" w:hAnsi="Garamond"/>
        </w:rPr>
        <w:t xml:space="preserve"> </w:t>
      </w:r>
      <w:r w:rsidRPr="009C3B7A">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(1) bekezdés a) pontja szerinti körülmény igazolására vonja be a szervezetet.</w:t>
      </w:r>
    </w:p>
  </w:footnote>
  <w:footnote w:id="118">
    <w:p w:rsidR="009F18CD" w:rsidRDefault="009F18CD" w:rsidP="00C0587C">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119">
    <w:p w:rsidR="009F18CD" w:rsidRPr="006D3B4C" w:rsidRDefault="009F18CD" w:rsidP="00C0587C">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(ek) mennyiségét.</w:t>
      </w:r>
    </w:p>
  </w:footnote>
  <w:footnote w:id="120">
    <w:p w:rsidR="009F18CD" w:rsidRPr="006A28CB" w:rsidRDefault="009F18CD" w:rsidP="00C0587C">
      <w:pPr>
        <w:pStyle w:val="Szvegblokk1"/>
        <w:ind w:left="0" w:right="-1"/>
        <w:jc w:val="both"/>
        <w:rPr>
          <w:rFonts w:ascii="Garamond" w:hAnsi="Garamond"/>
          <w:sz w:val="20"/>
        </w:rPr>
      </w:pPr>
      <w:r w:rsidRPr="006A28CB">
        <w:rPr>
          <w:rStyle w:val="Lbjegyzet-hivatkozs"/>
          <w:rFonts w:ascii="Garamond" w:hAnsi="Garamond"/>
          <w:b/>
          <w:bCs/>
          <w:sz w:val="20"/>
        </w:rPr>
        <w:footnoteRef/>
      </w:r>
      <w:r w:rsidRPr="006A28CB">
        <w:rPr>
          <w:rFonts w:ascii="Garamond" w:hAnsi="Garamond"/>
          <w:sz w:val="20"/>
        </w:rPr>
        <w:t xml:space="preserve"> </w:t>
      </w:r>
      <w:bookmarkStart w:id="40" w:name="_Hlk488992465"/>
      <w:r w:rsidRPr="006A28CB">
        <w:rPr>
          <w:rFonts w:ascii="Garamond" w:hAnsi="Garamond"/>
          <w:sz w:val="20"/>
        </w:rPr>
        <w:t xml:space="preserve">A meghatalmazás tárgya lehet pl. kötelezettségvállalás, kapcsolattartás, oldalszignálás, stb. Amennyiben különböző feladatok elvégzésére különböző személyeket hatalmaznak meg, akkor ennek megfelelően külön-külön meghatalmazásokat kell csatolni! A </w:t>
      </w:r>
      <w:r w:rsidRPr="006A28CB">
        <w:rPr>
          <w:rFonts w:ascii="Garamond" w:hAnsi="Garamond"/>
          <w:iCs/>
          <w:sz w:val="20"/>
        </w:rPr>
        <w:t>meghatalmazást adó</w:t>
      </w:r>
      <w:r w:rsidRPr="006A28CB">
        <w:rPr>
          <w:rFonts w:ascii="Garamond" w:hAnsi="Garamond"/>
          <w:sz w:val="20"/>
        </w:rPr>
        <w:t xml:space="preserve"> ajánlattevő cégjegyzésre jogosult képviselője/képviselői aláírási címpéldányának eredeti vagy másolati példányát a meghatalmazáshoz csatolni kell!</w:t>
      </w:r>
      <w:bookmarkEnd w:id="40"/>
    </w:p>
  </w:footnote>
  <w:footnote w:id="121">
    <w:p w:rsidR="009F18CD" w:rsidRPr="00F06D70" w:rsidRDefault="009F18CD" w:rsidP="00C0587C">
      <w:pPr>
        <w:pStyle w:val="Szvegblokk1"/>
        <w:ind w:left="0" w:right="-1"/>
        <w:jc w:val="both"/>
        <w:rPr>
          <w:rStyle w:val="Lbjegyzet-hivatkozs"/>
          <w:rFonts w:ascii="Garamond" w:hAnsi="Garamond"/>
          <w:b/>
          <w:bCs/>
        </w:rPr>
      </w:pPr>
      <w:r w:rsidRPr="006A28CB">
        <w:rPr>
          <w:rStyle w:val="Lbjegyzet-hivatkozs"/>
          <w:rFonts w:ascii="Garamond" w:hAnsi="Garamond"/>
          <w:b/>
          <w:bCs/>
          <w:sz w:val="20"/>
        </w:rPr>
        <w:footnoteRef/>
      </w:r>
      <w:r w:rsidRPr="006A28CB">
        <w:rPr>
          <w:rFonts w:ascii="Garamond" w:hAnsi="Garamond"/>
          <w:sz w:val="20"/>
        </w:rPr>
        <w:t xml:space="preserve"> Tanúk alkalmazására nincs szükség abban az esetben, ha a természetes személy ajánlattevő a meghatalmazást saját kezűleg írta és aláírta, vagy a gazdálkodó szervezet ajánlattevő a meghatalmazást cégszerűen aláírta.</w:t>
      </w:r>
    </w:p>
  </w:footnote>
  <w:footnote w:id="122">
    <w:p w:rsidR="009F18CD" w:rsidRPr="006A28CB" w:rsidRDefault="009F18CD" w:rsidP="00C0587C">
      <w:pPr>
        <w:pStyle w:val="Lbjegyzetszveg"/>
        <w:rPr>
          <w:rFonts w:ascii="Garamond" w:hAnsi="Garamond"/>
          <w:bCs/>
        </w:rPr>
      </w:pPr>
      <w:r w:rsidRPr="006A28CB">
        <w:rPr>
          <w:rStyle w:val="Lbjegyzet-hivatkozs"/>
          <w:rFonts w:ascii="Garamond" w:hAnsi="Garamond" w:cs="Times New Roman"/>
          <w:b/>
          <w:sz w:val="20"/>
          <w:szCs w:val="20"/>
        </w:rPr>
        <w:footnoteRef/>
      </w:r>
      <w:r w:rsidRPr="006A28CB">
        <w:rPr>
          <w:rStyle w:val="Lbjegyzet-hivatkozs"/>
          <w:b/>
        </w:rPr>
        <w:t xml:space="preserve"> </w:t>
      </w:r>
      <w:r w:rsidRPr="006A28CB">
        <w:rPr>
          <w:rFonts w:ascii="Garamond" w:eastAsia="Times New Roman" w:hAnsi="Garamond" w:cs="Times New Roman"/>
          <w:sz w:val="20"/>
          <w:szCs w:val="20"/>
          <w:lang w:eastAsia="hu-HU"/>
        </w:rPr>
        <w:t>Az ajánlathoz, vagy bármely, az eljárás során benyújtott dokumentumhoz (pl.: hiánypótlás keretében csatolt dokumentumok, a Kbt. 69. § (4) bekezdése szerinti igazolások, stb.) abban az esetben kell csatolni, amennyiben az adott dokumentum idegen nyelven készült dokumentumokat tartalmaz, és azok fordítását nem hiteles magyar nyelvű vagy szakfordító vagy szakfordító lektor készítette, hanem ajánlattevői felelős fordítással készültek.</w:t>
      </w:r>
    </w:p>
  </w:footnote>
  <w:footnote w:id="123">
    <w:p w:rsidR="009F18CD" w:rsidRPr="006A28CB" w:rsidRDefault="009F18CD" w:rsidP="006A28CB">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124">
    <w:p w:rsidR="009F18CD" w:rsidRPr="007759FA" w:rsidRDefault="009F18CD" w:rsidP="00C0587C">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ajánlatban/hiánypótlásban/a Kbt. 69. § (4) bekezdése szerinti igazolásokban/stb.)!</w:t>
      </w:r>
    </w:p>
  </w:footnote>
  <w:footnote w:id="125">
    <w:p w:rsidR="009F18CD" w:rsidRPr="00D64A6B" w:rsidRDefault="009F18CD" w:rsidP="00C0587C">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6A28CB">
        <w:rPr>
          <w:rFonts w:ascii="Garamond" w:eastAsia="Times New Roman" w:hAnsi="Garamond" w:cs="Times New Roman"/>
          <w:sz w:val="20"/>
          <w:szCs w:val="20"/>
          <w:lang w:eastAsia="hu-HU"/>
        </w:rPr>
        <w:t>Az ajánlathoz, vagy bármely, az eljárás során benyújtott dokumentumhoz (pl.: hiánypótlás keretében csatolt dokumentumok, a Kbt. 69. § (4) bekezdése szerinti igazolások, stb.) abban az esetben kell csatolni, amennyiben az adott dokumentum olyan irato(ka)t tartalmaz, amely(ek)ben valamely releváns adat eredetileg nem EUR-ban szerepel.</w:t>
      </w:r>
    </w:p>
  </w:footnote>
  <w:footnote w:id="126">
    <w:p w:rsidR="009F18CD" w:rsidRPr="006A28CB" w:rsidRDefault="009F18CD" w:rsidP="006A28CB">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127">
    <w:p w:rsidR="009F18CD" w:rsidRPr="00A719BA" w:rsidRDefault="009F18CD" w:rsidP="00C0587C">
      <w:pPr>
        <w:pStyle w:val="Lbjegyzetszveg"/>
        <w:rPr>
          <w:rStyle w:val="Lbjegyzet-hivatkozs"/>
          <w:rFonts w:ascii="Garamond" w:hAnsi="Garamond" w:cs="Times New Roman"/>
          <w:b/>
          <w:sz w:val="20"/>
          <w:szCs w:val="20"/>
        </w:rPr>
      </w:pPr>
      <w:r w:rsidRPr="00D64A6B">
        <w:rPr>
          <w:rStyle w:val="Lbjegyzet-hivatkozs"/>
          <w:rFonts w:ascii="Garamond" w:hAnsi="Garamond" w:cs="Times New Roman"/>
          <w:b/>
          <w:sz w:val="20"/>
          <w:szCs w:val="20"/>
        </w:rPr>
        <w:footnoteRef/>
      </w:r>
      <w:r w:rsidRPr="00D64A6B">
        <w:rPr>
          <w:rStyle w:val="Lbjegyzet-hivatkozs"/>
          <w:rFonts w:ascii="Garamond" w:hAnsi="Garamond" w:cs="Times New Roman"/>
          <w:b/>
          <w:sz w:val="20"/>
          <w:szCs w:val="20"/>
        </w:rPr>
        <w:t xml:space="preserve"> </w:t>
      </w:r>
      <w:r w:rsidRPr="00D64A6B">
        <w:rPr>
          <w:rFonts w:ascii="Garamond" w:eastAsia="Times New Roman" w:hAnsi="Garamond" w:cs="Times New Roman"/>
          <w:sz w:val="20"/>
          <w:szCs w:val="20"/>
          <w:lang w:eastAsia="hu-HU"/>
        </w:rPr>
        <w:t>A megfelelő szövegrésszel kitöltendő (pl.: ajánlatban/hiánypótlásban/a Kbt. 69. § (4) bekezdése szerinti igazolásokban/stb.)!</w:t>
      </w:r>
    </w:p>
  </w:footnote>
  <w:footnote w:id="128">
    <w:p w:rsidR="009F18CD" w:rsidRPr="00D64A6B" w:rsidRDefault="009F18CD" w:rsidP="00C0587C">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172DD0">
        <w:rPr>
          <w:rFonts w:ascii="Garamond" w:hAnsi="Garamond" w:cs="Times New Roman"/>
          <w:sz w:val="20"/>
          <w:szCs w:val="20"/>
        </w:rPr>
        <w:t xml:space="preserve">Ez a szakasz az eredetileg nem </w:t>
      </w:r>
      <w:r>
        <w:rPr>
          <w:rFonts w:ascii="Garamond" w:hAnsi="Garamond" w:cs="Times New Roman"/>
          <w:sz w:val="20"/>
          <w:szCs w:val="20"/>
        </w:rPr>
        <w:t>EUR</w:t>
      </w:r>
      <w:r w:rsidRPr="00D64A6B">
        <w:rPr>
          <w:rFonts w:ascii="Garamond" w:hAnsi="Garamond" w:cs="Times New Roman"/>
          <w:sz w:val="20"/>
          <w:szCs w:val="20"/>
        </w:rPr>
        <w:t>-ban szereplő adatok számától függően a szükséges számban ismétlendő.</w:t>
      </w:r>
    </w:p>
  </w:footnote>
  <w:footnote w:id="129">
    <w:p w:rsidR="009F18CD" w:rsidRPr="00D64A6B" w:rsidRDefault="009F18CD" w:rsidP="00C0587C">
      <w:pPr>
        <w:pStyle w:val="Lbjegyzetszveg"/>
        <w:rPr>
          <w:rFonts w:ascii="Garamond" w:hAnsi="Garamond"/>
        </w:rPr>
      </w:pPr>
      <w:r w:rsidRPr="00D64A6B">
        <w:rPr>
          <w:rStyle w:val="Lbjegyzet-hivatkozs"/>
          <w:rFonts w:ascii="Garamond" w:hAnsi="Garamond" w:cs="Times New Roman"/>
          <w:b/>
          <w:sz w:val="20"/>
          <w:szCs w:val="20"/>
        </w:rPr>
        <w:footnoteRef/>
      </w:r>
      <w:r w:rsidRPr="00D64A6B">
        <w:rPr>
          <w:rFonts w:ascii="Garamond" w:hAnsi="Garamond" w:cs="Times New Roman"/>
          <w:sz w:val="20"/>
          <w:szCs w:val="20"/>
        </w:rPr>
        <w:t xml:space="preserve"> Árbevétel tekintetében az érintett üzleti év mérlegfordulónapja, a referenciák tekintetében a teljesítés időpontjának napja, egyéb esetekben az ajánlati felhívás feladásának napja.</w:t>
      </w:r>
    </w:p>
  </w:footnote>
  <w:footnote w:id="130">
    <w:p w:rsidR="009F18CD" w:rsidRPr="00536335" w:rsidRDefault="009F18CD" w:rsidP="00C0587C">
      <w:pPr>
        <w:pStyle w:val="Lbjegyzetszveg"/>
        <w:rPr>
          <w:rFonts w:ascii="Garamond" w:hAnsi="Garamond"/>
        </w:rPr>
      </w:pPr>
      <w:r w:rsidRPr="00D64A6B">
        <w:rPr>
          <w:rStyle w:val="Lbjegyzet-hivatkozs"/>
          <w:rFonts w:ascii="Garamond" w:hAnsi="Garamond" w:cs="Times New Roman"/>
          <w:b/>
          <w:sz w:val="20"/>
          <w:szCs w:val="20"/>
        </w:rPr>
        <w:footnoteRef/>
      </w:r>
      <w:r w:rsidRPr="00D64A6B">
        <w:rPr>
          <w:rFonts w:ascii="Garamond" w:hAnsi="Garamond" w:cs="Times New Roman"/>
          <w:sz w:val="20"/>
          <w:szCs w:val="20"/>
        </w:rPr>
        <w:t xml:space="preserve"> Árbevétel tekintetében az érintett üzleti év mérlegfordulónapján, a referenciák tekintetében a teljesítés időpontjának napján, egyéb esetekben az ajánlati felhívás feladásának napján érvényes devizaárfolyamok.</w:t>
      </w:r>
    </w:p>
  </w:footnote>
  <w:footnote w:id="131">
    <w:p w:rsidR="009F18CD" w:rsidRPr="006A28CB" w:rsidRDefault="009F18CD" w:rsidP="00C0587C">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Az eljárás során benyújtott valamely dokumentumokhoz (pl.: a Kbt. 69. § (4) bekezdése szerinti igazolások, hiánypótlás keretében csatolt dokumentumok, stb.) abban az esetben kell csatolni, amennyiben az adott dokumentumok körében csatolt referenciában megjelölt szerződést kötő másik fél nem magyarországi szervezet.</w:t>
      </w:r>
    </w:p>
  </w:footnote>
  <w:footnote w:id="132">
    <w:p w:rsidR="009F18CD" w:rsidRPr="006A28CB" w:rsidRDefault="009F18CD" w:rsidP="006A28CB">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133">
    <w:p w:rsidR="009F18CD" w:rsidRPr="006A28CB" w:rsidRDefault="009F18CD" w:rsidP="00C0587C">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Kbt. 69. § (4) bekezdése szerinti igazolások/hiánypótlás/stb.)!</w:t>
      </w:r>
    </w:p>
  </w:footnote>
  <w:footnote w:id="134">
    <w:p w:rsidR="009F18CD" w:rsidRPr="006A28CB" w:rsidRDefault="009F18CD" w:rsidP="00C0587C">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Azon referenciának a hivatkozott dokumentumokban elfoglalt helyét (oldalszám) kérjük megadni, amelyikre a nyilatkozat vonatkozik!</w:t>
      </w:r>
    </w:p>
  </w:footnote>
  <w:footnote w:id="135">
    <w:p w:rsidR="009F18CD" w:rsidRPr="006A28CB" w:rsidRDefault="009F18CD" w:rsidP="00C0587C">
      <w:pPr>
        <w:pStyle w:val="Lbjegyzetszveg"/>
        <w:rPr>
          <w:rFonts w:ascii="Garamond" w:eastAsia="Times New Roman" w:hAnsi="Garamond" w:cs="Times New Roman"/>
          <w:sz w:val="20"/>
          <w:szCs w:val="20"/>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A referenciában szereplő, szerződést kötő másik fél megnevezését kérjük megadni!</w:t>
      </w:r>
    </w:p>
  </w:footnote>
  <w:footnote w:id="136">
    <w:p w:rsidR="009F18CD" w:rsidRPr="00EE03D4" w:rsidRDefault="009F18CD" w:rsidP="00C0587C">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megfelelő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839E"/>
    <w:lvl w:ilvl="0">
      <w:numFmt w:val="decimal"/>
      <w:lvlText w:val="*"/>
      <w:lvlJc w:val="left"/>
      <w:pPr>
        <w:ind w:left="0" w:firstLine="0"/>
      </w:pPr>
      <w:rPr>
        <w:rFonts w:cs="Times New Roman"/>
      </w:rPr>
    </w:lvl>
  </w:abstractNum>
  <w:abstractNum w:abstractNumId="1" w15:restartNumberingAfterBreak="0">
    <w:nsid w:val="05CA41A1"/>
    <w:multiLevelType w:val="hybridMultilevel"/>
    <w:tmpl w:val="0B0C4D34"/>
    <w:lvl w:ilvl="0" w:tplc="5A8649F8">
      <w:start w:val="1"/>
      <w:numFmt w:val="upperRoman"/>
      <w:lvlText w:val="%1."/>
      <w:lvlJc w:val="left"/>
      <w:pPr>
        <w:tabs>
          <w:tab w:val="num" w:pos="862"/>
        </w:tabs>
        <w:ind w:left="862" w:hanging="720"/>
      </w:pPr>
      <w:rPr>
        <w:rFonts w:cs="Times New Roman"/>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30F0B"/>
    <w:multiLevelType w:val="singleLevel"/>
    <w:tmpl w:val="FFFFFFFF"/>
    <w:lvl w:ilvl="0">
      <w:numFmt w:val="decimal"/>
      <w:lvlText w:val="*"/>
      <w:lvlJc w:val="left"/>
      <w:pPr>
        <w:ind w:left="0" w:firstLine="0"/>
      </w:pPr>
      <w:rPr>
        <w:rFonts w:cs="Times New Roman"/>
      </w:rPr>
    </w:lvl>
  </w:abstractNum>
  <w:abstractNum w:abstractNumId="5" w15:restartNumberingAfterBreak="0">
    <w:nsid w:val="09692A90"/>
    <w:multiLevelType w:val="hybridMultilevel"/>
    <w:tmpl w:val="900E04C6"/>
    <w:lvl w:ilvl="0" w:tplc="5A8649F8">
      <w:start w:val="1"/>
      <w:numFmt w:val="upperRoman"/>
      <w:lvlText w:val="%1."/>
      <w:lvlJc w:val="left"/>
      <w:pPr>
        <w:tabs>
          <w:tab w:val="num" w:pos="862"/>
        </w:tabs>
        <w:ind w:left="862" w:hanging="720"/>
      </w:pPr>
      <w:rPr>
        <w:rFonts w:cs="Times New Roman"/>
        <w:b/>
        <w:i w:val="0"/>
      </w:rPr>
    </w:lvl>
    <w:lvl w:ilvl="1" w:tplc="5B9A9BD0">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F1E2C32"/>
    <w:multiLevelType w:val="hybridMultilevel"/>
    <w:tmpl w:val="547446E4"/>
    <w:lvl w:ilvl="0" w:tplc="FFFFFFFF">
      <w:start w:val="1"/>
      <w:numFmt w:val="decimal"/>
      <w:lvlText w:val="%1."/>
      <w:lvlJc w:val="left"/>
      <w:pPr>
        <w:tabs>
          <w:tab w:val="num" w:pos="1620"/>
        </w:tabs>
        <w:ind w:left="16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C56476"/>
    <w:multiLevelType w:val="hybridMultilevel"/>
    <w:tmpl w:val="83DE54A2"/>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57EDF"/>
    <w:multiLevelType w:val="hybridMultilevel"/>
    <w:tmpl w:val="EB0E1EFC"/>
    <w:lvl w:ilvl="0" w:tplc="5FC6BC86">
      <w:start w:val="12"/>
      <w:numFmt w:val="bullet"/>
      <w:lvlText w:val="-"/>
      <w:lvlJc w:val="left"/>
      <w:pPr>
        <w:ind w:left="862" w:hanging="360"/>
      </w:pPr>
      <w:rPr>
        <w:rFonts w:ascii="Garamond" w:eastAsiaTheme="minorHAnsi" w:hAnsi="Garamond"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E4B8B"/>
    <w:multiLevelType w:val="hybridMultilevel"/>
    <w:tmpl w:val="AE56CA10"/>
    <w:lvl w:ilvl="0" w:tplc="74A08E5E">
      <w:start w:val="1"/>
      <w:numFmt w:val="decimal"/>
      <w:lvlText w:val="%1."/>
      <w:lvlJc w:val="left"/>
      <w:pPr>
        <w:ind w:left="1287" w:hanging="360"/>
      </w:pPr>
      <w:rPr>
        <w:b/>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26CF00F1"/>
    <w:multiLevelType w:val="singleLevel"/>
    <w:tmpl w:val="BF8CF132"/>
    <w:lvl w:ilvl="0">
      <w:start w:val="1"/>
      <w:numFmt w:val="bullet"/>
      <w:lvlText w:val=""/>
      <w:lvlJc w:val="left"/>
      <w:pPr>
        <w:ind w:left="360" w:hanging="360"/>
      </w:pPr>
      <w:rPr>
        <w:rFonts w:ascii="Symbol" w:hAnsi="Symbol" w:hint="default"/>
        <w:sz w:val="18"/>
        <w:szCs w:val="18"/>
      </w:rPr>
    </w:lvl>
  </w:abstractNum>
  <w:abstractNum w:abstractNumId="15" w15:restartNumberingAfterBreak="0">
    <w:nsid w:val="31AC4BAF"/>
    <w:multiLevelType w:val="hybridMultilevel"/>
    <w:tmpl w:val="A98848B6"/>
    <w:lvl w:ilvl="0" w:tplc="BD586862">
      <w:start w:val="1"/>
      <w:numFmt w:val="decimal"/>
      <w:lvlText w:val="%1."/>
      <w:lvlJc w:val="left"/>
      <w:pPr>
        <w:ind w:left="786" w:hanging="360"/>
      </w:pPr>
      <w:rPr>
        <w:rFonts w:ascii="Garamond" w:hAnsi="Garamond" w:cs="Times New Roman" w:hint="default"/>
        <w:sz w:val="24"/>
        <w:szCs w:val="24"/>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6" w15:restartNumberingAfterBreak="0">
    <w:nsid w:val="32F22318"/>
    <w:multiLevelType w:val="hybridMultilevel"/>
    <w:tmpl w:val="9822BF36"/>
    <w:lvl w:ilvl="0" w:tplc="F88CDA06">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8"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9"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3A4E7FDF"/>
    <w:multiLevelType w:val="hybridMultilevel"/>
    <w:tmpl w:val="DFC4E346"/>
    <w:lvl w:ilvl="0" w:tplc="AC0028FA">
      <w:start w:val="1"/>
      <w:numFmt w:val="bullet"/>
      <w:lvlText w:val=""/>
      <w:lvlJc w:val="left"/>
      <w:pPr>
        <w:ind w:left="360" w:hanging="360"/>
      </w:pPr>
      <w:rPr>
        <w:rFonts w:ascii="Symbol" w:hAnsi="Symbol" w:hint="default"/>
        <w:sz w:val="18"/>
        <w:szCs w:val="18"/>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1AA5A28"/>
    <w:multiLevelType w:val="hybridMultilevel"/>
    <w:tmpl w:val="E644631E"/>
    <w:lvl w:ilvl="0" w:tplc="F7B68C12">
      <w:start w:val="4"/>
      <w:numFmt w:val="bullet"/>
      <w:lvlText w:val="-"/>
      <w:lvlJc w:val="left"/>
      <w:pPr>
        <w:ind w:left="1211" w:hanging="360"/>
      </w:pPr>
      <w:rPr>
        <w:rFonts w:ascii="Garamond" w:eastAsiaTheme="minorHAnsi" w:hAnsi="Garamond" w:cs="Times New Roman" w:hint="default"/>
        <w:b w:val="0"/>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CE40C3"/>
    <w:multiLevelType w:val="hybridMultilevel"/>
    <w:tmpl w:val="006EECD4"/>
    <w:lvl w:ilvl="0" w:tplc="38709512">
      <w:start w:val="1"/>
      <w:numFmt w:val="decimal"/>
      <w:lvlText w:val="%1."/>
      <w:lvlJc w:val="left"/>
      <w:pPr>
        <w:ind w:left="792"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996E98"/>
    <w:multiLevelType w:val="hybridMultilevel"/>
    <w:tmpl w:val="036A59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4078CA"/>
    <w:multiLevelType w:val="hybridMultilevel"/>
    <w:tmpl w:val="485662A8"/>
    <w:lvl w:ilvl="0" w:tplc="30BACD40">
      <w:start w:val="1"/>
      <w:numFmt w:val="bullet"/>
      <w:lvlText w:val=""/>
      <w:lvlJc w:val="left"/>
      <w:pPr>
        <w:ind w:left="1571" w:hanging="360"/>
      </w:pPr>
      <w:rPr>
        <w:rFonts w:ascii="Symbol" w:hAnsi="Symbol" w:cs="Symbol" w:hint="default"/>
        <w:sz w:val="12"/>
        <w:szCs w:val="1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71300E37"/>
    <w:multiLevelType w:val="hybridMultilevel"/>
    <w:tmpl w:val="F06C228A"/>
    <w:lvl w:ilvl="0" w:tplc="040E0019">
      <w:start w:val="1"/>
      <w:numFmt w:val="lowerLetter"/>
      <w:lvlText w:val="%1."/>
      <w:lvlJc w:val="left"/>
      <w:pPr>
        <w:ind w:left="4613" w:hanging="360"/>
      </w:pPr>
      <w:rPr>
        <w:rFonts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33" w15:restartNumberingAfterBreak="0">
    <w:nsid w:val="714C3250"/>
    <w:multiLevelType w:val="hybridMultilevel"/>
    <w:tmpl w:val="F06C228A"/>
    <w:lvl w:ilvl="0" w:tplc="040E0019">
      <w:start w:val="1"/>
      <w:numFmt w:val="lowerLetter"/>
      <w:lvlText w:val="%1."/>
      <w:lvlJc w:val="left"/>
      <w:pPr>
        <w:ind w:left="4613" w:hanging="360"/>
      </w:pPr>
      <w:rPr>
        <w:rFonts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34" w15:restartNumberingAfterBreak="0">
    <w:nsid w:val="72D22D19"/>
    <w:multiLevelType w:val="hybridMultilevel"/>
    <w:tmpl w:val="4EF2131E"/>
    <w:lvl w:ilvl="0" w:tplc="21763624">
      <w:start w:val="1"/>
      <w:numFmt w:val="bullet"/>
      <w:lvlText w:val="-"/>
      <w:lvlJc w:val="left"/>
      <w:pPr>
        <w:ind w:left="786" w:hanging="360"/>
      </w:pPr>
      <w:rPr>
        <w:rFonts w:ascii="Garamond" w:eastAsia="Times New Roman" w:hAnsi="Garamond"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6" w15:restartNumberingAfterBreak="0">
    <w:nsid w:val="76672E90"/>
    <w:multiLevelType w:val="hybridMultilevel"/>
    <w:tmpl w:val="27566C3A"/>
    <w:lvl w:ilvl="0" w:tplc="040E000B">
      <w:start w:val="4"/>
      <w:numFmt w:val="bullet"/>
      <w:lvlText w:val="-"/>
      <w:lvlJc w:val="left"/>
      <w:pPr>
        <w:ind w:left="720" w:hanging="360"/>
      </w:pPr>
      <w:rPr>
        <w:rFonts w:ascii="Times New Roman" w:eastAsia="Times New Roman" w:hAnsi="Times New Roman" w:hint="default"/>
        <w:b/>
        <w:i w:val="0"/>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
  </w:num>
  <w:num w:numId="7">
    <w:abstractNumId w:val="0"/>
    <w:lvlOverride w:ilvl="0">
      <w:lvl w:ilvl="0">
        <w:numFmt w:val="bullet"/>
        <w:lvlText w:val=""/>
        <w:legacy w:legacy="1" w:legacySpace="0" w:legacyIndent="283"/>
        <w:lvlJc w:val="left"/>
        <w:pPr>
          <w:ind w:left="283" w:hanging="283"/>
        </w:pPr>
        <w:rPr>
          <w:rFonts w:ascii="Symbol" w:hAnsi="Symbol" w:cs="Times New Roman" w:hint="default"/>
          <w:sz w:val="18"/>
          <w:szCs w:val="18"/>
        </w:rPr>
      </w:lvl>
    </w:lvlOverride>
  </w:num>
  <w:num w:numId="8">
    <w:abstractNumId w:val="37"/>
  </w:num>
  <w:num w:numId="9">
    <w:abstractNumId w:val="2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4"/>
  </w:num>
  <w:num w:numId="14">
    <w:abstractNumId w:val="11"/>
  </w:num>
  <w:num w:numId="15">
    <w:abstractNumId w:val="18"/>
  </w:num>
  <w:num w:numId="16">
    <w:abstractNumId w:val="31"/>
  </w:num>
  <w:num w:numId="17">
    <w:abstractNumId w:val="25"/>
  </w:num>
  <w:num w:numId="18">
    <w:abstractNumId w:val="19"/>
  </w:num>
  <w:num w:numId="19">
    <w:abstractNumId w:val="27"/>
    <w:lvlOverride w:ilvl="0">
      <w:startOverride w:val="1"/>
    </w:lvlOverride>
  </w:num>
  <w:num w:numId="20">
    <w:abstractNumId w:val="22"/>
    <w:lvlOverride w:ilvl="0">
      <w:startOverride w:val="1"/>
    </w:lvlOverride>
  </w:num>
  <w:num w:numId="21">
    <w:abstractNumId w:val="27"/>
  </w:num>
  <w:num w:numId="22">
    <w:abstractNumId w:val="2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
  </w:num>
  <w:num w:numId="27">
    <w:abstractNumId w:val="28"/>
  </w:num>
  <w:num w:numId="28">
    <w:abstractNumId w:val="1"/>
  </w:num>
  <w:num w:numId="29">
    <w:abstractNumId w:val="36"/>
  </w:num>
  <w:num w:numId="30">
    <w:abstractNumId w:val="13"/>
  </w:num>
  <w:num w:numId="31">
    <w:abstractNumId w:val="21"/>
  </w:num>
  <w:num w:numId="32">
    <w:abstractNumId w:val="29"/>
  </w:num>
  <w:num w:numId="33">
    <w:abstractNumId w:val="4"/>
  </w:num>
  <w:num w:numId="34">
    <w:abstractNumId w:val="20"/>
  </w:num>
  <w:num w:numId="35">
    <w:abstractNumId w:val="15"/>
  </w:num>
  <w:num w:numId="36">
    <w:abstractNumId w:val="10"/>
  </w:num>
  <w:num w:numId="37">
    <w:abstractNumId w:val="8"/>
  </w:num>
  <w:num w:numId="38">
    <w:abstractNumId w:val="32"/>
  </w:num>
  <w:num w:numId="39">
    <w:abstractNumId w:val="16"/>
  </w:num>
  <w:num w:numId="40">
    <w:abstractNumId w:val="33"/>
  </w:num>
  <w:num w:numId="41">
    <w:abstractNumId w:val="3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7C"/>
    <w:rsid w:val="0004044F"/>
    <w:rsid w:val="000B298F"/>
    <w:rsid w:val="000B6B49"/>
    <w:rsid w:val="000C1B0E"/>
    <w:rsid w:val="00107266"/>
    <w:rsid w:val="0017046A"/>
    <w:rsid w:val="00176637"/>
    <w:rsid w:val="00186D09"/>
    <w:rsid w:val="001D7FF6"/>
    <w:rsid w:val="00246382"/>
    <w:rsid w:val="002663B3"/>
    <w:rsid w:val="0027385F"/>
    <w:rsid w:val="002A3868"/>
    <w:rsid w:val="002B0670"/>
    <w:rsid w:val="002F4579"/>
    <w:rsid w:val="00304F42"/>
    <w:rsid w:val="003275DF"/>
    <w:rsid w:val="00331206"/>
    <w:rsid w:val="00341188"/>
    <w:rsid w:val="00343BCC"/>
    <w:rsid w:val="0035551C"/>
    <w:rsid w:val="00355D9F"/>
    <w:rsid w:val="003B545C"/>
    <w:rsid w:val="003D47C9"/>
    <w:rsid w:val="00455DAA"/>
    <w:rsid w:val="0046146A"/>
    <w:rsid w:val="004D192E"/>
    <w:rsid w:val="004F616C"/>
    <w:rsid w:val="00530463"/>
    <w:rsid w:val="00596D24"/>
    <w:rsid w:val="005A71E2"/>
    <w:rsid w:val="0062402D"/>
    <w:rsid w:val="00636257"/>
    <w:rsid w:val="00674D7A"/>
    <w:rsid w:val="0068129E"/>
    <w:rsid w:val="006A28CB"/>
    <w:rsid w:val="006E11C0"/>
    <w:rsid w:val="006E7741"/>
    <w:rsid w:val="0070703E"/>
    <w:rsid w:val="007354AD"/>
    <w:rsid w:val="007416CD"/>
    <w:rsid w:val="00742CED"/>
    <w:rsid w:val="007B1A77"/>
    <w:rsid w:val="007E6AB2"/>
    <w:rsid w:val="007F0161"/>
    <w:rsid w:val="007F40E9"/>
    <w:rsid w:val="007F48BB"/>
    <w:rsid w:val="00844026"/>
    <w:rsid w:val="00850BD2"/>
    <w:rsid w:val="008F1B7B"/>
    <w:rsid w:val="009209AA"/>
    <w:rsid w:val="009A3F88"/>
    <w:rsid w:val="009B12B0"/>
    <w:rsid w:val="009C3B7A"/>
    <w:rsid w:val="009C5E54"/>
    <w:rsid w:val="009D2937"/>
    <w:rsid w:val="009D3845"/>
    <w:rsid w:val="009E05DB"/>
    <w:rsid w:val="009F18CD"/>
    <w:rsid w:val="00A247F6"/>
    <w:rsid w:val="00A84759"/>
    <w:rsid w:val="00AA1653"/>
    <w:rsid w:val="00AF5797"/>
    <w:rsid w:val="00B17473"/>
    <w:rsid w:val="00B370CA"/>
    <w:rsid w:val="00BD1884"/>
    <w:rsid w:val="00C0587C"/>
    <w:rsid w:val="00C14D4B"/>
    <w:rsid w:val="00CA5ACE"/>
    <w:rsid w:val="00CA6E45"/>
    <w:rsid w:val="00CB34C5"/>
    <w:rsid w:val="00CF3339"/>
    <w:rsid w:val="00CF5D48"/>
    <w:rsid w:val="00D414F4"/>
    <w:rsid w:val="00D64A6B"/>
    <w:rsid w:val="00D90338"/>
    <w:rsid w:val="00DA552D"/>
    <w:rsid w:val="00DF2D4F"/>
    <w:rsid w:val="00E07917"/>
    <w:rsid w:val="00E319A0"/>
    <w:rsid w:val="00E419FF"/>
    <w:rsid w:val="00E6760F"/>
    <w:rsid w:val="00E914A3"/>
    <w:rsid w:val="00E96719"/>
    <w:rsid w:val="00ED2BB4"/>
    <w:rsid w:val="00ED39EC"/>
    <w:rsid w:val="00EF0D2A"/>
    <w:rsid w:val="00F1401F"/>
    <w:rsid w:val="00F97710"/>
    <w:rsid w:val="00FA6F9B"/>
    <w:rsid w:val="00FF55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EFA4"/>
  <w15:chartTrackingRefBased/>
  <w15:docId w15:val="{7775120A-6CC3-494E-9C05-7C622F0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0587C"/>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C0587C"/>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C0587C"/>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C0587C"/>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C0587C"/>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C0587C"/>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C0587C"/>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C0587C"/>
    <w:pPr>
      <w:keepNext/>
      <w:numPr>
        <w:ilvl w:val="6"/>
        <w:numId w:val="1"/>
      </w:numPr>
      <w:outlineLvl w:val="6"/>
    </w:pPr>
    <w:rPr>
      <w:b/>
      <w:sz w:val="24"/>
    </w:rPr>
  </w:style>
  <w:style w:type="paragraph" w:styleId="Cmsor8">
    <w:name w:val="heading 8"/>
    <w:basedOn w:val="Norml"/>
    <w:next w:val="Norml"/>
    <w:link w:val="Cmsor8Char"/>
    <w:semiHidden/>
    <w:unhideWhenUsed/>
    <w:qFormat/>
    <w:rsid w:val="00C0587C"/>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C0587C"/>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C0587C"/>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C0587C"/>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C0587C"/>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C0587C"/>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C0587C"/>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C0587C"/>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C0587C"/>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C0587C"/>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C0587C"/>
    <w:rPr>
      <w:rFonts w:ascii="Times New Roman" w:eastAsia="Times New Roman" w:hAnsi="Times New Roman" w:cs="Times New Roman"/>
      <w:b/>
      <w:sz w:val="24"/>
      <w:szCs w:val="20"/>
      <w:lang w:eastAsia="hu-HU"/>
    </w:rPr>
  </w:style>
  <w:style w:type="character" w:styleId="Hiperhivatkozs">
    <w:name w:val="Hyperlink"/>
    <w:uiPriority w:val="99"/>
    <w:unhideWhenUsed/>
    <w:rsid w:val="00C0587C"/>
    <w:rPr>
      <w:color w:val="0000FF"/>
      <w:u w:val="single"/>
    </w:rPr>
  </w:style>
  <w:style w:type="character" w:customStyle="1" w:styleId="Cmsor1Char1">
    <w:name w:val="Címsor 1 Char1"/>
    <w:aliases w:val="Heading 1 Char Char"/>
    <w:basedOn w:val="Bekezdsalapbettpusa"/>
    <w:rsid w:val="00C0587C"/>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C0587C"/>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C0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C0587C"/>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uiPriority w:val="99"/>
    <w:locked/>
    <w:rsid w:val="00C0587C"/>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iPriority w:val="99"/>
    <w:unhideWhenUsed/>
    <w:qFormat/>
    <w:rsid w:val="00C0587C"/>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C0587C"/>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C0587C"/>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C0587C"/>
  </w:style>
  <w:style w:type="character" w:customStyle="1" w:styleId="JegyzetszvegChar1">
    <w:name w:val="Jegyzetszöveg Char1"/>
    <w:basedOn w:val="Bekezdsalapbettpusa"/>
    <w:uiPriority w:val="99"/>
    <w:semiHidden/>
    <w:rsid w:val="00C0587C"/>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uiPriority w:val="99"/>
    <w:locked/>
    <w:rsid w:val="00C0587C"/>
    <w:rPr>
      <w:sz w:val="24"/>
    </w:rPr>
  </w:style>
  <w:style w:type="paragraph" w:styleId="lfej">
    <w:name w:val="header"/>
    <w:aliases w:val="*Header,hd,he"/>
    <w:basedOn w:val="Norml"/>
    <w:link w:val="lfejChar"/>
    <w:uiPriority w:val="99"/>
    <w:unhideWhenUsed/>
    <w:rsid w:val="00C0587C"/>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C0587C"/>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C0587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C0587C"/>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C0587C"/>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C0587C"/>
    <w:rPr>
      <w:b/>
    </w:rPr>
  </w:style>
  <w:style w:type="paragraph" w:styleId="Cm">
    <w:name w:val="Title"/>
    <w:aliases w:val="Cím Char2,Cím Char1 Char,Cím Char Char Char,Cím Char Char1,Cím Char1,Cím Char Char"/>
    <w:basedOn w:val="Norml"/>
    <w:link w:val="CmChar3"/>
    <w:qFormat/>
    <w:rsid w:val="00C0587C"/>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C0587C"/>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C0587C"/>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C0587C"/>
    <w:pPr>
      <w:widowControl w:val="0"/>
      <w:jc w:val="both"/>
    </w:pPr>
    <w:rPr>
      <w:sz w:val="22"/>
    </w:rPr>
  </w:style>
  <w:style w:type="character" w:customStyle="1" w:styleId="SzvegtrzsChar1">
    <w:name w:val="Szövegtörzs Char1"/>
    <w:basedOn w:val="Bekezdsalapbettpusa"/>
    <w:uiPriority w:val="99"/>
    <w:semiHidden/>
    <w:rsid w:val="00C0587C"/>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C0587C"/>
    <w:pPr>
      <w:ind w:left="709"/>
      <w:jc w:val="both"/>
    </w:pPr>
    <w:rPr>
      <w:sz w:val="24"/>
    </w:rPr>
  </w:style>
  <w:style w:type="character" w:customStyle="1" w:styleId="SzvegtrzsbehzssalChar">
    <w:name w:val="Szövegtörzs behúzással Char"/>
    <w:basedOn w:val="Bekezdsalapbettpusa"/>
    <w:link w:val="Szvegtrzsbehzssal"/>
    <w:semiHidden/>
    <w:rsid w:val="00C0587C"/>
    <w:rPr>
      <w:rFonts w:ascii="Times New Roman" w:eastAsia="Times New Roman" w:hAnsi="Times New Roman" w:cs="Times New Roman"/>
      <w:sz w:val="24"/>
      <w:szCs w:val="20"/>
      <w:lang w:eastAsia="hu-HU"/>
    </w:rPr>
  </w:style>
  <w:style w:type="paragraph" w:styleId="Alcm">
    <w:name w:val="Subtitle"/>
    <w:basedOn w:val="Norml"/>
    <w:link w:val="AlcmChar"/>
    <w:qFormat/>
    <w:rsid w:val="00C0587C"/>
    <w:pPr>
      <w:jc w:val="center"/>
    </w:pPr>
    <w:rPr>
      <w:b/>
      <w:sz w:val="28"/>
      <w:u w:val="single"/>
    </w:rPr>
  </w:style>
  <w:style w:type="character" w:customStyle="1" w:styleId="AlcmChar">
    <w:name w:val="Alcím Char"/>
    <w:basedOn w:val="Bekezdsalapbettpusa"/>
    <w:link w:val="Alcm"/>
    <w:rsid w:val="00C0587C"/>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C0587C"/>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C0587C"/>
    <w:pPr>
      <w:tabs>
        <w:tab w:val="left" w:pos="0"/>
      </w:tabs>
      <w:jc w:val="center"/>
    </w:pPr>
    <w:rPr>
      <w:b/>
      <w:sz w:val="24"/>
    </w:rPr>
  </w:style>
  <w:style w:type="character" w:customStyle="1" w:styleId="Szvegtrzs2Char1">
    <w:name w:val="Szövegtörzs 2 Char1"/>
    <w:basedOn w:val="Bekezdsalapbettpusa"/>
    <w:uiPriority w:val="99"/>
    <w:semiHidden/>
    <w:rsid w:val="00C0587C"/>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semiHidden/>
    <w:rsid w:val="00C0587C"/>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unhideWhenUsed/>
    <w:rsid w:val="00C0587C"/>
    <w:pPr>
      <w:jc w:val="both"/>
    </w:pPr>
    <w:rPr>
      <w:b/>
      <w:sz w:val="24"/>
    </w:rPr>
  </w:style>
  <w:style w:type="character" w:customStyle="1" w:styleId="Szvegtrzs3Char1">
    <w:name w:val="Szövegtörzs 3 Char1"/>
    <w:basedOn w:val="Bekezdsalapbettpusa"/>
    <w:uiPriority w:val="99"/>
    <w:semiHidden/>
    <w:rsid w:val="00C0587C"/>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C0587C"/>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C0587C"/>
    <w:pPr>
      <w:ind w:hanging="2"/>
    </w:pPr>
    <w:rPr>
      <w:sz w:val="24"/>
    </w:rPr>
  </w:style>
  <w:style w:type="character" w:customStyle="1" w:styleId="Szvegtrzsbehzssal2Char1">
    <w:name w:val="Szövegtörzs behúzással 2 Char1"/>
    <w:basedOn w:val="Bekezdsalapbettpusa"/>
    <w:uiPriority w:val="99"/>
    <w:semiHidden/>
    <w:rsid w:val="00C0587C"/>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C0587C"/>
    <w:pPr>
      <w:ind w:left="851" w:hanging="851"/>
    </w:pPr>
    <w:rPr>
      <w:sz w:val="24"/>
    </w:rPr>
  </w:style>
  <w:style w:type="character" w:customStyle="1" w:styleId="Szvegtrzsbehzssal3Char">
    <w:name w:val="Szövegtörzs behúzással 3 Char"/>
    <w:basedOn w:val="Bekezdsalapbettpusa"/>
    <w:link w:val="Szvegtrzsbehzssal3"/>
    <w:rsid w:val="00C0587C"/>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C0587C"/>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C0587C"/>
    <w:pPr>
      <w:shd w:val="clear" w:color="auto" w:fill="000080"/>
    </w:pPr>
    <w:rPr>
      <w:rFonts w:ascii="Tahoma" w:hAnsi="Tahoma"/>
    </w:rPr>
  </w:style>
  <w:style w:type="character" w:customStyle="1" w:styleId="DokumentumtrkpChar1">
    <w:name w:val="Dokumentumtérkép Char1"/>
    <w:basedOn w:val="Bekezdsalapbettpusa"/>
    <w:uiPriority w:val="99"/>
    <w:semiHidden/>
    <w:rsid w:val="00C0587C"/>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C0587C"/>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C0587C"/>
    <w:rPr>
      <w:rFonts w:ascii="Courier New" w:hAnsi="Courier New"/>
    </w:rPr>
  </w:style>
  <w:style w:type="character" w:customStyle="1" w:styleId="CsakszvegChar1">
    <w:name w:val="Csak szöveg Char1"/>
    <w:basedOn w:val="Bekezdsalapbettpusa"/>
    <w:uiPriority w:val="99"/>
    <w:semiHidden/>
    <w:rsid w:val="00C0587C"/>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C0587C"/>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C0587C"/>
    <w:rPr>
      <w:b/>
      <w:bCs/>
    </w:rPr>
  </w:style>
  <w:style w:type="character" w:customStyle="1" w:styleId="MegjegyzstrgyaChar1">
    <w:name w:val="Megjegyzés tárgya Char1"/>
    <w:basedOn w:val="JegyzetszvegChar1"/>
    <w:uiPriority w:val="99"/>
    <w:semiHidden/>
    <w:rsid w:val="00C0587C"/>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C0587C"/>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C0587C"/>
    <w:rPr>
      <w:rFonts w:ascii="Tahoma" w:hAnsi="Tahoma" w:cs="Tahoma"/>
      <w:sz w:val="16"/>
      <w:szCs w:val="16"/>
    </w:rPr>
  </w:style>
  <w:style w:type="character" w:customStyle="1" w:styleId="BuborkszvegChar1">
    <w:name w:val="Buborékszöveg Char1"/>
    <w:basedOn w:val="Bekezdsalapbettpusa"/>
    <w:uiPriority w:val="99"/>
    <w:semiHidden/>
    <w:rsid w:val="00C0587C"/>
    <w:rPr>
      <w:rFonts w:ascii="Segoe UI" w:eastAsia="Times New Roman" w:hAnsi="Segoe UI" w:cs="Segoe UI"/>
      <w:sz w:val="18"/>
      <w:szCs w:val="18"/>
      <w:lang w:eastAsia="hu-HU"/>
    </w:rPr>
  </w:style>
  <w:style w:type="paragraph" w:styleId="Nincstrkz">
    <w:name w:val="No Spacing"/>
    <w:uiPriority w:val="1"/>
    <w:qFormat/>
    <w:rsid w:val="00C0587C"/>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C0587C"/>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C0587C"/>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C0587C"/>
    <w:pPr>
      <w:spacing w:after="160" w:line="240" w:lineRule="exact"/>
    </w:pPr>
    <w:rPr>
      <w:rFonts w:ascii="Verdana" w:hAnsi="Verdana"/>
      <w:lang w:val="en-US" w:eastAsia="en-US"/>
    </w:rPr>
  </w:style>
  <w:style w:type="paragraph" w:customStyle="1" w:styleId="pont">
    <w:name w:val="pont"/>
    <w:basedOn w:val="Norml"/>
    <w:rsid w:val="00C0587C"/>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C0587C"/>
    <w:pPr>
      <w:widowControl w:val="0"/>
      <w:ind w:left="284" w:hanging="284"/>
      <w:jc w:val="both"/>
    </w:pPr>
    <w:rPr>
      <w:sz w:val="22"/>
    </w:rPr>
  </w:style>
  <w:style w:type="paragraph" w:customStyle="1" w:styleId="Szvegtrzsbehzssal21">
    <w:name w:val="Szövegtörzs behúzással 21"/>
    <w:basedOn w:val="Norml"/>
    <w:rsid w:val="00C0587C"/>
    <w:pPr>
      <w:widowControl w:val="0"/>
      <w:ind w:left="284" w:hanging="224"/>
      <w:jc w:val="both"/>
    </w:pPr>
    <w:rPr>
      <w:sz w:val="22"/>
    </w:rPr>
  </w:style>
  <w:style w:type="paragraph" w:customStyle="1" w:styleId="Szvegtrzsbehzssal31">
    <w:name w:val="Szövegtörzs behúzással 31"/>
    <w:basedOn w:val="Norml"/>
    <w:rsid w:val="00C0587C"/>
    <w:pPr>
      <w:widowControl w:val="0"/>
      <w:ind w:left="284"/>
      <w:jc w:val="both"/>
    </w:pPr>
    <w:rPr>
      <w:sz w:val="22"/>
    </w:rPr>
  </w:style>
  <w:style w:type="paragraph" w:customStyle="1" w:styleId="BodyText21">
    <w:name w:val="Body Text 21"/>
    <w:basedOn w:val="Norml"/>
    <w:rsid w:val="00C0587C"/>
    <w:pPr>
      <w:widowControl w:val="0"/>
      <w:ind w:left="426" w:hanging="66"/>
      <w:jc w:val="both"/>
    </w:pPr>
    <w:rPr>
      <w:sz w:val="24"/>
    </w:rPr>
  </w:style>
  <w:style w:type="paragraph" w:customStyle="1" w:styleId="BodyText26">
    <w:name w:val="Body Text 26"/>
    <w:basedOn w:val="Norml"/>
    <w:rsid w:val="00C0587C"/>
    <w:pPr>
      <w:widowControl w:val="0"/>
      <w:ind w:left="567"/>
      <w:jc w:val="both"/>
    </w:pPr>
    <w:rPr>
      <w:sz w:val="24"/>
    </w:rPr>
  </w:style>
  <w:style w:type="paragraph" w:customStyle="1" w:styleId="BodyTextIndent21">
    <w:name w:val="Body Text Indent 21"/>
    <w:basedOn w:val="Norml"/>
    <w:rsid w:val="00C0587C"/>
    <w:pPr>
      <w:widowControl w:val="0"/>
      <w:ind w:left="567"/>
      <w:jc w:val="both"/>
    </w:pPr>
  </w:style>
  <w:style w:type="paragraph" w:customStyle="1" w:styleId="BodyTextIndent31">
    <w:name w:val="Body Text Indent 31"/>
    <w:basedOn w:val="Norml"/>
    <w:rsid w:val="00C0587C"/>
    <w:pPr>
      <w:widowControl w:val="0"/>
      <w:ind w:left="426"/>
      <w:jc w:val="both"/>
    </w:pPr>
    <w:rPr>
      <w:sz w:val="24"/>
    </w:rPr>
  </w:style>
  <w:style w:type="paragraph" w:customStyle="1" w:styleId="kisrszveg">
    <w:name w:val="kisérôszöveg"/>
    <w:basedOn w:val="Norml"/>
    <w:rsid w:val="00C0587C"/>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C0587C"/>
    <w:pPr>
      <w:widowControl w:val="0"/>
      <w:ind w:right="283"/>
      <w:jc w:val="both"/>
    </w:pPr>
    <w:rPr>
      <w:color w:val="000000"/>
      <w:sz w:val="24"/>
    </w:rPr>
  </w:style>
  <w:style w:type="paragraph" w:customStyle="1" w:styleId="BodyText25">
    <w:name w:val="Body Text 25"/>
    <w:basedOn w:val="Norml"/>
    <w:rsid w:val="00C0587C"/>
    <w:pPr>
      <w:widowControl w:val="0"/>
      <w:jc w:val="center"/>
    </w:pPr>
  </w:style>
  <w:style w:type="paragraph" w:customStyle="1" w:styleId="Szvegblokk1">
    <w:name w:val="Szövegblokk1"/>
    <w:basedOn w:val="Norml"/>
    <w:rsid w:val="00C0587C"/>
    <w:pPr>
      <w:ind w:left="851" w:right="28"/>
    </w:pPr>
    <w:rPr>
      <w:sz w:val="24"/>
    </w:rPr>
  </w:style>
  <w:style w:type="paragraph" w:customStyle="1" w:styleId="BodyText31">
    <w:name w:val="Body Text 31"/>
    <w:basedOn w:val="Norml"/>
    <w:rsid w:val="00C0587C"/>
    <w:pPr>
      <w:jc w:val="center"/>
    </w:pPr>
    <w:rPr>
      <w:sz w:val="24"/>
    </w:rPr>
  </w:style>
  <w:style w:type="paragraph" w:customStyle="1" w:styleId="bulet">
    <w:name w:val="bulet"/>
    <w:basedOn w:val="Norml"/>
    <w:rsid w:val="00C0587C"/>
    <w:pPr>
      <w:widowControl w:val="0"/>
      <w:ind w:left="1003" w:hanging="283"/>
    </w:pPr>
    <w:rPr>
      <w:rFonts w:ascii="Arial" w:hAnsi="Arial"/>
      <w:lang w:val="en-US"/>
    </w:rPr>
  </w:style>
  <w:style w:type="paragraph" w:customStyle="1" w:styleId="bevezetszveg">
    <w:name w:val="bevezetô szöveg"/>
    <w:basedOn w:val="Norml"/>
    <w:rsid w:val="00C0587C"/>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C0587C"/>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C0587C"/>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C0587C"/>
    <w:pPr>
      <w:ind w:left="284"/>
    </w:pPr>
    <w:rPr>
      <w:sz w:val="24"/>
    </w:rPr>
  </w:style>
  <w:style w:type="paragraph" w:customStyle="1" w:styleId="Stlus1">
    <w:name w:val="Stílus1"/>
    <w:basedOn w:val="Norml"/>
    <w:rsid w:val="00C0587C"/>
    <w:pPr>
      <w:jc w:val="both"/>
    </w:pPr>
    <w:rPr>
      <w:sz w:val="24"/>
    </w:rPr>
  </w:style>
  <w:style w:type="paragraph" w:customStyle="1" w:styleId="text">
    <w:name w:val="text"/>
    <w:basedOn w:val="Norml"/>
    <w:rsid w:val="00C0587C"/>
    <w:pPr>
      <w:overflowPunct w:val="0"/>
      <w:autoSpaceDE w:val="0"/>
      <w:autoSpaceDN w:val="0"/>
      <w:adjustRightInd w:val="0"/>
      <w:spacing w:after="160"/>
      <w:jc w:val="both"/>
    </w:pPr>
    <w:rPr>
      <w:rFonts w:ascii="Verdana" w:hAnsi="Verdana"/>
      <w:color w:val="000000"/>
    </w:rPr>
  </w:style>
  <w:style w:type="paragraph" w:customStyle="1" w:styleId="Norml1">
    <w:name w:val="Normál1"/>
    <w:rsid w:val="00C0587C"/>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C0587C"/>
    <w:pPr>
      <w:spacing w:after="216" w:line="276" w:lineRule="atLeast"/>
      <w:jc w:val="both"/>
    </w:pPr>
    <w:rPr>
      <w:color w:val="000000"/>
    </w:rPr>
  </w:style>
  <w:style w:type="paragraph" w:customStyle="1" w:styleId="Rub1">
    <w:name w:val="Rub1"/>
    <w:basedOn w:val="Norml"/>
    <w:rsid w:val="00C0587C"/>
    <w:pPr>
      <w:tabs>
        <w:tab w:val="left" w:pos="1276"/>
      </w:tabs>
      <w:jc w:val="both"/>
    </w:pPr>
    <w:rPr>
      <w:b/>
      <w:smallCaps/>
      <w:lang w:val="en-GB"/>
    </w:rPr>
  </w:style>
  <w:style w:type="paragraph" w:customStyle="1" w:styleId="Rub3">
    <w:name w:val="Rub3"/>
    <w:basedOn w:val="Norml"/>
    <w:next w:val="Norml"/>
    <w:rsid w:val="00C0587C"/>
    <w:pPr>
      <w:tabs>
        <w:tab w:val="left" w:pos="709"/>
      </w:tabs>
      <w:jc w:val="both"/>
    </w:pPr>
    <w:rPr>
      <w:b/>
      <w:i/>
      <w:lang w:val="en-GB"/>
    </w:rPr>
  </w:style>
  <w:style w:type="paragraph" w:customStyle="1" w:styleId="Rub2">
    <w:name w:val="Rub2"/>
    <w:basedOn w:val="Norml"/>
    <w:next w:val="Norml"/>
    <w:rsid w:val="00C0587C"/>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C0587C"/>
    <w:pPr>
      <w:tabs>
        <w:tab w:val="left" w:pos="709"/>
      </w:tabs>
    </w:pPr>
    <w:rPr>
      <w:b/>
      <w:i/>
      <w:lang w:val="en-GB"/>
    </w:rPr>
  </w:style>
  <w:style w:type="paragraph" w:customStyle="1" w:styleId="NORMAL">
    <w:name w:val="NORMAL£"/>
    <w:basedOn w:val="Rub3"/>
    <w:rsid w:val="00C0587C"/>
    <w:pPr>
      <w:ind w:left="705" w:hanging="705"/>
    </w:pPr>
    <w:rPr>
      <w:i w:val="0"/>
    </w:rPr>
  </w:style>
  <w:style w:type="paragraph" w:customStyle="1" w:styleId="ZU">
    <w:name w:val="Z_U"/>
    <w:basedOn w:val="Norml"/>
    <w:rsid w:val="00C0587C"/>
    <w:rPr>
      <w:rFonts w:ascii="Arial" w:hAnsi="Arial"/>
      <w:b/>
      <w:sz w:val="16"/>
      <w:lang w:val="fr-FR"/>
    </w:rPr>
  </w:style>
  <w:style w:type="paragraph" w:customStyle="1" w:styleId="Logo">
    <w:name w:val="Logo"/>
    <w:basedOn w:val="Norml"/>
    <w:rsid w:val="00C0587C"/>
    <w:rPr>
      <w:sz w:val="24"/>
      <w:lang w:val="fr-FR" w:eastAsia="en-GB"/>
    </w:rPr>
  </w:style>
  <w:style w:type="paragraph" w:customStyle="1" w:styleId="NormalCentered">
    <w:name w:val="Normal Centered"/>
    <w:basedOn w:val="Norml"/>
    <w:rsid w:val="00C0587C"/>
    <w:pPr>
      <w:spacing w:before="120" w:after="120"/>
      <w:jc w:val="center"/>
    </w:pPr>
    <w:rPr>
      <w:sz w:val="24"/>
      <w:lang w:val="en-GB" w:eastAsia="en-GB"/>
    </w:rPr>
  </w:style>
  <w:style w:type="paragraph" w:customStyle="1" w:styleId="Annexetitreacte">
    <w:name w:val="Annexe titre (acte)"/>
    <w:basedOn w:val="Norml"/>
    <w:next w:val="Norml"/>
    <w:rsid w:val="00C0587C"/>
    <w:pPr>
      <w:spacing w:before="120" w:after="120"/>
      <w:jc w:val="center"/>
    </w:pPr>
    <w:rPr>
      <w:b/>
      <w:sz w:val="24"/>
      <w:u w:val="single"/>
      <w:lang w:val="en-GB" w:eastAsia="en-GB"/>
    </w:rPr>
  </w:style>
  <w:style w:type="paragraph" w:customStyle="1" w:styleId="Francia">
    <w:name w:val="Francia"/>
    <w:basedOn w:val="Norml"/>
    <w:rsid w:val="00C0587C"/>
    <w:pPr>
      <w:widowControl w:val="0"/>
      <w:numPr>
        <w:numId w:val="2"/>
      </w:numPr>
      <w:autoSpaceDE w:val="0"/>
      <w:autoSpaceDN w:val="0"/>
      <w:adjustRightInd w:val="0"/>
    </w:pPr>
  </w:style>
  <w:style w:type="paragraph" w:customStyle="1" w:styleId="Bullet1">
    <w:name w:val="Bullet1"/>
    <w:basedOn w:val="Szvegtrzsbehzssal"/>
    <w:autoRedefine/>
    <w:rsid w:val="00C0587C"/>
    <w:pPr>
      <w:numPr>
        <w:numId w:val="3"/>
      </w:numPr>
      <w:spacing w:before="60" w:after="120" w:line="280" w:lineRule="exact"/>
    </w:pPr>
    <w:rPr>
      <w:rFonts w:ascii="Arial" w:hAnsi="Arial" w:cs="Arial"/>
      <w:sz w:val="22"/>
      <w:szCs w:val="22"/>
    </w:rPr>
  </w:style>
  <w:style w:type="paragraph" w:customStyle="1" w:styleId="Text2">
    <w:name w:val="Text 2"/>
    <w:basedOn w:val="Norml"/>
    <w:rsid w:val="00C0587C"/>
    <w:pPr>
      <w:tabs>
        <w:tab w:val="left" w:pos="2161"/>
      </w:tabs>
      <w:snapToGrid w:val="0"/>
      <w:spacing w:after="240"/>
      <w:ind w:left="1077"/>
      <w:jc w:val="both"/>
    </w:pPr>
    <w:rPr>
      <w:sz w:val="24"/>
      <w:szCs w:val="24"/>
      <w:lang w:eastAsia="en-GB"/>
    </w:rPr>
  </w:style>
  <w:style w:type="paragraph" w:customStyle="1" w:styleId="Char">
    <w:name w:val="Char"/>
    <w:basedOn w:val="Norml"/>
    <w:rsid w:val="00C0587C"/>
    <w:pPr>
      <w:spacing w:after="160" w:line="240" w:lineRule="exact"/>
    </w:pPr>
    <w:rPr>
      <w:rFonts w:ascii="Tahoma" w:hAnsi="Tahoma"/>
      <w:lang w:val="en-US" w:eastAsia="en-US"/>
    </w:rPr>
  </w:style>
  <w:style w:type="paragraph" w:customStyle="1" w:styleId="CharChar">
    <w:name w:val="Char Char"/>
    <w:basedOn w:val="Norml"/>
    <w:rsid w:val="00C0587C"/>
    <w:pPr>
      <w:spacing w:after="160" w:line="240" w:lineRule="exact"/>
    </w:pPr>
    <w:rPr>
      <w:rFonts w:ascii="Verdana" w:hAnsi="Verdana" w:cs="Verdana"/>
      <w:lang w:val="en-US" w:eastAsia="en-US"/>
    </w:rPr>
  </w:style>
  <w:style w:type="paragraph" w:customStyle="1" w:styleId="Nparagrafus">
    <w:name w:val="N_paragrafus"/>
    <w:basedOn w:val="Norml"/>
    <w:rsid w:val="00C0587C"/>
    <w:pPr>
      <w:numPr>
        <w:numId w:val="4"/>
      </w:numPr>
      <w:spacing w:before="120" w:line="312" w:lineRule="auto"/>
      <w:jc w:val="both"/>
    </w:pPr>
    <w:rPr>
      <w:sz w:val="24"/>
      <w:lang w:eastAsia="en-US"/>
    </w:rPr>
  </w:style>
  <w:style w:type="paragraph" w:customStyle="1" w:styleId="Kzfelcm1">
    <w:name w:val="Közfel_cím_1"/>
    <w:basedOn w:val="Norml"/>
    <w:rsid w:val="00C0587C"/>
    <w:pPr>
      <w:autoSpaceDE w:val="0"/>
      <w:autoSpaceDN w:val="0"/>
      <w:adjustRightInd w:val="0"/>
      <w:spacing w:before="120"/>
      <w:jc w:val="both"/>
    </w:pPr>
    <w:rPr>
      <w:b/>
      <w:bCs/>
      <w:sz w:val="24"/>
      <w:szCs w:val="24"/>
    </w:rPr>
  </w:style>
  <w:style w:type="paragraph" w:customStyle="1" w:styleId="CharChar1">
    <w:name w:val="Char Char1"/>
    <w:basedOn w:val="Norml"/>
    <w:rsid w:val="00C0587C"/>
    <w:pPr>
      <w:spacing w:after="160" w:line="240" w:lineRule="exact"/>
    </w:pPr>
    <w:rPr>
      <w:rFonts w:ascii="Verdana" w:hAnsi="Verdana" w:cs="Verdana"/>
      <w:lang w:val="en-US" w:eastAsia="en-US"/>
    </w:rPr>
  </w:style>
  <w:style w:type="paragraph" w:customStyle="1" w:styleId="N">
    <w:name w:val="ÉN"/>
    <w:basedOn w:val="Norml"/>
    <w:rsid w:val="00C0587C"/>
    <w:pPr>
      <w:jc w:val="both"/>
    </w:pPr>
    <w:rPr>
      <w:rFonts w:ascii="Frutiger Linotype" w:hAnsi="Frutiger Linotype" w:cs="Frutiger Linotype"/>
      <w:sz w:val="26"/>
      <w:szCs w:val="26"/>
    </w:rPr>
  </w:style>
  <w:style w:type="paragraph" w:customStyle="1" w:styleId="BodyText22">
    <w:name w:val="Body Text 22"/>
    <w:basedOn w:val="Norml"/>
    <w:rsid w:val="00C0587C"/>
    <w:pPr>
      <w:widowControl w:val="0"/>
      <w:jc w:val="center"/>
    </w:pPr>
  </w:style>
  <w:style w:type="paragraph" w:customStyle="1" w:styleId="felsorols2">
    <w:name w:val="felsorolás2"/>
    <w:basedOn w:val="Norml"/>
    <w:rsid w:val="00C0587C"/>
    <w:pPr>
      <w:numPr>
        <w:numId w:val="5"/>
      </w:numPr>
      <w:jc w:val="both"/>
    </w:pPr>
    <w:rPr>
      <w:rFonts w:ascii="Frutiger Linotype" w:hAnsi="Frutiger Linotype" w:cs="Frutiger Linotype"/>
      <w:sz w:val="24"/>
      <w:szCs w:val="24"/>
    </w:rPr>
  </w:style>
  <w:style w:type="paragraph" w:customStyle="1" w:styleId="BodyText32">
    <w:name w:val="Body Text 32"/>
    <w:basedOn w:val="Norml"/>
    <w:rsid w:val="00C0587C"/>
    <w:pPr>
      <w:jc w:val="center"/>
    </w:pPr>
    <w:rPr>
      <w:sz w:val="24"/>
    </w:rPr>
  </w:style>
  <w:style w:type="paragraph" w:customStyle="1" w:styleId="CharChar1CharCharCharChar">
    <w:name w:val="Char Char1 Char Char Char Char"/>
    <w:basedOn w:val="Norml"/>
    <w:rsid w:val="00C0587C"/>
    <w:pPr>
      <w:spacing w:after="160" w:line="240" w:lineRule="exact"/>
    </w:pPr>
    <w:rPr>
      <w:rFonts w:ascii="Verdana" w:hAnsi="Verdana" w:cs="Verdana"/>
      <w:lang w:val="en-US" w:eastAsia="en-US"/>
    </w:rPr>
  </w:style>
  <w:style w:type="paragraph" w:customStyle="1" w:styleId="Szvegtrzst55">
    <w:name w:val="Szövegtörzst5Ä.5"/>
    <w:basedOn w:val="Norml"/>
    <w:rsid w:val="00C0587C"/>
    <w:pPr>
      <w:widowControl w:val="0"/>
      <w:snapToGrid w:val="0"/>
      <w:jc w:val="both"/>
    </w:pPr>
    <w:rPr>
      <w:b/>
      <w:sz w:val="24"/>
    </w:rPr>
  </w:style>
  <w:style w:type="paragraph" w:customStyle="1" w:styleId="BodyText24">
    <w:name w:val="Body Text 24"/>
    <w:basedOn w:val="Norml"/>
    <w:rsid w:val="00C0587C"/>
    <w:pPr>
      <w:widowControl w:val="0"/>
      <w:snapToGrid w:val="0"/>
      <w:jc w:val="both"/>
    </w:pPr>
    <w:rPr>
      <w:b/>
      <w:sz w:val="24"/>
      <w:u w:val="single"/>
    </w:rPr>
  </w:style>
  <w:style w:type="paragraph" w:customStyle="1" w:styleId="szoveg">
    <w:name w:val="szoveg"/>
    <w:basedOn w:val="Norml"/>
    <w:rsid w:val="00C0587C"/>
    <w:pPr>
      <w:spacing w:after="120" w:line="360" w:lineRule="atLeast"/>
      <w:jc w:val="both"/>
    </w:pPr>
    <w:rPr>
      <w:rFonts w:ascii="H-Times New Roman" w:hAnsi="H-Times New Roman"/>
      <w:sz w:val="24"/>
      <w:lang w:val="en-US"/>
    </w:rPr>
  </w:style>
  <w:style w:type="paragraph" w:customStyle="1" w:styleId="xl26">
    <w:name w:val="xl26"/>
    <w:basedOn w:val="Norml"/>
    <w:rsid w:val="00C0587C"/>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C0587C"/>
    <w:rPr>
      <w:rFonts w:ascii="&amp;#39" w:hAnsi="&amp;#39"/>
      <w:sz w:val="24"/>
      <w:szCs w:val="24"/>
    </w:rPr>
  </w:style>
  <w:style w:type="paragraph" w:customStyle="1" w:styleId="B">
    <w:name w:val="B"/>
    <w:rsid w:val="00C0587C"/>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C0587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C0587C"/>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C0587C"/>
    <w:rPr>
      <w:vertAlign w:val="superscript"/>
    </w:rPr>
  </w:style>
  <w:style w:type="character" w:customStyle="1" w:styleId="Hiperhivatkozs1">
    <w:name w:val="Hiperhivatkozás1"/>
    <w:rsid w:val="00C0587C"/>
    <w:rPr>
      <w:color w:val="0000FF"/>
      <w:u w:val="single"/>
    </w:rPr>
  </w:style>
  <w:style w:type="character" w:customStyle="1" w:styleId="Marker">
    <w:name w:val="Marker"/>
    <w:rsid w:val="00C0587C"/>
    <w:rPr>
      <w:color w:val="0000FF"/>
    </w:rPr>
  </w:style>
  <w:style w:type="character" w:customStyle="1" w:styleId="Rub2Char">
    <w:name w:val="Rub2 Char"/>
    <w:rsid w:val="00C0587C"/>
    <w:rPr>
      <w:smallCaps/>
      <w:lang w:val="en-GB" w:eastAsia="en-GB" w:bidi="ar-SA"/>
    </w:rPr>
  </w:style>
  <w:style w:type="character" w:customStyle="1" w:styleId="CmCharChar2">
    <w:name w:val="Cím Char Char2"/>
    <w:aliases w:val="Cím Char2 Char1,Cím Char Char1 Char Char1"/>
    <w:locked/>
    <w:rsid w:val="00C0587C"/>
    <w:rPr>
      <w:rFonts w:ascii="Times New Roman" w:hAnsi="Times New Roman" w:cs="Times New Roman" w:hint="default"/>
      <w:b/>
      <w:bCs/>
      <w:lang w:val="hu-HU" w:eastAsia="hu-HU"/>
    </w:rPr>
  </w:style>
  <w:style w:type="character" w:customStyle="1" w:styleId="point">
    <w:name w:val="point"/>
    <w:basedOn w:val="Bekezdsalapbettpusa"/>
    <w:rsid w:val="00C0587C"/>
  </w:style>
  <w:style w:type="character" w:customStyle="1" w:styleId="tartalom">
    <w:name w:val="tartalom"/>
    <w:basedOn w:val="Bekezdsalapbettpusa"/>
    <w:rsid w:val="00C0587C"/>
  </w:style>
  <w:style w:type="character" w:customStyle="1" w:styleId="style71">
    <w:name w:val="style71"/>
    <w:rsid w:val="00C0587C"/>
    <w:rPr>
      <w:color w:val="FFFFFF"/>
      <w:sz w:val="48"/>
      <w:szCs w:val="48"/>
    </w:rPr>
  </w:style>
  <w:style w:type="character" w:customStyle="1" w:styleId="style91">
    <w:name w:val="style91"/>
    <w:rsid w:val="00C0587C"/>
    <w:rPr>
      <w:color w:val="FFFFFF"/>
      <w:sz w:val="36"/>
      <w:szCs w:val="36"/>
    </w:rPr>
  </w:style>
  <w:style w:type="character" w:customStyle="1" w:styleId="normalszoveg1">
    <w:name w:val="normalszoveg1"/>
    <w:rsid w:val="00C0587C"/>
    <w:rPr>
      <w:rFonts w:ascii="Tahoma" w:hAnsi="Tahoma" w:cs="Tahoma" w:hint="default"/>
      <w:b w:val="0"/>
      <w:bCs w:val="0"/>
      <w:color w:val="2D2E30"/>
      <w:sz w:val="17"/>
      <w:szCs w:val="17"/>
    </w:rPr>
  </w:style>
  <w:style w:type="character" w:customStyle="1" w:styleId="bot">
    <w:name w:val="bot"/>
    <w:basedOn w:val="Bekezdsalapbettpusa"/>
    <w:rsid w:val="00C0587C"/>
  </w:style>
  <w:style w:type="paragraph" w:customStyle="1" w:styleId="fosor">
    <w:name w:val="fosor"/>
    <w:basedOn w:val="ar1"/>
    <w:rsid w:val="00C0587C"/>
    <w:pPr>
      <w:tabs>
        <w:tab w:val="clear" w:pos="6237"/>
        <w:tab w:val="clear" w:pos="8647"/>
        <w:tab w:val="right" w:pos="6480"/>
        <w:tab w:val="right" w:pos="8460"/>
      </w:tabs>
      <w:ind w:left="630"/>
    </w:pPr>
  </w:style>
  <w:style w:type="character" w:customStyle="1" w:styleId="apple-converted-space">
    <w:name w:val="apple-converted-space"/>
    <w:basedOn w:val="Bekezdsalapbettpusa"/>
    <w:rsid w:val="00C0587C"/>
  </w:style>
  <w:style w:type="paragraph" w:styleId="NormlWeb">
    <w:name w:val="Normal (Web)"/>
    <w:basedOn w:val="Norml"/>
    <w:uiPriority w:val="99"/>
    <w:unhideWhenUsed/>
    <w:rsid w:val="00C0587C"/>
    <w:pPr>
      <w:spacing w:before="100" w:beforeAutospacing="1" w:after="100" w:afterAutospacing="1"/>
    </w:pPr>
    <w:rPr>
      <w:sz w:val="24"/>
      <w:szCs w:val="24"/>
    </w:rPr>
  </w:style>
  <w:style w:type="table" w:styleId="Rcsostblzat">
    <w:name w:val="Table Grid"/>
    <w:basedOn w:val="Normltblzat"/>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C0587C"/>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C0587C"/>
    <w:rPr>
      <w:rFonts w:ascii="MS Sans Serif" w:eastAsia="Times New Roman" w:hAnsi="MS Sans Serif" w:cs="Times New Roman"/>
      <w:sz w:val="24"/>
      <w:szCs w:val="24"/>
      <w:lang w:eastAsia="hu-HU"/>
    </w:rPr>
  </w:style>
  <w:style w:type="character" w:customStyle="1" w:styleId="DeltaViewInsertion">
    <w:name w:val="DeltaView Insertion"/>
    <w:rsid w:val="00C0587C"/>
    <w:rPr>
      <w:b/>
      <w:i/>
      <w:spacing w:val="0"/>
      <w:lang w:val="hu-HU" w:eastAsia="hu-HU"/>
    </w:rPr>
  </w:style>
  <w:style w:type="paragraph" w:customStyle="1" w:styleId="Tiret0">
    <w:name w:val="Tiret 0"/>
    <w:basedOn w:val="Norml"/>
    <w:rsid w:val="00C0587C"/>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C0587C"/>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C0587C"/>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C0587C"/>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C0587C"/>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C0587C"/>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C0587C"/>
    <w:pPr>
      <w:suppressAutoHyphens/>
      <w:autoSpaceDN w:val="0"/>
      <w:spacing w:before="120" w:after="120"/>
      <w:ind w:left="85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kormany.hu/hu/emberi-eroforrasok-miniszteriuma" TargetMode="External"/><Relationship Id="rId18" Type="http://schemas.openxmlformats.org/officeDocument/2006/relationships/hyperlink" Target="https://webgate.acceptance.ec.europa.eu/growth/toolsdatabases/ecertis2/resources/espd/index.html%20%20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nkaugyi.ellenorzes@mvmu.bfkh.gov.hu" TargetMode="External"/><Relationship Id="rId17" Type="http://schemas.openxmlformats.org/officeDocument/2006/relationships/hyperlink" Target="mailto:varga.janos.faksz@gmail.com" TargetMode="External"/><Relationship Id="rId2" Type="http://schemas.openxmlformats.org/officeDocument/2006/relationships/numbering" Target="numbering.xml"/><Relationship Id="rId16" Type="http://schemas.openxmlformats.org/officeDocument/2006/relationships/hyperlink" Target="http://www.kozbeszerze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ivatal.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http://www.antsz.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ntosido.com" TargetMode="External"/><Relationship Id="rId14" Type="http://schemas.openxmlformats.org/officeDocument/2006/relationships/hyperlink" Target="http://www.egyenlobanasmod.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157A-4AFB-420E-805E-DB2E5EE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18982</Words>
  <Characters>118070</Characters>
  <Application>Microsoft Office Word</Application>
  <DocSecurity>0</DocSecurity>
  <Lines>5133</Lines>
  <Paragraphs>5075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János Varga</cp:lastModifiedBy>
  <cp:revision>3</cp:revision>
  <dcterms:created xsi:type="dcterms:W3CDTF">2017-12-11T07:54:00Z</dcterms:created>
  <dcterms:modified xsi:type="dcterms:W3CDTF">2017-12-11T07:54:00Z</dcterms:modified>
</cp:coreProperties>
</file>